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E1" w:rsidRPr="00BD2CE1" w:rsidRDefault="00BD2CE1" w:rsidP="00BD2CE1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 xml:space="preserve">REPUBLIKA HRVATSKA </w:t>
      </w:r>
    </w:p>
    <w:p w:rsidR="00BD2CE1" w:rsidRPr="00BD2CE1" w:rsidRDefault="00BD2CE1" w:rsidP="00BD2CE1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>VARAŽDINSKA ŽUPANIJA</w:t>
      </w:r>
    </w:p>
    <w:p w:rsidR="004D59EE" w:rsidRDefault="00BD2CE1" w:rsidP="00BD2C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OSNOVNA ŠKOLA FRANJE SERTA </w:t>
      </w:r>
    </w:p>
    <w:p w:rsidR="00BD2CE1" w:rsidRPr="00BD2CE1" w:rsidRDefault="00BD2CE1" w:rsidP="00BD2CE1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>BEDNJA</w:t>
      </w:r>
    </w:p>
    <w:p w:rsidR="00BD2CE1" w:rsidRPr="00BD2CE1" w:rsidRDefault="00BD2CE1" w:rsidP="00BD2CE1">
      <w:p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 xml:space="preserve">KLASA: </w:t>
      </w:r>
      <w:r w:rsidR="000632E3">
        <w:rPr>
          <w:rFonts w:ascii="Times New Roman" w:hAnsi="Times New Roman"/>
          <w:b/>
          <w:bCs/>
          <w:sz w:val="24"/>
          <w:szCs w:val="24"/>
        </w:rPr>
        <w:t>333-07/17-01/2</w:t>
      </w:r>
    </w:p>
    <w:p w:rsidR="00BD2CE1" w:rsidRDefault="00BD2CE1" w:rsidP="00BD2CE1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 xml:space="preserve">URBROJ: </w:t>
      </w:r>
      <w:r w:rsidR="000632E3">
        <w:rPr>
          <w:rFonts w:ascii="Times New Roman" w:hAnsi="Times New Roman"/>
          <w:b/>
          <w:bCs/>
          <w:sz w:val="24"/>
          <w:szCs w:val="24"/>
        </w:rPr>
        <w:t>2186-112-01-17-9</w:t>
      </w:r>
      <w:bookmarkStart w:id="0" w:name="_GoBack"/>
      <w:bookmarkEnd w:id="0"/>
    </w:p>
    <w:p w:rsidR="00F93E3B" w:rsidRPr="0082577F" w:rsidRDefault="00BD2CE1" w:rsidP="00BD2CE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Bednja</w:t>
      </w:r>
      <w:r w:rsidR="00F93E3B">
        <w:rPr>
          <w:rFonts w:ascii="Times New Roman" w:hAnsi="Times New Roman"/>
          <w:sz w:val="24"/>
          <w:szCs w:val="24"/>
        </w:rPr>
        <w:t>, 31.07.2017. godine</w:t>
      </w:r>
    </w:p>
    <w:p w:rsidR="0082577F" w:rsidRDefault="0082577F" w:rsidP="00F93E3B">
      <w:pPr>
        <w:ind w:left="4395"/>
        <w:rPr>
          <w:rFonts w:ascii="Times New Roman" w:hAnsi="Times New Roman"/>
          <w:b/>
          <w:sz w:val="24"/>
          <w:szCs w:val="24"/>
        </w:rPr>
      </w:pPr>
    </w:p>
    <w:p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:rsidR="00F25DE1" w:rsidRPr="0010517D" w:rsidRDefault="00F25DE1" w:rsidP="0024404E">
      <w:pPr>
        <w:jc w:val="both"/>
        <w:rPr>
          <w:rFonts w:ascii="Times New Roman" w:hAnsi="Times New Roman"/>
          <w:b/>
          <w:sz w:val="16"/>
          <w:szCs w:val="16"/>
        </w:rPr>
      </w:pPr>
    </w:p>
    <w:p w:rsidR="00447185" w:rsidRDefault="00447185" w:rsidP="00DC29BB">
      <w:pPr>
        <w:jc w:val="both"/>
        <w:rPr>
          <w:rFonts w:ascii="Times New Roman" w:hAnsi="Times New Roman"/>
          <w:b/>
          <w:sz w:val="24"/>
          <w:szCs w:val="24"/>
        </w:rPr>
      </w:pPr>
    </w:p>
    <w:p w:rsidR="00651604" w:rsidRDefault="00105D43" w:rsidP="00DC29BB">
      <w:pPr>
        <w:jc w:val="both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8E553C" w:rsidRPr="00651604">
        <w:rPr>
          <w:rFonts w:ascii="Times New Roman" w:hAnsi="Times New Roman"/>
          <w:sz w:val="24"/>
          <w:szCs w:val="24"/>
        </w:rPr>
        <w:t xml:space="preserve">Obavijest o </w:t>
      </w:r>
      <w:r w:rsidR="00651604" w:rsidRPr="00651604">
        <w:rPr>
          <w:rFonts w:ascii="Times New Roman" w:hAnsi="Times New Roman"/>
          <w:sz w:val="24"/>
          <w:szCs w:val="24"/>
        </w:rPr>
        <w:t xml:space="preserve">prethodnom savjetovanju </w:t>
      </w:r>
    </w:p>
    <w:p w:rsidR="00651604" w:rsidRDefault="00651604" w:rsidP="00651604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651604">
        <w:rPr>
          <w:rFonts w:ascii="Times New Roman" w:hAnsi="Times New Roman"/>
          <w:sz w:val="24"/>
          <w:szCs w:val="24"/>
        </w:rPr>
        <w:t>sa zainteresiranim gospodarskim subjektima</w:t>
      </w:r>
    </w:p>
    <w:p w:rsidR="00651604" w:rsidRDefault="00651604" w:rsidP="00651604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651604">
        <w:rPr>
          <w:rFonts w:ascii="Times New Roman" w:hAnsi="Times New Roman"/>
          <w:sz w:val="24"/>
          <w:szCs w:val="24"/>
        </w:rPr>
        <w:t>za pripremu i provođenje postupka javne nabave</w:t>
      </w:r>
    </w:p>
    <w:p w:rsidR="00976DFC" w:rsidRPr="005515E2" w:rsidRDefault="00651604" w:rsidP="00651604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651604">
        <w:rPr>
          <w:rFonts w:ascii="Times New Roman" w:hAnsi="Times New Roman"/>
          <w:sz w:val="24"/>
          <w:szCs w:val="24"/>
        </w:rPr>
        <w:t xml:space="preserve">radova na </w:t>
      </w:r>
      <w:r w:rsidR="00976DFC" w:rsidRPr="005515E2">
        <w:rPr>
          <w:rFonts w:ascii="Times New Roman" w:hAnsi="Times New Roman"/>
          <w:sz w:val="24"/>
          <w:szCs w:val="24"/>
        </w:rPr>
        <w:t xml:space="preserve">energetskoj obnovi zgrade i korištenju </w:t>
      </w:r>
    </w:p>
    <w:p w:rsidR="004C7519" w:rsidRDefault="00976DFC" w:rsidP="00BD2CE1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5515E2">
        <w:rPr>
          <w:rFonts w:ascii="Times New Roman" w:hAnsi="Times New Roman"/>
          <w:sz w:val="24"/>
          <w:szCs w:val="24"/>
        </w:rPr>
        <w:t>obnovljivih izvora energije</w:t>
      </w:r>
      <w:r w:rsidR="00651604" w:rsidRPr="005515E2">
        <w:rPr>
          <w:rFonts w:ascii="Times New Roman" w:hAnsi="Times New Roman"/>
          <w:sz w:val="24"/>
          <w:szCs w:val="24"/>
        </w:rPr>
        <w:t xml:space="preserve"> </w:t>
      </w:r>
      <w:r w:rsidR="00651604" w:rsidRPr="00651604">
        <w:rPr>
          <w:rFonts w:ascii="Times New Roman" w:hAnsi="Times New Roman"/>
          <w:sz w:val="24"/>
          <w:szCs w:val="24"/>
        </w:rPr>
        <w:t xml:space="preserve">Osnovne škole </w:t>
      </w:r>
      <w:r w:rsidR="00BD2CE1">
        <w:rPr>
          <w:rFonts w:ascii="Times New Roman" w:hAnsi="Times New Roman"/>
          <w:sz w:val="24"/>
          <w:szCs w:val="24"/>
        </w:rPr>
        <w:t xml:space="preserve">Franje </w:t>
      </w:r>
      <w:proofErr w:type="spellStart"/>
      <w:r w:rsidR="00BD2CE1">
        <w:rPr>
          <w:rFonts w:ascii="Times New Roman" w:hAnsi="Times New Roman"/>
          <w:sz w:val="24"/>
          <w:szCs w:val="24"/>
        </w:rPr>
        <w:t>Serta</w:t>
      </w:r>
      <w:proofErr w:type="spellEnd"/>
      <w:r w:rsidR="00BD2CE1">
        <w:rPr>
          <w:rFonts w:ascii="Times New Roman" w:hAnsi="Times New Roman"/>
          <w:sz w:val="24"/>
          <w:szCs w:val="24"/>
        </w:rPr>
        <w:t xml:space="preserve"> Bednja</w:t>
      </w:r>
    </w:p>
    <w:p w:rsidR="00651604" w:rsidRPr="00651604" w:rsidRDefault="00651604" w:rsidP="00651604">
      <w:pPr>
        <w:pStyle w:val="Odlomakpopisa"/>
        <w:numPr>
          <w:ilvl w:val="0"/>
          <w:numId w:val="4"/>
        </w:numPr>
        <w:jc w:val="both"/>
      </w:pPr>
      <w:r w:rsidRPr="00651604">
        <w:t>dostavlja se</w:t>
      </w:r>
    </w:p>
    <w:p w:rsidR="0024404E" w:rsidRPr="0010517D" w:rsidRDefault="0024404E" w:rsidP="0024404E">
      <w:pPr>
        <w:rPr>
          <w:rFonts w:ascii="Times New Roman" w:hAnsi="Times New Roman"/>
          <w:sz w:val="16"/>
          <w:szCs w:val="16"/>
        </w:rPr>
      </w:pPr>
    </w:p>
    <w:p w:rsidR="00976DFC" w:rsidRDefault="00F14E51" w:rsidP="00976D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Franje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Bednja</w:t>
      </w:r>
      <w:r w:rsidR="005515E2">
        <w:rPr>
          <w:rFonts w:ascii="Times New Roman" w:hAnsi="Times New Roman"/>
          <w:sz w:val="24"/>
          <w:szCs w:val="24"/>
        </w:rPr>
        <w:t xml:space="preserve"> </w:t>
      </w:r>
      <w:r w:rsidR="00651604">
        <w:rPr>
          <w:rFonts w:ascii="Times New Roman" w:hAnsi="Times New Roman"/>
          <w:sz w:val="24"/>
          <w:szCs w:val="24"/>
        </w:rPr>
        <w:t xml:space="preserve">priprema postupak javne nabave </w:t>
      </w:r>
      <w:r w:rsidR="005515E2">
        <w:rPr>
          <w:rFonts w:ascii="Times New Roman" w:hAnsi="Times New Roman"/>
          <w:sz w:val="24"/>
          <w:szCs w:val="24"/>
        </w:rPr>
        <w:t xml:space="preserve">izvođenje </w:t>
      </w:r>
      <w:r w:rsidR="00651604">
        <w:rPr>
          <w:rFonts w:ascii="Times New Roman" w:hAnsi="Times New Roman"/>
          <w:sz w:val="24"/>
          <w:szCs w:val="24"/>
        </w:rPr>
        <w:t xml:space="preserve">radova </w:t>
      </w:r>
      <w:r w:rsidR="00976DFC">
        <w:rPr>
          <w:rFonts w:ascii="Times New Roman" w:hAnsi="Times New Roman"/>
          <w:sz w:val="24"/>
          <w:szCs w:val="24"/>
        </w:rPr>
        <w:t>energetske obnove zgrada i korištenje obnovljivih izvora energije u javnim ustanovama koje obavljaju djelatnost odgoja i obrazovanja vezano uz provedbu operativnog programa „Konkurentnost i kohezija 2014.-2020.“, referentni broj poziva: KK.04.2.1.03.</w:t>
      </w:r>
    </w:p>
    <w:p w:rsidR="00651604" w:rsidRPr="00651604" w:rsidRDefault="00651604" w:rsidP="00976DFC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</w:t>
      </w:r>
      <w:r w:rsidRPr="00651604">
        <w:rPr>
          <w:rFonts w:ascii="Times New Roman" w:hAnsi="Times New Roman"/>
          <w:sz w:val="24"/>
          <w:szCs w:val="24"/>
        </w:rPr>
        <w:t xml:space="preserve">lanka 198. </w:t>
      </w:r>
      <w:r>
        <w:rPr>
          <w:rFonts w:ascii="Times New Roman" w:hAnsi="Times New Roman"/>
          <w:sz w:val="24"/>
          <w:szCs w:val="24"/>
        </w:rPr>
        <w:t>Zakona o javnoj nabavi (Narodne novine br.120/2016)</w:t>
      </w:r>
      <w:r w:rsidRPr="00651604">
        <w:rPr>
          <w:rFonts w:ascii="Times New Roman" w:hAnsi="Times New Roman"/>
          <w:sz w:val="24"/>
          <w:szCs w:val="24"/>
        </w:rPr>
        <w:t xml:space="preserve"> prije pokretanja postupka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604">
        <w:rPr>
          <w:rFonts w:ascii="Times New Roman" w:hAnsi="Times New Roman"/>
          <w:sz w:val="24"/>
          <w:szCs w:val="24"/>
        </w:rPr>
        <w:t>javne nabave javni naručitelj</w:t>
      </w:r>
      <w:r>
        <w:rPr>
          <w:rFonts w:ascii="Times New Roman" w:hAnsi="Times New Roman"/>
          <w:sz w:val="24"/>
          <w:szCs w:val="24"/>
        </w:rPr>
        <w:t xml:space="preserve"> u pravilu provodi analizu tržišta u svrhu pripreme nabave i </w:t>
      </w:r>
      <w:r w:rsidRPr="00651604">
        <w:rPr>
          <w:rFonts w:ascii="Times New Roman" w:hAnsi="Times New Roman"/>
          <w:sz w:val="24"/>
          <w:szCs w:val="24"/>
        </w:rPr>
        <w:t>informiranja gospodarskih subjekata o svojim planovima i zahtjevima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60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604">
        <w:rPr>
          <w:rFonts w:ascii="Times New Roman" w:hAnsi="Times New Roman"/>
          <w:sz w:val="24"/>
          <w:szCs w:val="24"/>
        </w:rPr>
        <w:t>vezi s nabavom.</w:t>
      </w:r>
    </w:p>
    <w:p w:rsidR="00651604" w:rsidRDefault="00651604" w:rsidP="00DF202F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51604">
        <w:rPr>
          <w:rFonts w:ascii="Times New Roman" w:hAnsi="Times New Roman"/>
          <w:sz w:val="24"/>
          <w:szCs w:val="24"/>
        </w:rPr>
        <w:t>Nadalje, javni naručitelj smije tražiti ili p</w:t>
      </w:r>
      <w:r>
        <w:rPr>
          <w:rFonts w:ascii="Times New Roman" w:hAnsi="Times New Roman"/>
          <w:sz w:val="24"/>
          <w:szCs w:val="24"/>
        </w:rPr>
        <w:t>rihvatiti savjet neovisnih struč</w:t>
      </w:r>
      <w:r w:rsidRPr="00651604">
        <w:rPr>
          <w:rFonts w:ascii="Times New Roman" w:hAnsi="Times New Roman"/>
          <w:sz w:val="24"/>
          <w:szCs w:val="24"/>
        </w:rPr>
        <w:t>njaka,</w:t>
      </w:r>
      <w:r w:rsidR="00C82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</w:t>
      </w:r>
      <w:r w:rsidRPr="00651604">
        <w:rPr>
          <w:rFonts w:ascii="Times New Roman" w:hAnsi="Times New Roman"/>
          <w:sz w:val="24"/>
          <w:szCs w:val="24"/>
        </w:rPr>
        <w:t>nih</w:t>
      </w:r>
      <w:r>
        <w:rPr>
          <w:rFonts w:ascii="Times New Roman" w:hAnsi="Times New Roman"/>
          <w:sz w:val="24"/>
          <w:szCs w:val="24"/>
        </w:rPr>
        <w:t xml:space="preserve"> tijela </w:t>
      </w:r>
      <w:r w:rsidRPr="00DF202F">
        <w:rPr>
          <w:rFonts w:ascii="Times New Roman" w:hAnsi="Times New Roman"/>
          <w:sz w:val="24"/>
          <w:szCs w:val="24"/>
        </w:rPr>
        <w:t>ili sudionika na tržištu koji može koristiti u planiranju i provedbi postupka nabave te izradi</w:t>
      </w:r>
      <w:r w:rsidRPr="00651604">
        <w:rPr>
          <w:rFonts w:ascii="Times New Roman" w:hAnsi="Times New Roman"/>
          <w:sz w:val="24"/>
          <w:szCs w:val="24"/>
        </w:rPr>
        <w:t xml:space="preserve"> dokumentacije o nabavi, pod uvjeto</w:t>
      </w:r>
      <w:r w:rsidR="0010517D">
        <w:rPr>
          <w:rFonts w:ascii="Times New Roman" w:hAnsi="Times New Roman"/>
          <w:sz w:val="24"/>
          <w:szCs w:val="24"/>
        </w:rPr>
        <w:t>m da takvi savjeti ne dovode do naruš</w:t>
      </w:r>
      <w:r w:rsidRPr="00651604">
        <w:rPr>
          <w:rFonts w:ascii="Times New Roman" w:hAnsi="Times New Roman"/>
          <w:sz w:val="24"/>
          <w:szCs w:val="24"/>
        </w:rPr>
        <w:t xml:space="preserve">avanja </w:t>
      </w:r>
      <w:r w:rsidR="0010517D">
        <w:rPr>
          <w:rFonts w:ascii="Times New Roman" w:hAnsi="Times New Roman"/>
          <w:sz w:val="24"/>
          <w:szCs w:val="24"/>
        </w:rPr>
        <w:t>tržišnog natjecanja te da ne krše nač</w:t>
      </w:r>
      <w:r w:rsidRPr="00651604">
        <w:rPr>
          <w:rFonts w:ascii="Times New Roman" w:hAnsi="Times New Roman"/>
          <w:sz w:val="24"/>
          <w:szCs w:val="24"/>
        </w:rPr>
        <w:t>ela zabrane diskriminacije i transparentnosti.</w:t>
      </w:r>
    </w:p>
    <w:p w:rsidR="00F940C0" w:rsidRPr="00651604" w:rsidRDefault="00651604" w:rsidP="00DF202F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51604">
        <w:rPr>
          <w:rFonts w:ascii="Times New Roman" w:eastAsia="Times New Roman" w:hAnsi="Times New Roman"/>
          <w:sz w:val="24"/>
          <w:szCs w:val="24"/>
        </w:rPr>
        <w:t xml:space="preserve">Prije pokretanja otvorenog ili </w:t>
      </w:r>
      <w:r w:rsidR="0010517D" w:rsidRPr="00651604">
        <w:rPr>
          <w:rFonts w:ascii="Times New Roman" w:eastAsia="Times New Roman" w:hAnsi="Times New Roman"/>
          <w:sz w:val="24"/>
          <w:szCs w:val="24"/>
        </w:rPr>
        <w:t>ograničenog</w:t>
      </w:r>
      <w:r w:rsidRPr="00651604">
        <w:rPr>
          <w:rFonts w:ascii="Times New Roman" w:eastAsia="Times New Roman" w:hAnsi="Times New Roman"/>
          <w:sz w:val="24"/>
          <w:szCs w:val="24"/>
        </w:rPr>
        <w:t xml:space="preserve"> postupka javne nabave za nabavu radova 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ili </w:t>
      </w:r>
      <w:r w:rsidRPr="00651604">
        <w:rPr>
          <w:rFonts w:ascii="Times New Roman" w:eastAsia="Times New Roman" w:hAnsi="Times New Roman"/>
          <w:sz w:val="24"/>
          <w:szCs w:val="24"/>
        </w:rPr>
        <w:t>postupka javne nabave velike vrijednosti za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>nabavu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 xml:space="preserve">robe ili usluga, javni </w:t>
      </w:r>
      <w:r w:rsidR="0010517D" w:rsidRPr="00651604">
        <w:rPr>
          <w:rFonts w:ascii="Times New Roman" w:eastAsia="Times New Roman" w:hAnsi="Times New Roman"/>
          <w:sz w:val="24"/>
          <w:szCs w:val="24"/>
        </w:rPr>
        <w:t>naručitelj</w:t>
      </w:r>
      <w:r w:rsidRPr="00651604">
        <w:rPr>
          <w:rFonts w:ascii="Times New Roman" w:eastAsia="Times New Roman" w:hAnsi="Times New Roman"/>
          <w:sz w:val="24"/>
          <w:szCs w:val="24"/>
        </w:rPr>
        <w:t xml:space="preserve"> obvezan je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>opis predmeta nabave, tehni</w:t>
      </w:r>
      <w:r w:rsidR="0010517D">
        <w:rPr>
          <w:rFonts w:ascii="Times New Roman" w:eastAsia="Times New Roman" w:hAnsi="Times New Roman"/>
          <w:sz w:val="24"/>
          <w:szCs w:val="24"/>
        </w:rPr>
        <w:t>č</w:t>
      </w:r>
      <w:r w:rsidRPr="00651604">
        <w:rPr>
          <w:rFonts w:ascii="Times New Roman" w:eastAsia="Times New Roman" w:hAnsi="Times New Roman"/>
          <w:sz w:val="24"/>
          <w:szCs w:val="24"/>
        </w:rPr>
        <w:t>ke specifikacije, kriterije za kvalitativni odabir gospodarskog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>subjekta, kriterije za odabir ponude i posebne uvjete za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izvršenje</w:t>
      </w:r>
      <w:r w:rsidRPr="00651604">
        <w:rPr>
          <w:rFonts w:ascii="Times New Roman" w:eastAsia="Times New Roman" w:hAnsi="Times New Roman"/>
          <w:sz w:val="24"/>
          <w:szCs w:val="24"/>
        </w:rPr>
        <w:t xml:space="preserve"> ugovora staviti na prethodno</w:t>
      </w:r>
      <w:r w:rsidR="00976D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>savjetovanje sa zainteresiranim gospodarskim subjektima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>u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604">
        <w:rPr>
          <w:rFonts w:ascii="Times New Roman" w:eastAsia="Times New Roman" w:hAnsi="Times New Roman"/>
          <w:sz w:val="24"/>
          <w:szCs w:val="24"/>
        </w:rPr>
        <w:t>trajanju od najmanje pet dana</w:t>
      </w:r>
      <w:r w:rsidR="0010517D">
        <w:rPr>
          <w:rFonts w:ascii="Times New Roman" w:eastAsia="Times New Roman" w:hAnsi="Times New Roman"/>
          <w:sz w:val="24"/>
          <w:szCs w:val="24"/>
        </w:rPr>
        <w:t>.</w:t>
      </w:r>
    </w:p>
    <w:p w:rsidR="00651604" w:rsidRDefault="0010517D" w:rsidP="00447185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Stoga, t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emeljem </w:t>
      </w:r>
      <w:r>
        <w:rPr>
          <w:rFonts w:ascii="Times New Roman" w:eastAsia="Times New Roman" w:hAnsi="Times New Roman"/>
          <w:sz w:val="24"/>
          <w:szCs w:val="24"/>
        </w:rPr>
        <w:t>č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lanka 198. stavka 3. </w:t>
      </w:r>
      <w:r>
        <w:rPr>
          <w:rFonts w:ascii="Times New Roman" w:hAnsi="Times New Roman"/>
          <w:sz w:val="24"/>
          <w:szCs w:val="24"/>
        </w:rPr>
        <w:t>Zakona o javnoj nabavi,</w:t>
      </w:r>
      <w:r w:rsidRPr="00651604">
        <w:rPr>
          <w:rFonts w:ascii="Times New Roman" w:eastAsia="Times New Roman" w:hAnsi="Times New Roman"/>
          <w:sz w:val="24"/>
          <w:szCs w:val="24"/>
        </w:rPr>
        <w:t xml:space="preserve"> 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/>
          <w:sz w:val="24"/>
          <w:szCs w:val="24"/>
        </w:rPr>
        <w:t>intern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etskim stranicama </w:t>
      </w:r>
      <w:r w:rsidR="00F14E51">
        <w:rPr>
          <w:rFonts w:ascii="Times New Roman" w:eastAsia="Times New Roman" w:hAnsi="Times New Roman"/>
          <w:sz w:val="24"/>
          <w:szCs w:val="24"/>
        </w:rPr>
        <w:t xml:space="preserve">Osnovne škole Franje </w:t>
      </w:r>
      <w:proofErr w:type="spellStart"/>
      <w:r w:rsidR="00F14E51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="00F14E51">
        <w:rPr>
          <w:rFonts w:ascii="Times New Roman" w:eastAsia="Times New Roman" w:hAnsi="Times New Roman"/>
          <w:sz w:val="24"/>
          <w:szCs w:val="24"/>
        </w:rPr>
        <w:t xml:space="preserve"> Bednja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objavljujemo </w:t>
      </w:r>
      <w:r>
        <w:rPr>
          <w:rFonts w:ascii="Times New Roman" w:eastAsia="Times New Roman" w:hAnsi="Times New Roman"/>
          <w:sz w:val="24"/>
          <w:szCs w:val="24"/>
        </w:rPr>
        <w:t xml:space="preserve">nacrt 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Dokumentacije o </w:t>
      </w:r>
      <w:r>
        <w:rPr>
          <w:rFonts w:ascii="Times New Roman" w:eastAsia="Times New Roman" w:hAnsi="Times New Roman"/>
          <w:sz w:val="24"/>
          <w:szCs w:val="24"/>
        </w:rPr>
        <w:t>nabavi i Troškovnik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 za predmetni postupak javne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nabave, te molimo sve zainteresirane gospodarske subjekte da najkasnije do </w:t>
      </w:r>
      <w:r w:rsidR="00976DFC">
        <w:rPr>
          <w:rFonts w:ascii="Times New Roman" w:eastAsia="Times New Roman" w:hAnsi="Times New Roman"/>
          <w:b/>
          <w:sz w:val="24"/>
          <w:szCs w:val="24"/>
        </w:rPr>
        <w:t>10. kolovoza 2017.</w:t>
      </w:r>
      <w:r w:rsidRPr="00C82510">
        <w:rPr>
          <w:rFonts w:ascii="Times New Roman" w:eastAsia="Times New Roman" w:hAnsi="Times New Roman"/>
          <w:b/>
          <w:sz w:val="24"/>
          <w:szCs w:val="24"/>
        </w:rPr>
        <w:t xml:space="preserve"> godine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>, do kada je otvoreno prethodno savjetovanje, dostave eventualne primjedbe 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prijedloge </w:t>
      </w:r>
      <w:r w:rsidR="00C82510">
        <w:rPr>
          <w:rFonts w:ascii="Times New Roman" w:eastAsia="Times New Roman" w:hAnsi="Times New Roman"/>
          <w:sz w:val="24"/>
          <w:szCs w:val="24"/>
        </w:rPr>
        <w:t xml:space="preserve">na objavljene dokumente </w:t>
      </w:r>
      <w:r w:rsidR="00651604" w:rsidRPr="00651604">
        <w:rPr>
          <w:rFonts w:ascii="Times New Roman" w:eastAsia="Times New Roman" w:hAnsi="Times New Roman"/>
          <w:sz w:val="24"/>
          <w:szCs w:val="24"/>
        </w:rPr>
        <w:t xml:space="preserve">na adresu </w:t>
      </w:r>
      <w:r>
        <w:rPr>
          <w:rFonts w:ascii="Times New Roman" w:eastAsia="Times New Roman" w:hAnsi="Times New Roman"/>
          <w:sz w:val="24"/>
          <w:szCs w:val="24"/>
        </w:rPr>
        <w:t xml:space="preserve">elektroničke pošte: </w:t>
      </w:r>
      <w:r w:rsidR="00976DFC">
        <w:rPr>
          <w:rFonts w:ascii="Times New Roman" w:eastAsia="Times New Roman" w:hAnsi="Times New Roman"/>
          <w:sz w:val="24"/>
          <w:szCs w:val="24"/>
        </w:rPr>
        <w:t>marina.ivancevic@vzz.hr</w:t>
      </w:r>
    </w:p>
    <w:p w:rsidR="00651604" w:rsidRDefault="00651604" w:rsidP="00447185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517D">
        <w:rPr>
          <w:rFonts w:ascii="Times New Roman" w:eastAsia="Times New Roman" w:hAnsi="Times New Roman"/>
          <w:sz w:val="24"/>
          <w:szCs w:val="24"/>
        </w:rPr>
        <w:t xml:space="preserve">Nakon provedenog 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savjetovanj</w:t>
      </w:r>
      <w:r w:rsidRPr="0010517D">
        <w:rPr>
          <w:rFonts w:ascii="Times New Roman" w:eastAsia="Times New Roman" w:hAnsi="Times New Roman"/>
          <w:sz w:val="24"/>
          <w:szCs w:val="24"/>
        </w:rPr>
        <w:t>a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517D">
        <w:rPr>
          <w:rFonts w:ascii="Times New Roman" w:eastAsia="Times New Roman" w:hAnsi="Times New Roman"/>
          <w:sz w:val="24"/>
          <w:szCs w:val="24"/>
        </w:rPr>
        <w:t>razmotr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i</w:t>
      </w:r>
      <w:r w:rsidRPr="0010517D">
        <w:rPr>
          <w:rFonts w:ascii="Times New Roman" w:eastAsia="Times New Roman" w:hAnsi="Times New Roman"/>
          <w:sz w:val="24"/>
          <w:szCs w:val="24"/>
        </w:rPr>
        <w:t xml:space="preserve">t 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ć</w:t>
      </w:r>
      <w:r w:rsidRPr="0010517D">
        <w:rPr>
          <w:rFonts w:ascii="Times New Roman" w:eastAsia="Times New Roman" w:hAnsi="Times New Roman"/>
          <w:sz w:val="24"/>
          <w:szCs w:val="24"/>
        </w:rPr>
        <w:t>emo sve primjedbe i prijedloge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517D">
        <w:rPr>
          <w:rFonts w:ascii="Times New Roman" w:eastAsia="Times New Roman" w:hAnsi="Times New Roman"/>
          <w:sz w:val="24"/>
          <w:szCs w:val="24"/>
        </w:rPr>
        <w:t xml:space="preserve">zainteresiranih gospodarskih subjekata, izraditi 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izvje</w:t>
      </w:r>
      <w:r w:rsidR="0010517D">
        <w:rPr>
          <w:rFonts w:ascii="Times New Roman" w:eastAsia="Times New Roman" w:hAnsi="Times New Roman"/>
          <w:sz w:val="24"/>
          <w:szCs w:val="24"/>
        </w:rPr>
        <w:t>š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ć</w:t>
      </w:r>
      <w:r w:rsidRPr="0010517D">
        <w:rPr>
          <w:rFonts w:ascii="Times New Roman" w:eastAsia="Times New Roman" w:hAnsi="Times New Roman"/>
          <w:sz w:val="24"/>
          <w:szCs w:val="24"/>
        </w:rPr>
        <w:t xml:space="preserve">e o 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prihvać</w:t>
      </w:r>
      <w:r w:rsidRPr="0010517D">
        <w:rPr>
          <w:rFonts w:ascii="Times New Roman" w:eastAsia="Times New Roman" w:hAnsi="Times New Roman"/>
          <w:sz w:val="24"/>
          <w:szCs w:val="24"/>
        </w:rPr>
        <w:t xml:space="preserve">enim i 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>neprihvać</w:t>
      </w:r>
      <w:r w:rsidRPr="0010517D">
        <w:rPr>
          <w:rFonts w:ascii="Times New Roman" w:eastAsia="Times New Roman" w:hAnsi="Times New Roman"/>
          <w:sz w:val="24"/>
          <w:szCs w:val="24"/>
        </w:rPr>
        <w:t>enim</w:t>
      </w:r>
      <w:r w:rsidR="001051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517D">
        <w:rPr>
          <w:rFonts w:ascii="Times New Roman" w:eastAsia="Times New Roman" w:hAnsi="Times New Roman"/>
          <w:sz w:val="24"/>
          <w:szCs w:val="24"/>
        </w:rPr>
        <w:t>primjedbama i prijedlozima</w:t>
      </w:r>
      <w:r w:rsidR="0010517D" w:rsidRPr="0010517D">
        <w:rPr>
          <w:rFonts w:ascii="Times New Roman" w:eastAsia="Times New Roman" w:hAnsi="Times New Roman"/>
          <w:sz w:val="24"/>
          <w:szCs w:val="24"/>
        </w:rPr>
        <w:t xml:space="preserve"> t</w:t>
      </w:r>
      <w:r w:rsidRPr="0010517D">
        <w:rPr>
          <w:rFonts w:ascii="Times New Roman" w:eastAsia="Times New Roman" w:hAnsi="Times New Roman"/>
          <w:sz w:val="24"/>
          <w:szCs w:val="24"/>
        </w:rPr>
        <w:t>e ga objaviti na internetskim stranicama</w:t>
      </w:r>
      <w:r w:rsidR="00F93E3B">
        <w:rPr>
          <w:rFonts w:ascii="Times New Roman" w:eastAsia="Times New Roman" w:hAnsi="Times New Roman"/>
          <w:sz w:val="24"/>
          <w:szCs w:val="24"/>
        </w:rPr>
        <w:t xml:space="preserve"> škole</w:t>
      </w:r>
      <w:r w:rsidRPr="0010517D">
        <w:rPr>
          <w:rFonts w:ascii="Times New Roman" w:eastAsia="Times New Roman" w:hAnsi="Times New Roman"/>
          <w:sz w:val="24"/>
          <w:szCs w:val="24"/>
        </w:rPr>
        <w:t>.</w:t>
      </w:r>
    </w:p>
    <w:p w:rsidR="0010517D" w:rsidRPr="0010517D" w:rsidRDefault="0010517D" w:rsidP="0010517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6"/>
          <w:szCs w:val="16"/>
        </w:rPr>
      </w:pPr>
    </w:p>
    <w:p w:rsidR="00F93E3B" w:rsidRDefault="00447185" w:rsidP="00B30E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66A1" w:rsidRPr="001713BC" w:rsidRDefault="00447185" w:rsidP="00F93E3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Stručno povjerenstvo za javnu nabavu</w:t>
      </w:r>
    </w:p>
    <w:p w:rsidR="001713BC" w:rsidRDefault="001713BC" w:rsidP="00976756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:rsidR="00E30DA9" w:rsidRPr="00F25DE1" w:rsidRDefault="00F25DE1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 xml:space="preserve">- Pismohrana  </w:t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2F" w:rsidRDefault="00D3072F" w:rsidP="0024404E">
      <w:r>
        <w:separator/>
      </w:r>
    </w:p>
  </w:endnote>
  <w:endnote w:type="continuationSeparator" w:id="0">
    <w:p w:rsidR="00D3072F" w:rsidRDefault="00D3072F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2F" w:rsidRDefault="00D3072F" w:rsidP="0024404E">
      <w:r>
        <w:separator/>
      </w:r>
    </w:p>
  </w:footnote>
  <w:footnote w:type="continuationSeparator" w:id="0">
    <w:p w:rsidR="00D3072F" w:rsidRDefault="00D3072F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809"/>
    <w:multiLevelType w:val="hybridMultilevel"/>
    <w:tmpl w:val="4434E07A"/>
    <w:lvl w:ilvl="0" w:tplc="EF0E74DA">
      <w:start w:val="3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4E"/>
    <w:rsid w:val="000066A1"/>
    <w:rsid w:val="0001082E"/>
    <w:rsid w:val="00013375"/>
    <w:rsid w:val="000632E3"/>
    <w:rsid w:val="00073B78"/>
    <w:rsid w:val="000769A2"/>
    <w:rsid w:val="000C71EB"/>
    <w:rsid w:val="000E41D8"/>
    <w:rsid w:val="0010517D"/>
    <w:rsid w:val="00105D43"/>
    <w:rsid w:val="001713BC"/>
    <w:rsid w:val="001778DF"/>
    <w:rsid w:val="00184070"/>
    <w:rsid w:val="00190AA9"/>
    <w:rsid w:val="001C02E1"/>
    <w:rsid w:val="001E0D38"/>
    <w:rsid w:val="001F50AD"/>
    <w:rsid w:val="00236ECE"/>
    <w:rsid w:val="0024404E"/>
    <w:rsid w:val="00280FD1"/>
    <w:rsid w:val="002D3B04"/>
    <w:rsid w:val="002E1210"/>
    <w:rsid w:val="003255C3"/>
    <w:rsid w:val="003A1C0F"/>
    <w:rsid w:val="003A41D8"/>
    <w:rsid w:val="003D682B"/>
    <w:rsid w:val="0040747B"/>
    <w:rsid w:val="00447185"/>
    <w:rsid w:val="004855FA"/>
    <w:rsid w:val="004A6D6A"/>
    <w:rsid w:val="004B4F86"/>
    <w:rsid w:val="004C7519"/>
    <w:rsid w:val="004D59EE"/>
    <w:rsid w:val="004F3EEF"/>
    <w:rsid w:val="005350B7"/>
    <w:rsid w:val="005515E2"/>
    <w:rsid w:val="00554AFF"/>
    <w:rsid w:val="005B5386"/>
    <w:rsid w:val="00620D87"/>
    <w:rsid w:val="00647078"/>
    <w:rsid w:val="00651604"/>
    <w:rsid w:val="00676CE6"/>
    <w:rsid w:val="006B0438"/>
    <w:rsid w:val="006D4DB2"/>
    <w:rsid w:val="007147A1"/>
    <w:rsid w:val="00716E39"/>
    <w:rsid w:val="00730D65"/>
    <w:rsid w:val="0074563E"/>
    <w:rsid w:val="00782FF6"/>
    <w:rsid w:val="007C076E"/>
    <w:rsid w:val="007F2030"/>
    <w:rsid w:val="00802A9F"/>
    <w:rsid w:val="008173F6"/>
    <w:rsid w:val="0082577F"/>
    <w:rsid w:val="00843A59"/>
    <w:rsid w:val="0085769A"/>
    <w:rsid w:val="0088639A"/>
    <w:rsid w:val="008B0B41"/>
    <w:rsid w:val="008B5711"/>
    <w:rsid w:val="008E553C"/>
    <w:rsid w:val="008E7299"/>
    <w:rsid w:val="00910418"/>
    <w:rsid w:val="00925656"/>
    <w:rsid w:val="00943AE9"/>
    <w:rsid w:val="00975BEF"/>
    <w:rsid w:val="00976756"/>
    <w:rsid w:val="00976DFC"/>
    <w:rsid w:val="009A5670"/>
    <w:rsid w:val="009D460B"/>
    <w:rsid w:val="00A143BF"/>
    <w:rsid w:val="00A62E26"/>
    <w:rsid w:val="00A73E0B"/>
    <w:rsid w:val="00A852F4"/>
    <w:rsid w:val="00AC10F8"/>
    <w:rsid w:val="00AF3213"/>
    <w:rsid w:val="00B27856"/>
    <w:rsid w:val="00B30E18"/>
    <w:rsid w:val="00B672B3"/>
    <w:rsid w:val="00BB45D1"/>
    <w:rsid w:val="00BB5C63"/>
    <w:rsid w:val="00BC2DB3"/>
    <w:rsid w:val="00BC7E73"/>
    <w:rsid w:val="00BD2CE1"/>
    <w:rsid w:val="00C35ACE"/>
    <w:rsid w:val="00C82510"/>
    <w:rsid w:val="00C83610"/>
    <w:rsid w:val="00C97BE4"/>
    <w:rsid w:val="00CB3F71"/>
    <w:rsid w:val="00CC626C"/>
    <w:rsid w:val="00CE6BB1"/>
    <w:rsid w:val="00CF34AD"/>
    <w:rsid w:val="00D06F5A"/>
    <w:rsid w:val="00D072DA"/>
    <w:rsid w:val="00D140E0"/>
    <w:rsid w:val="00D3072F"/>
    <w:rsid w:val="00D63AF1"/>
    <w:rsid w:val="00D7153A"/>
    <w:rsid w:val="00DC29BB"/>
    <w:rsid w:val="00DF202F"/>
    <w:rsid w:val="00E042AF"/>
    <w:rsid w:val="00E30DA9"/>
    <w:rsid w:val="00E33C2F"/>
    <w:rsid w:val="00E7257C"/>
    <w:rsid w:val="00EA1D22"/>
    <w:rsid w:val="00EB5D82"/>
    <w:rsid w:val="00F03F5C"/>
    <w:rsid w:val="00F059ED"/>
    <w:rsid w:val="00F14E51"/>
    <w:rsid w:val="00F23C89"/>
    <w:rsid w:val="00F25DE1"/>
    <w:rsid w:val="00F334BB"/>
    <w:rsid w:val="00F37FB4"/>
    <w:rsid w:val="00F60D01"/>
    <w:rsid w:val="00F931EA"/>
    <w:rsid w:val="00F93E3B"/>
    <w:rsid w:val="00F940C0"/>
    <w:rsid w:val="00F97D3F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korisnik</cp:lastModifiedBy>
  <cp:revision>3</cp:revision>
  <cp:lastPrinted>2012-03-06T10:30:00Z</cp:lastPrinted>
  <dcterms:created xsi:type="dcterms:W3CDTF">2017-08-01T05:37:00Z</dcterms:created>
  <dcterms:modified xsi:type="dcterms:W3CDTF">2017-08-01T05:44:00Z</dcterms:modified>
</cp:coreProperties>
</file>