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AE7" w:rsidRPr="0082335C" w:rsidRDefault="00295AE7" w:rsidP="00295AE7">
      <w:pPr>
        <w:spacing w:after="0"/>
      </w:pPr>
      <w:bookmarkStart w:id="0" w:name="_Toc323812643"/>
      <w:bookmarkStart w:id="1" w:name="_Toc211731128"/>
      <w:bookmarkStart w:id="2" w:name="_Toc323802882"/>
      <w:r w:rsidRPr="0082335C">
        <w:t xml:space="preserve">  </w:t>
      </w:r>
      <w:r w:rsidRPr="0082335C">
        <w:tab/>
        <w:t xml:space="preserve">         </w:t>
      </w:r>
    </w:p>
    <w:p w:rsidR="00295AE7" w:rsidRPr="0082335C" w:rsidRDefault="00B5390E" w:rsidP="00295AE7">
      <w:pPr>
        <w:spacing w:after="0"/>
        <w:rPr>
          <w:b/>
          <w:bCs/>
          <w:szCs w:val="26"/>
        </w:rPr>
      </w:pPr>
      <w:r>
        <w:rPr>
          <w:b/>
          <w:bCs/>
          <w:szCs w:val="26"/>
        </w:rPr>
        <w:t xml:space="preserve">  </w:t>
      </w:r>
      <w:r w:rsidR="00295AE7" w:rsidRPr="0082335C">
        <w:rPr>
          <w:b/>
          <w:bCs/>
          <w:szCs w:val="26"/>
        </w:rPr>
        <w:t xml:space="preserve">REPUBLIKA HRVATSKA </w:t>
      </w:r>
    </w:p>
    <w:p w:rsidR="00295AE7" w:rsidRPr="0082335C" w:rsidRDefault="00295AE7" w:rsidP="00295AE7">
      <w:pPr>
        <w:spacing w:after="0"/>
        <w:rPr>
          <w:b/>
          <w:bCs/>
          <w:szCs w:val="26"/>
        </w:rPr>
      </w:pPr>
      <w:r w:rsidRPr="0082335C">
        <w:rPr>
          <w:b/>
          <w:bCs/>
          <w:szCs w:val="26"/>
        </w:rPr>
        <w:t>VARAŽDINSKA ŽUPANIJA</w:t>
      </w:r>
    </w:p>
    <w:p w:rsidR="00B5390E" w:rsidRDefault="009155DA" w:rsidP="00295AE7">
      <w:pPr>
        <w:spacing w:after="0"/>
      </w:pPr>
      <w:r>
        <w:t>OSNOVNA</w:t>
      </w:r>
      <w:r w:rsidR="00AE3314" w:rsidRPr="00AE3314">
        <w:t xml:space="preserve"> ŠKOLA </w:t>
      </w:r>
      <w:r w:rsidR="000D1C6B">
        <w:t>FRANJE SERTA</w:t>
      </w:r>
    </w:p>
    <w:p w:rsidR="000D1C6B" w:rsidRPr="00AE3314" w:rsidRDefault="000D1C6B" w:rsidP="002A6774">
      <w:pPr>
        <w:spacing w:after="0"/>
      </w:pPr>
      <w:r>
        <w:t>BEDNJA</w:t>
      </w:r>
    </w:p>
    <w:p w:rsidR="00295AE7" w:rsidRPr="007C25C8" w:rsidRDefault="00295AE7" w:rsidP="00295AE7">
      <w:pPr>
        <w:spacing w:after="0"/>
      </w:pPr>
      <w:r w:rsidRPr="007C25C8">
        <w:t xml:space="preserve">KLASA: </w:t>
      </w:r>
      <w:r w:rsidR="00271BB1">
        <w:t>333-07/17-01/2</w:t>
      </w:r>
    </w:p>
    <w:p w:rsidR="00295AE7" w:rsidRPr="007C25C8" w:rsidRDefault="00295AE7" w:rsidP="00295AE7">
      <w:pPr>
        <w:spacing w:after="0"/>
        <w:rPr>
          <w:rFonts w:eastAsia="Calibri"/>
        </w:rPr>
      </w:pPr>
      <w:r w:rsidRPr="007C25C8">
        <w:t xml:space="preserve">URBROJ: </w:t>
      </w:r>
      <w:r w:rsidR="00271BB1">
        <w:t>2186-112-01-17-8</w:t>
      </w:r>
    </w:p>
    <w:p w:rsidR="00EC415C" w:rsidRPr="000858D4" w:rsidRDefault="00EC415C" w:rsidP="00295AE7">
      <w:pPr>
        <w:spacing w:after="0"/>
        <w:rPr>
          <w:color w:val="FF0000"/>
        </w:rPr>
      </w:pPr>
    </w:p>
    <w:p w:rsidR="005E674E" w:rsidRPr="0082335C" w:rsidRDefault="005E674E" w:rsidP="00295AE7"/>
    <w:p w:rsidR="005E674E" w:rsidRPr="0082335C" w:rsidRDefault="005E674E" w:rsidP="00295AE7"/>
    <w:p w:rsidR="005E674E" w:rsidRDefault="007C25C8" w:rsidP="005E674E">
      <w:pPr>
        <w:widowControl w:val="0"/>
        <w:autoSpaceDE w:val="0"/>
        <w:autoSpaceDN w:val="0"/>
        <w:spacing w:before="4" w:after="4"/>
        <w:ind w:right="23"/>
        <w:jc w:val="center"/>
        <w:rPr>
          <w:b/>
          <w:spacing w:val="-4"/>
          <w:sz w:val="28"/>
          <w:szCs w:val="28"/>
        </w:rPr>
      </w:pPr>
      <w:r>
        <w:rPr>
          <w:b/>
          <w:spacing w:val="-4"/>
          <w:sz w:val="28"/>
          <w:szCs w:val="28"/>
        </w:rPr>
        <w:t>NACRT DOKUMENTACIJE</w:t>
      </w:r>
      <w:r w:rsidR="005E674E" w:rsidRPr="0082335C">
        <w:rPr>
          <w:b/>
          <w:spacing w:val="-4"/>
          <w:sz w:val="28"/>
          <w:szCs w:val="28"/>
        </w:rPr>
        <w:t xml:space="preserve"> </w:t>
      </w:r>
      <w:r w:rsidR="000858D4">
        <w:rPr>
          <w:b/>
          <w:spacing w:val="-4"/>
          <w:sz w:val="28"/>
          <w:szCs w:val="28"/>
        </w:rPr>
        <w:t>O NABAVI</w:t>
      </w:r>
    </w:p>
    <w:p w:rsidR="00A90909" w:rsidRPr="0082335C" w:rsidRDefault="00A90909" w:rsidP="005E674E">
      <w:pPr>
        <w:widowControl w:val="0"/>
        <w:autoSpaceDE w:val="0"/>
        <w:autoSpaceDN w:val="0"/>
        <w:spacing w:before="4" w:after="4"/>
        <w:ind w:right="23"/>
        <w:jc w:val="center"/>
        <w:rPr>
          <w:b/>
          <w:spacing w:val="-4"/>
          <w:sz w:val="28"/>
          <w:szCs w:val="28"/>
        </w:rPr>
      </w:pPr>
    </w:p>
    <w:p w:rsidR="00A90909" w:rsidRDefault="00A90909" w:rsidP="00A90909">
      <w:pPr>
        <w:spacing w:after="0" w:line="240" w:lineRule="auto"/>
        <w:jc w:val="center"/>
        <w:rPr>
          <w:rFonts w:cs="Arial"/>
          <w:b/>
        </w:rPr>
      </w:pPr>
      <w:r w:rsidRPr="003C23E6">
        <w:rPr>
          <w:rFonts w:cs="Arial"/>
          <w:b/>
        </w:rPr>
        <w:t>ZA PROVEDBU OTVORENOG POSTUPKA JAVNE NABAVE</w:t>
      </w:r>
    </w:p>
    <w:p w:rsidR="00A90909" w:rsidRPr="003C23E6" w:rsidRDefault="00A90909" w:rsidP="00A90909">
      <w:pPr>
        <w:spacing w:after="0" w:line="240" w:lineRule="auto"/>
        <w:jc w:val="center"/>
        <w:rPr>
          <w:rFonts w:cs="Arial"/>
          <w:b/>
        </w:rPr>
      </w:pPr>
      <w:r w:rsidRPr="003C23E6">
        <w:rPr>
          <w:rFonts w:cs="Arial"/>
          <w:b/>
        </w:rPr>
        <w:t>ZA PREDMET NABAVE:</w:t>
      </w:r>
    </w:p>
    <w:p w:rsidR="00A90909" w:rsidRPr="00AE2ECB" w:rsidRDefault="00A90909" w:rsidP="00A90909">
      <w:pPr>
        <w:spacing w:after="0" w:line="240" w:lineRule="auto"/>
        <w:jc w:val="center"/>
        <w:rPr>
          <w:rFonts w:cs="Arial"/>
        </w:rPr>
      </w:pPr>
    </w:p>
    <w:p w:rsidR="00A90909" w:rsidRPr="003C3B80" w:rsidRDefault="00A90909" w:rsidP="00A90909">
      <w:pPr>
        <w:spacing w:after="0" w:line="240" w:lineRule="auto"/>
        <w:jc w:val="center"/>
        <w:rPr>
          <w:rFonts w:cs="Arial"/>
        </w:rPr>
      </w:pPr>
      <w:r w:rsidRPr="003C3B80">
        <w:rPr>
          <w:rFonts w:cs="Arial"/>
        </w:rPr>
        <w:t>IZVOĐENJE RADOVA ENERGETSKE OBNOVE ZGRADA</w:t>
      </w:r>
    </w:p>
    <w:p w:rsidR="00A90909" w:rsidRPr="003C3B80" w:rsidRDefault="00A90909" w:rsidP="00A90909">
      <w:pPr>
        <w:spacing w:after="0" w:line="240" w:lineRule="auto"/>
        <w:jc w:val="center"/>
        <w:rPr>
          <w:rFonts w:cs="Arial"/>
        </w:rPr>
      </w:pPr>
      <w:r w:rsidRPr="003C3B80">
        <w:rPr>
          <w:rFonts w:cs="Arial"/>
        </w:rPr>
        <w:t>I KORIŠTENJE OBNOVLJIVIH IZVORA ENERGIJE U JAVNIM USTANOVAMA</w:t>
      </w:r>
    </w:p>
    <w:p w:rsidR="00A90909" w:rsidRPr="003C3B80" w:rsidRDefault="00A90909" w:rsidP="00A90909">
      <w:pPr>
        <w:spacing w:after="0" w:line="240" w:lineRule="auto"/>
        <w:jc w:val="center"/>
        <w:rPr>
          <w:rFonts w:cs="Arial"/>
        </w:rPr>
      </w:pPr>
      <w:r w:rsidRPr="003C3B80">
        <w:rPr>
          <w:rFonts w:cs="Arial"/>
        </w:rPr>
        <w:t>KOJE OBAVLJAJU DJELATNOST ODGOJA I OBRAZOVANJA,</w:t>
      </w:r>
    </w:p>
    <w:p w:rsidR="00A90909" w:rsidRPr="003C3B80" w:rsidRDefault="00A90909" w:rsidP="00A90909">
      <w:pPr>
        <w:spacing w:after="0" w:line="240" w:lineRule="auto"/>
        <w:jc w:val="center"/>
        <w:rPr>
          <w:rFonts w:cs="Arial"/>
        </w:rPr>
      </w:pPr>
      <w:r w:rsidRPr="003C3B80">
        <w:rPr>
          <w:rFonts w:cs="Arial"/>
        </w:rPr>
        <w:t>VEZANO UZ PROVEDBU OPERATIVNOG  PROGRAMA „KONKURENTNOST I</w:t>
      </w:r>
    </w:p>
    <w:p w:rsidR="00A90909" w:rsidRPr="00902D98" w:rsidRDefault="00A90909" w:rsidP="00A90909">
      <w:pPr>
        <w:spacing w:after="0" w:line="240" w:lineRule="auto"/>
        <w:jc w:val="center"/>
        <w:rPr>
          <w:rFonts w:cs="Arial"/>
        </w:rPr>
      </w:pPr>
      <w:r w:rsidRPr="003C3B80">
        <w:rPr>
          <w:rFonts w:cs="Arial"/>
        </w:rPr>
        <w:t>KOHEZIJA2014.-2020.“, REFERENTNI BROJ POZIVA: KK.04.2.1.03</w:t>
      </w:r>
    </w:p>
    <w:p w:rsidR="005E674E" w:rsidRDefault="005E674E" w:rsidP="005E674E">
      <w:pPr>
        <w:widowControl w:val="0"/>
        <w:autoSpaceDE w:val="0"/>
        <w:autoSpaceDN w:val="0"/>
        <w:spacing w:before="4" w:after="4"/>
        <w:ind w:right="23"/>
        <w:jc w:val="center"/>
        <w:rPr>
          <w:b/>
          <w:spacing w:val="-4"/>
          <w:sz w:val="28"/>
          <w:szCs w:val="28"/>
        </w:rPr>
      </w:pPr>
    </w:p>
    <w:p w:rsidR="007C25C8" w:rsidRPr="0082335C" w:rsidRDefault="007C25C8" w:rsidP="005E674E">
      <w:pPr>
        <w:widowControl w:val="0"/>
        <w:autoSpaceDE w:val="0"/>
        <w:autoSpaceDN w:val="0"/>
        <w:spacing w:before="4" w:after="4"/>
        <w:ind w:right="23"/>
        <w:jc w:val="center"/>
        <w:rPr>
          <w:b/>
          <w:spacing w:val="-4"/>
          <w:sz w:val="28"/>
          <w:szCs w:val="28"/>
        </w:rPr>
      </w:pPr>
    </w:p>
    <w:p w:rsidR="005E674E" w:rsidRPr="0082335C" w:rsidRDefault="005E674E" w:rsidP="005E674E">
      <w:pPr>
        <w:spacing w:before="4" w:after="4"/>
      </w:pPr>
    </w:p>
    <w:p w:rsidR="005E674E" w:rsidRPr="0082335C" w:rsidRDefault="005E674E" w:rsidP="005E674E">
      <w:pPr>
        <w:widowControl w:val="0"/>
        <w:autoSpaceDE w:val="0"/>
        <w:autoSpaceDN w:val="0"/>
        <w:spacing w:before="4" w:after="4"/>
        <w:ind w:right="1800"/>
        <w:rPr>
          <w:b/>
          <w:spacing w:val="-3"/>
        </w:rPr>
      </w:pPr>
    </w:p>
    <w:p w:rsidR="005E674E" w:rsidRPr="0082335C" w:rsidRDefault="005E674E" w:rsidP="007C25C8">
      <w:pPr>
        <w:jc w:val="both"/>
      </w:pPr>
      <w:r w:rsidRPr="0082335C">
        <w:t>Naručitelj:</w:t>
      </w:r>
      <w:r w:rsidR="007C25C8">
        <w:t xml:space="preserve"> </w:t>
      </w:r>
      <w:r w:rsidR="000D1C6B">
        <w:rPr>
          <w:b/>
        </w:rPr>
        <w:t xml:space="preserve">Osnovna škola Franje </w:t>
      </w:r>
      <w:proofErr w:type="spellStart"/>
      <w:r w:rsidR="000D1C6B">
        <w:rPr>
          <w:b/>
        </w:rPr>
        <w:t>Serta</w:t>
      </w:r>
      <w:proofErr w:type="spellEnd"/>
      <w:r w:rsidR="000D1C6B">
        <w:rPr>
          <w:b/>
        </w:rPr>
        <w:t xml:space="preserve"> Bednja</w:t>
      </w:r>
      <w:r w:rsidR="00AE3314">
        <w:rPr>
          <w:b/>
        </w:rPr>
        <w:t>,</w:t>
      </w:r>
      <w:r w:rsidR="000D1C6B">
        <w:rPr>
          <w:b/>
        </w:rPr>
        <w:t xml:space="preserve"> Ljudevita Gaja 15, 42 253 Bednja</w:t>
      </w:r>
    </w:p>
    <w:p w:rsidR="005E674E" w:rsidRPr="0082335C" w:rsidRDefault="005E674E" w:rsidP="00A90909">
      <w:pPr>
        <w:ind w:left="708"/>
      </w:pPr>
      <w:r w:rsidRPr="0082335C">
        <w:rPr>
          <w:b/>
        </w:rPr>
        <w:t xml:space="preserve"> </w:t>
      </w:r>
      <w:r w:rsidRPr="0082335C">
        <w:rPr>
          <w:b/>
        </w:rPr>
        <w:tab/>
      </w:r>
      <w:r w:rsidRPr="0082335C">
        <w:rPr>
          <w:b/>
        </w:rPr>
        <w:tab/>
      </w:r>
      <w:r w:rsidRPr="0082335C">
        <w:rPr>
          <w:b/>
        </w:rPr>
        <w:tab/>
      </w:r>
    </w:p>
    <w:p w:rsidR="005E674E" w:rsidRPr="0082335C" w:rsidRDefault="005E674E" w:rsidP="005E674E">
      <w:pPr>
        <w:jc w:val="both"/>
      </w:pPr>
    </w:p>
    <w:p w:rsidR="005E674E" w:rsidRPr="001F4D2C" w:rsidRDefault="00D31A15" w:rsidP="005E674E">
      <w:pPr>
        <w:jc w:val="both"/>
      </w:pPr>
      <w:r w:rsidRPr="001F4D2C">
        <w:t xml:space="preserve">Evidencijski broj nabave: </w:t>
      </w:r>
      <w:r w:rsidR="001F4D2C" w:rsidRPr="001F4D2C">
        <w:t>1/</w:t>
      </w:r>
      <w:r w:rsidR="001F4D2C">
        <w:t>20</w:t>
      </w:r>
      <w:r w:rsidR="001F4D2C" w:rsidRPr="001F4D2C">
        <w:t>17</w:t>
      </w:r>
    </w:p>
    <w:p w:rsidR="004F69A5" w:rsidRPr="0082335C" w:rsidRDefault="004F69A5" w:rsidP="005E674E">
      <w:pPr>
        <w:jc w:val="both"/>
      </w:pPr>
    </w:p>
    <w:p w:rsidR="005E674E" w:rsidRPr="0082335C" w:rsidRDefault="005E674E" w:rsidP="005E674E">
      <w:pPr>
        <w:jc w:val="both"/>
      </w:pPr>
    </w:p>
    <w:p w:rsidR="005E674E" w:rsidRPr="0082335C" w:rsidRDefault="005E674E" w:rsidP="005E674E">
      <w:pPr>
        <w:spacing w:before="4" w:after="4"/>
      </w:pPr>
    </w:p>
    <w:p w:rsidR="005E674E" w:rsidRPr="0082335C" w:rsidRDefault="005E674E" w:rsidP="005E674E">
      <w:pPr>
        <w:spacing w:before="4" w:after="4"/>
        <w:jc w:val="center"/>
        <w:rPr>
          <w:b/>
        </w:rPr>
      </w:pPr>
    </w:p>
    <w:p w:rsidR="005E674E" w:rsidRPr="0082335C" w:rsidRDefault="005E674E" w:rsidP="005E674E">
      <w:pPr>
        <w:spacing w:before="4" w:after="4"/>
        <w:jc w:val="center"/>
        <w:rPr>
          <w:b/>
        </w:rPr>
      </w:pPr>
    </w:p>
    <w:p w:rsidR="005E674E" w:rsidRPr="0082335C" w:rsidRDefault="005E674E" w:rsidP="005E674E">
      <w:pPr>
        <w:spacing w:before="4" w:after="4"/>
        <w:jc w:val="center"/>
        <w:rPr>
          <w:b/>
        </w:rPr>
      </w:pPr>
    </w:p>
    <w:p w:rsidR="005E674E" w:rsidRDefault="005E674E" w:rsidP="005E674E">
      <w:pPr>
        <w:spacing w:before="4" w:after="4"/>
        <w:jc w:val="center"/>
        <w:rPr>
          <w:b/>
        </w:rPr>
      </w:pPr>
    </w:p>
    <w:p w:rsidR="008164D4" w:rsidRDefault="008164D4" w:rsidP="005E674E">
      <w:pPr>
        <w:spacing w:before="4" w:after="4"/>
        <w:jc w:val="center"/>
        <w:rPr>
          <w:b/>
        </w:rPr>
      </w:pPr>
    </w:p>
    <w:p w:rsidR="000A0C1D" w:rsidRDefault="000A0C1D" w:rsidP="005E674E">
      <w:pPr>
        <w:spacing w:before="4" w:after="4"/>
        <w:jc w:val="center"/>
        <w:rPr>
          <w:b/>
        </w:rPr>
      </w:pPr>
    </w:p>
    <w:p w:rsidR="008164D4" w:rsidRPr="0082335C" w:rsidRDefault="008164D4" w:rsidP="005E674E">
      <w:pPr>
        <w:spacing w:before="4" w:after="4"/>
        <w:jc w:val="center"/>
        <w:rPr>
          <w:b/>
        </w:rPr>
      </w:pPr>
    </w:p>
    <w:p w:rsidR="00BD5010" w:rsidRPr="0082335C" w:rsidRDefault="000D1C6B" w:rsidP="00C436FB">
      <w:pPr>
        <w:spacing w:before="4" w:after="4"/>
        <w:jc w:val="center"/>
      </w:pPr>
      <w:r>
        <w:rPr>
          <w:b/>
        </w:rPr>
        <w:t>Bednja</w:t>
      </w:r>
      <w:r w:rsidR="00753E89">
        <w:rPr>
          <w:b/>
        </w:rPr>
        <w:t xml:space="preserve">, </w:t>
      </w:r>
      <w:r w:rsidR="000858D4">
        <w:rPr>
          <w:b/>
        </w:rPr>
        <w:t>s</w:t>
      </w:r>
      <w:r w:rsidR="00AE3314">
        <w:rPr>
          <w:b/>
        </w:rPr>
        <w:t>rpanj</w:t>
      </w:r>
      <w:r w:rsidR="005F4B95">
        <w:rPr>
          <w:b/>
        </w:rPr>
        <w:t xml:space="preserve"> 201</w:t>
      </w:r>
      <w:r w:rsidR="000858D4">
        <w:rPr>
          <w:b/>
        </w:rPr>
        <w:t>7</w:t>
      </w:r>
      <w:r w:rsidR="005E674E" w:rsidRPr="0082335C">
        <w:rPr>
          <w:b/>
        </w:rPr>
        <w:t>.</w:t>
      </w:r>
      <w:r w:rsidR="00295AE7" w:rsidRPr="0082335C">
        <w:br w:type="page"/>
      </w:r>
      <w:r w:rsidR="00FA36B1" w:rsidRPr="0082335C">
        <w:lastRenderedPageBreak/>
        <w:t>SADRŽAJ</w:t>
      </w:r>
    </w:p>
    <w:bookmarkStart w:id="3" w:name="_Toc323813759"/>
    <w:bookmarkStart w:id="4" w:name="_Toc324147762"/>
    <w:bookmarkStart w:id="5" w:name="_Toc324148045"/>
    <w:bookmarkStart w:id="6" w:name="_Toc324149984"/>
    <w:p w:rsidR="00346833" w:rsidRDefault="008971AE">
      <w:pPr>
        <w:pStyle w:val="Sadraj1"/>
        <w:tabs>
          <w:tab w:val="right" w:leader="dot" w:pos="9062"/>
        </w:tabs>
        <w:rPr>
          <w:rFonts w:asciiTheme="minorHAnsi" w:eastAsiaTheme="minorEastAsia" w:hAnsiTheme="minorHAnsi" w:cstheme="minorBidi"/>
          <w:b w:val="0"/>
          <w:bCs w:val="0"/>
          <w:caps w:val="0"/>
          <w:noProof/>
          <w:sz w:val="22"/>
          <w:szCs w:val="22"/>
        </w:rPr>
      </w:pPr>
      <w:r w:rsidRPr="00A3722C">
        <w:rPr>
          <w:rStyle w:val="Istaknuto"/>
          <w:rFonts w:cs="Times New Roman"/>
          <w:b/>
          <w:bCs/>
          <w:i w:val="0"/>
          <w:iCs w:val="0"/>
          <w:spacing w:val="0"/>
          <w:sz w:val="22"/>
          <w:szCs w:val="22"/>
        </w:rPr>
        <w:fldChar w:fldCharType="begin"/>
      </w:r>
      <w:r w:rsidRPr="00A3722C">
        <w:rPr>
          <w:rStyle w:val="Istaknuto"/>
          <w:rFonts w:cs="Times New Roman"/>
          <w:b/>
          <w:bCs/>
          <w:i w:val="0"/>
          <w:iCs w:val="0"/>
          <w:spacing w:val="0"/>
          <w:sz w:val="22"/>
          <w:szCs w:val="22"/>
        </w:rPr>
        <w:instrText xml:space="preserve"> TOC \o "1-3" \h \z \u </w:instrText>
      </w:r>
      <w:r w:rsidRPr="00A3722C">
        <w:rPr>
          <w:rStyle w:val="Istaknuto"/>
          <w:rFonts w:cs="Times New Roman"/>
          <w:b/>
          <w:bCs/>
          <w:i w:val="0"/>
          <w:iCs w:val="0"/>
          <w:spacing w:val="0"/>
          <w:sz w:val="22"/>
          <w:szCs w:val="22"/>
        </w:rPr>
        <w:fldChar w:fldCharType="separate"/>
      </w:r>
      <w:hyperlink w:anchor="_Toc489265983" w:history="1">
        <w:r w:rsidR="00346833" w:rsidRPr="00BD5D1C">
          <w:rPr>
            <w:rStyle w:val="Hiperveza"/>
            <w:noProof/>
          </w:rPr>
          <w:t>1. OPĆI PODACI</w:t>
        </w:r>
        <w:r w:rsidR="00346833">
          <w:rPr>
            <w:noProof/>
            <w:webHidden/>
          </w:rPr>
          <w:tab/>
        </w:r>
        <w:r w:rsidR="00346833">
          <w:rPr>
            <w:noProof/>
            <w:webHidden/>
          </w:rPr>
          <w:fldChar w:fldCharType="begin"/>
        </w:r>
        <w:r w:rsidR="00346833">
          <w:rPr>
            <w:noProof/>
            <w:webHidden/>
          </w:rPr>
          <w:instrText xml:space="preserve"> PAGEREF _Toc489265983 \h </w:instrText>
        </w:r>
        <w:r w:rsidR="00346833">
          <w:rPr>
            <w:noProof/>
            <w:webHidden/>
          </w:rPr>
        </w:r>
        <w:r w:rsidR="00346833">
          <w:rPr>
            <w:noProof/>
            <w:webHidden/>
          </w:rPr>
          <w:fldChar w:fldCharType="separate"/>
        </w:r>
        <w:r w:rsidR="00346833">
          <w:rPr>
            <w:noProof/>
            <w:webHidden/>
          </w:rPr>
          <w:t>4</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5984" w:history="1">
        <w:r w:rsidR="00346833" w:rsidRPr="00BD5D1C">
          <w:rPr>
            <w:rStyle w:val="Hiperveza"/>
            <w:noProof/>
          </w:rPr>
          <w:t>1.1. Podaci o naručitelju</w:t>
        </w:r>
        <w:r w:rsidR="00346833">
          <w:rPr>
            <w:noProof/>
            <w:webHidden/>
          </w:rPr>
          <w:tab/>
        </w:r>
        <w:r w:rsidR="00346833">
          <w:rPr>
            <w:noProof/>
            <w:webHidden/>
          </w:rPr>
          <w:fldChar w:fldCharType="begin"/>
        </w:r>
        <w:r w:rsidR="00346833">
          <w:rPr>
            <w:noProof/>
            <w:webHidden/>
          </w:rPr>
          <w:instrText xml:space="preserve"> PAGEREF _Toc489265984 \h </w:instrText>
        </w:r>
        <w:r w:rsidR="00346833">
          <w:rPr>
            <w:noProof/>
            <w:webHidden/>
          </w:rPr>
        </w:r>
        <w:r w:rsidR="00346833">
          <w:rPr>
            <w:noProof/>
            <w:webHidden/>
          </w:rPr>
          <w:fldChar w:fldCharType="separate"/>
        </w:r>
        <w:r w:rsidR="00346833">
          <w:rPr>
            <w:noProof/>
            <w:webHidden/>
          </w:rPr>
          <w:t>4</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5985" w:history="1">
        <w:r w:rsidR="00346833" w:rsidRPr="00BD5D1C">
          <w:rPr>
            <w:rStyle w:val="Hiperveza"/>
            <w:noProof/>
          </w:rPr>
          <w:t>1.2. Služba/osoba zadužena za komunikaciju s ponuditeljima</w:t>
        </w:r>
        <w:r w:rsidR="00346833">
          <w:rPr>
            <w:noProof/>
            <w:webHidden/>
          </w:rPr>
          <w:tab/>
        </w:r>
        <w:r w:rsidR="00346833">
          <w:rPr>
            <w:noProof/>
            <w:webHidden/>
          </w:rPr>
          <w:fldChar w:fldCharType="begin"/>
        </w:r>
        <w:r w:rsidR="00346833">
          <w:rPr>
            <w:noProof/>
            <w:webHidden/>
          </w:rPr>
          <w:instrText xml:space="preserve"> PAGEREF _Toc489265985 \h </w:instrText>
        </w:r>
        <w:r w:rsidR="00346833">
          <w:rPr>
            <w:noProof/>
            <w:webHidden/>
          </w:rPr>
        </w:r>
        <w:r w:rsidR="00346833">
          <w:rPr>
            <w:noProof/>
            <w:webHidden/>
          </w:rPr>
          <w:fldChar w:fldCharType="separate"/>
        </w:r>
        <w:r w:rsidR="00346833">
          <w:rPr>
            <w:noProof/>
            <w:webHidden/>
          </w:rPr>
          <w:t>4</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5986" w:history="1">
        <w:r w:rsidR="00346833" w:rsidRPr="00BD5D1C">
          <w:rPr>
            <w:rStyle w:val="Hiperveza"/>
            <w:noProof/>
          </w:rPr>
          <w:t>1.3. Evidencijski broj nabave</w:t>
        </w:r>
        <w:r w:rsidR="00346833">
          <w:rPr>
            <w:noProof/>
            <w:webHidden/>
          </w:rPr>
          <w:tab/>
        </w:r>
        <w:r w:rsidR="00346833">
          <w:rPr>
            <w:noProof/>
            <w:webHidden/>
          </w:rPr>
          <w:fldChar w:fldCharType="begin"/>
        </w:r>
        <w:r w:rsidR="00346833">
          <w:rPr>
            <w:noProof/>
            <w:webHidden/>
          </w:rPr>
          <w:instrText xml:space="preserve"> PAGEREF _Toc489265986 \h </w:instrText>
        </w:r>
        <w:r w:rsidR="00346833">
          <w:rPr>
            <w:noProof/>
            <w:webHidden/>
          </w:rPr>
        </w:r>
        <w:r w:rsidR="00346833">
          <w:rPr>
            <w:noProof/>
            <w:webHidden/>
          </w:rPr>
          <w:fldChar w:fldCharType="separate"/>
        </w:r>
        <w:r w:rsidR="00346833">
          <w:rPr>
            <w:noProof/>
            <w:webHidden/>
          </w:rPr>
          <w:t>5</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5987" w:history="1">
        <w:r w:rsidR="00346833" w:rsidRPr="00BD5D1C">
          <w:rPr>
            <w:rStyle w:val="Hiperveza"/>
            <w:noProof/>
          </w:rPr>
          <w:t>1.4. Popis gospodarskih subjekata s kojima je naručitelj u sukobu interesa</w:t>
        </w:r>
        <w:r w:rsidR="00346833">
          <w:rPr>
            <w:noProof/>
            <w:webHidden/>
          </w:rPr>
          <w:tab/>
        </w:r>
        <w:r w:rsidR="00346833">
          <w:rPr>
            <w:noProof/>
            <w:webHidden/>
          </w:rPr>
          <w:fldChar w:fldCharType="begin"/>
        </w:r>
        <w:r w:rsidR="00346833">
          <w:rPr>
            <w:noProof/>
            <w:webHidden/>
          </w:rPr>
          <w:instrText xml:space="preserve"> PAGEREF _Toc489265987 \h </w:instrText>
        </w:r>
        <w:r w:rsidR="00346833">
          <w:rPr>
            <w:noProof/>
            <w:webHidden/>
          </w:rPr>
        </w:r>
        <w:r w:rsidR="00346833">
          <w:rPr>
            <w:noProof/>
            <w:webHidden/>
          </w:rPr>
          <w:fldChar w:fldCharType="separate"/>
        </w:r>
        <w:r w:rsidR="00346833">
          <w:rPr>
            <w:noProof/>
            <w:webHidden/>
          </w:rPr>
          <w:t>5</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5988" w:history="1">
        <w:r w:rsidR="00346833" w:rsidRPr="00BD5D1C">
          <w:rPr>
            <w:rStyle w:val="Hiperveza"/>
            <w:noProof/>
            <w:lang w:val="x-none" w:eastAsia="x-none"/>
          </w:rPr>
          <w:t>1.5. Vrsta postupka javne nabave</w:t>
        </w:r>
        <w:r w:rsidR="00346833">
          <w:rPr>
            <w:noProof/>
            <w:webHidden/>
          </w:rPr>
          <w:tab/>
        </w:r>
        <w:r w:rsidR="00346833">
          <w:rPr>
            <w:noProof/>
            <w:webHidden/>
          </w:rPr>
          <w:fldChar w:fldCharType="begin"/>
        </w:r>
        <w:r w:rsidR="00346833">
          <w:rPr>
            <w:noProof/>
            <w:webHidden/>
          </w:rPr>
          <w:instrText xml:space="preserve"> PAGEREF _Toc489265988 \h </w:instrText>
        </w:r>
        <w:r w:rsidR="00346833">
          <w:rPr>
            <w:noProof/>
            <w:webHidden/>
          </w:rPr>
        </w:r>
        <w:r w:rsidR="00346833">
          <w:rPr>
            <w:noProof/>
            <w:webHidden/>
          </w:rPr>
          <w:fldChar w:fldCharType="separate"/>
        </w:r>
        <w:r w:rsidR="00346833">
          <w:rPr>
            <w:noProof/>
            <w:webHidden/>
          </w:rPr>
          <w:t>5</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5989" w:history="1">
        <w:r w:rsidR="00346833" w:rsidRPr="00BD5D1C">
          <w:rPr>
            <w:rStyle w:val="Hiperveza"/>
            <w:noProof/>
          </w:rPr>
          <w:t>1.6. Procijenjena vrijednost nabave</w:t>
        </w:r>
        <w:r w:rsidR="00346833">
          <w:rPr>
            <w:noProof/>
            <w:webHidden/>
          </w:rPr>
          <w:tab/>
        </w:r>
        <w:r w:rsidR="00346833">
          <w:rPr>
            <w:noProof/>
            <w:webHidden/>
          </w:rPr>
          <w:fldChar w:fldCharType="begin"/>
        </w:r>
        <w:r w:rsidR="00346833">
          <w:rPr>
            <w:noProof/>
            <w:webHidden/>
          </w:rPr>
          <w:instrText xml:space="preserve"> PAGEREF _Toc489265989 \h </w:instrText>
        </w:r>
        <w:r w:rsidR="00346833">
          <w:rPr>
            <w:noProof/>
            <w:webHidden/>
          </w:rPr>
        </w:r>
        <w:r w:rsidR="00346833">
          <w:rPr>
            <w:noProof/>
            <w:webHidden/>
          </w:rPr>
          <w:fldChar w:fldCharType="separate"/>
        </w:r>
        <w:r w:rsidR="00346833">
          <w:rPr>
            <w:noProof/>
            <w:webHidden/>
          </w:rPr>
          <w:t>5</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5990" w:history="1">
        <w:r w:rsidR="00346833" w:rsidRPr="00BD5D1C">
          <w:rPr>
            <w:rStyle w:val="Hiperveza"/>
            <w:noProof/>
          </w:rPr>
          <w:t>1.7. Vrsta ugovora o javnoj nabavi</w:t>
        </w:r>
        <w:r w:rsidR="00346833">
          <w:rPr>
            <w:noProof/>
            <w:webHidden/>
          </w:rPr>
          <w:tab/>
        </w:r>
        <w:r w:rsidR="00346833">
          <w:rPr>
            <w:noProof/>
            <w:webHidden/>
          </w:rPr>
          <w:fldChar w:fldCharType="begin"/>
        </w:r>
        <w:r w:rsidR="00346833">
          <w:rPr>
            <w:noProof/>
            <w:webHidden/>
          </w:rPr>
          <w:instrText xml:space="preserve"> PAGEREF _Toc489265990 \h </w:instrText>
        </w:r>
        <w:r w:rsidR="00346833">
          <w:rPr>
            <w:noProof/>
            <w:webHidden/>
          </w:rPr>
        </w:r>
        <w:r w:rsidR="00346833">
          <w:rPr>
            <w:noProof/>
            <w:webHidden/>
          </w:rPr>
          <w:fldChar w:fldCharType="separate"/>
        </w:r>
        <w:r w:rsidR="00346833">
          <w:rPr>
            <w:noProof/>
            <w:webHidden/>
          </w:rPr>
          <w:t>5</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5991" w:history="1">
        <w:r w:rsidR="00346833" w:rsidRPr="00BD5D1C">
          <w:rPr>
            <w:rStyle w:val="Hiperveza"/>
            <w:noProof/>
          </w:rPr>
          <w:t>1.8. Navod sklapa li se ugovor o javnoj nabavi ili okvirni sporazum</w:t>
        </w:r>
        <w:r w:rsidR="00346833">
          <w:rPr>
            <w:noProof/>
            <w:webHidden/>
          </w:rPr>
          <w:tab/>
        </w:r>
        <w:r w:rsidR="00346833">
          <w:rPr>
            <w:noProof/>
            <w:webHidden/>
          </w:rPr>
          <w:fldChar w:fldCharType="begin"/>
        </w:r>
        <w:r w:rsidR="00346833">
          <w:rPr>
            <w:noProof/>
            <w:webHidden/>
          </w:rPr>
          <w:instrText xml:space="preserve"> PAGEREF _Toc489265991 \h </w:instrText>
        </w:r>
        <w:r w:rsidR="00346833">
          <w:rPr>
            <w:noProof/>
            <w:webHidden/>
          </w:rPr>
        </w:r>
        <w:r w:rsidR="00346833">
          <w:rPr>
            <w:noProof/>
            <w:webHidden/>
          </w:rPr>
          <w:fldChar w:fldCharType="separate"/>
        </w:r>
        <w:r w:rsidR="00346833">
          <w:rPr>
            <w:noProof/>
            <w:webHidden/>
          </w:rPr>
          <w:t>5</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5992" w:history="1">
        <w:r w:rsidR="00346833" w:rsidRPr="00BD5D1C">
          <w:rPr>
            <w:rStyle w:val="Hiperveza"/>
            <w:noProof/>
          </w:rPr>
          <w:t>1.9. Ostale informacije</w:t>
        </w:r>
        <w:r w:rsidR="00346833">
          <w:rPr>
            <w:noProof/>
            <w:webHidden/>
          </w:rPr>
          <w:tab/>
        </w:r>
        <w:r w:rsidR="00346833">
          <w:rPr>
            <w:noProof/>
            <w:webHidden/>
          </w:rPr>
          <w:fldChar w:fldCharType="begin"/>
        </w:r>
        <w:r w:rsidR="00346833">
          <w:rPr>
            <w:noProof/>
            <w:webHidden/>
          </w:rPr>
          <w:instrText xml:space="preserve"> PAGEREF _Toc489265992 \h </w:instrText>
        </w:r>
        <w:r w:rsidR="00346833">
          <w:rPr>
            <w:noProof/>
            <w:webHidden/>
          </w:rPr>
        </w:r>
        <w:r w:rsidR="00346833">
          <w:rPr>
            <w:noProof/>
            <w:webHidden/>
          </w:rPr>
          <w:fldChar w:fldCharType="separate"/>
        </w:r>
        <w:r w:rsidR="00346833">
          <w:rPr>
            <w:noProof/>
            <w:webHidden/>
          </w:rPr>
          <w:t>5</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5993" w:history="1">
        <w:r w:rsidR="00346833" w:rsidRPr="00BD5D1C">
          <w:rPr>
            <w:rStyle w:val="Hiperveza"/>
            <w:noProof/>
          </w:rPr>
          <w:t>1.10. Internetska adresa gdje je objavljeno izvješće o provedenom savjetovanju sa zainteresiranim gospodarskim subjektima</w:t>
        </w:r>
        <w:r w:rsidR="00346833">
          <w:rPr>
            <w:noProof/>
            <w:webHidden/>
          </w:rPr>
          <w:tab/>
        </w:r>
        <w:r w:rsidR="00346833">
          <w:rPr>
            <w:noProof/>
            <w:webHidden/>
          </w:rPr>
          <w:fldChar w:fldCharType="begin"/>
        </w:r>
        <w:r w:rsidR="00346833">
          <w:rPr>
            <w:noProof/>
            <w:webHidden/>
          </w:rPr>
          <w:instrText xml:space="preserve"> PAGEREF _Toc489265993 \h </w:instrText>
        </w:r>
        <w:r w:rsidR="00346833">
          <w:rPr>
            <w:noProof/>
            <w:webHidden/>
          </w:rPr>
        </w:r>
        <w:r w:rsidR="00346833">
          <w:rPr>
            <w:noProof/>
            <w:webHidden/>
          </w:rPr>
          <w:fldChar w:fldCharType="separate"/>
        </w:r>
        <w:r w:rsidR="00346833">
          <w:rPr>
            <w:noProof/>
            <w:webHidden/>
          </w:rPr>
          <w:t>6</w:t>
        </w:r>
        <w:r w:rsidR="00346833">
          <w:rPr>
            <w:noProof/>
            <w:webHidden/>
          </w:rPr>
          <w:fldChar w:fldCharType="end"/>
        </w:r>
      </w:hyperlink>
    </w:p>
    <w:p w:rsidR="00346833" w:rsidRDefault="009A5BEE">
      <w:pPr>
        <w:pStyle w:val="Sadraj1"/>
        <w:tabs>
          <w:tab w:val="right" w:leader="dot" w:pos="9062"/>
        </w:tabs>
        <w:rPr>
          <w:rFonts w:asciiTheme="minorHAnsi" w:eastAsiaTheme="minorEastAsia" w:hAnsiTheme="minorHAnsi" w:cstheme="minorBidi"/>
          <w:b w:val="0"/>
          <w:bCs w:val="0"/>
          <w:caps w:val="0"/>
          <w:noProof/>
          <w:sz w:val="22"/>
          <w:szCs w:val="22"/>
        </w:rPr>
      </w:pPr>
      <w:hyperlink w:anchor="_Toc489265994" w:history="1">
        <w:r w:rsidR="00346833" w:rsidRPr="00BD5D1C">
          <w:rPr>
            <w:rStyle w:val="Hiperveza"/>
            <w:noProof/>
          </w:rPr>
          <w:t>2. PODACI O PREDMETU NABAVE</w:t>
        </w:r>
        <w:r w:rsidR="00346833">
          <w:rPr>
            <w:noProof/>
            <w:webHidden/>
          </w:rPr>
          <w:tab/>
        </w:r>
        <w:r w:rsidR="00346833">
          <w:rPr>
            <w:noProof/>
            <w:webHidden/>
          </w:rPr>
          <w:fldChar w:fldCharType="begin"/>
        </w:r>
        <w:r w:rsidR="00346833">
          <w:rPr>
            <w:noProof/>
            <w:webHidden/>
          </w:rPr>
          <w:instrText xml:space="preserve"> PAGEREF _Toc489265994 \h </w:instrText>
        </w:r>
        <w:r w:rsidR="00346833">
          <w:rPr>
            <w:noProof/>
            <w:webHidden/>
          </w:rPr>
        </w:r>
        <w:r w:rsidR="00346833">
          <w:rPr>
            <w:noProof/>
            <w:webHidden/>
          </w:rPr>
          <w:fldChar w:fldCharType="separate"/>
        </w:r>
        <w:r w:rsidR="00346833">
          <w:rPr>
            <w:noProof/>
            <w:webHidden/>
          </w:rPr>
          <w:t>6</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5995" w:history="1">
        <w:r w:rsidR="00346833" w:rsidRPr="00BD5D1C">
          <w:rPr>
            <w:rStyle w:val="Hiperveza"/>
            <w:noProof/>
          </w:rPr>
          <w:t>2.1. Opis predmeta nabave</w:t>
        </w:r>
        <w:r w:rsidR="00346833">
          <w:rPr>
            <w:noProof/>
            <w:webHidden/>
          </w:rPr>
          <w:tab/>
        </w:r>
        <w:r w:rsidR="00346833">
          <w:rPr>
            <w:noProof/>
            <w:webHidden/>
          </w:rPr>
          <w:fldChar w:fldCharType="begin"/>
        </w:r>
        <w:r w:rsidR="00346833">
          <w:rPr>
            <w:noProof/>
            <w:webHidden/>
          </w:rPr>
          <w:instrText xml:space="preserve"> PAGEREF _Toc489265995 \h </w:instrText>
        </w:r>
        <w:r w:rsidR="00346833">
          <w:rPr>
            <w:noProof/>
            <w:webHidden/>
          </w:rPr>
        </w:r>
        <w:r w:rsidR="00346833">
          <w:rPr>
            <w:noProof/>
            <w:webHidden/>
          </w:rPr>
          <w:fldChar w:fldCharType="separate"/>
        </w:r>
        <w:r w:rsidR="00346833">
          <w:rPr>
            <w:noProof/>
            <w:webHidden/>
          </w:rPr>
          <w:t>6</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5996" w:history="1">
        <w:r w:rsidR="00346833" w:rsidRPr="00BD5D1C">
          <w:rPr>
            <w:rStyle w:val="Hiperveza"/>
            <w:noProof/>
          </w:rPr>
          <w:t>2.2. Opis i oznaka grupa predmeta nabave</w:t>
        </w:r>
        <w:r w:rsidR="00346833">
          <w:rPr>
            <w:noProof/>
            <w:webHidden/>
          </w:rPr>
          <w:tab/>
        </w:r>
        <w:r w:rsidR="00346833">
          <w:rPr>
            <w:noProof/>
            <w:webHidden/>
          </w:rPr>
          <w:fldChar w:fldCharType="begin"/>
        </w:r>
        <w:r w:rsidR="00346833">
          <w:rPr>
            <w:noProof/>
            <w:webHidden/>
          </w:rPr>
          <w:instrText xml:space="preserve"> PAGEREF _Toc489265996 \h </w:instrText>
        </w:r>
        <w:r w:rsidR="00346833">
          <w:rPr>
            <w:noProof/>
            <w:webHidden/>
          </w:rPr>
        </w:r>
        <w:r w:rsidR="00346833">
          <w:rPr>
            <w:noProof/>
            <w:webHidden/>
          </w:rPr>
          <w:fldChar w:fldCharType="separate"/>
        </w:r>
        <w:r w:rsidR="00346833">
          <w:rPr>
            <w:noProof/>
            <w:webHidden/>
          </w:rPr>
          <w:t>6</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5997" w:history="1">
        <w:r w:rsidR="00346833" w:rsidRPr="00BD5D1C">
          <w:rPr>
            <w:rStyle w:val="Hiperveza"/>
            <w:noProof/>
          </w:rPr>
          <w:t>2.3. Objektivni i nediskriminirajući kriteriji</w:t>
        </w:r>
        <w:r w:rsidR="00346833">
          <w:rPr>
            <w:noProof/>
            <w:webHidden/>
          </w:rPr>
          <w:tab/>
        </w:r>
        <w:r w:rsidR="00346833">
          <w:rPr>
            <w:noProof/>
            <w:webHidden/>
          </w:rPr>
          <w:fldChar w:fldCharType="begin"/>
        </w:r>
        <w:r w:rsidR="00346833">
          <w:rPr>
            <w:noProof/>
            <w:webHidden/>
          </w:rPr>
          <w:instrText xml:space="preserve"> PAGEREF _Toc489265997 \h </w:instrText>
        </w:r>
        <w:r w:rsidR="00346833">
          <w:rPr>
            <w:noProof/>
            <w:webHidden/>
          </w:rPr>
        </w:r>
        <w:r w:rsidR="00346833">
          <w:rPr>
            <w:noProof/>
            <w:webHidden/>
          </w:rPr>
          <w:fldChar w:fldCharType="separate"/>
        </w:r>
        <w:r w:rsidR="00346833">
          <w:rPr>
            <w:noProof/>
            <w:webHidden/>
          </w:rPr>
          <w:t>6</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5998" w:history="1">
        <w:r w:rsidR="00346833" w:rsidRPr="00BD5D1C">
          <w:rPr>
            <w:rStyle w:val="Hiperveza"/>
            <w:noProof/>
          </w:rPr>
          <w:t>2.4. Količina predmeta nabave</w:t>
        </w:r>
        <w:r w:rsidR="00346833">
          <w:rPr>
            <w:noProof/>
            <w:webHidden/>
          </w:rPr>
          <w:tab/>
        </w:r>
        <w:r w:rsidR="00346833">
          <w:rPr>
            <w:noProof/>
            <w:webHidden/>
          </w:rPr>
          <w:fldChar w:fldCharType="begin"/>
        </w:r>
        <w:r w:rsidR="00346833">
          <w:rPr>
            <w:noProof/>
            <w:webHidden/>
          </w:rPr>
          <w:instrText xml:space="preserve"> PAGEREF _Toc489265998 \h </w:instrText>
        </w:r>
        <w:r w:rsidR="00346833">
          <w:rPr>
            <w:noProof/>
            <w:webHidden/>
          </w:rPr>
        </w:r>
        <w:r w:rsidR="00346833">
          <w:rPr>
            <w:noProof/>
            <w:webHidden/>
          </w:rPr>
          <w:fldChar w:fldCharType="separate"/>
        </w:r>
        <w:r w:rsidR="00346833">
          <w:rPr>
            <w:noProof/>
            <w:webHidden/>
          </w:rPr>
          <w:t>6</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5999" w:history="1">
        <w:r w:rsidR="00346833" w:rsidRPr="00BD5D1C">
          <w:rPr>
            <w:rStyle w:val="Hiperveza"/>
            <w:noProof/>
          </w:rPr>
          <w:t>2.5. Tehničke specifikacije</w:t>
        </w:r>
        <w:r w:rsidR="00346833">
          <w:rPr>
            <w:noProof/>
            <w:webHidden/>
          </w:rPr>
          <w:tab/>
        </w:r>
        <w:r w:rsidR="00346833">
          <w:rPr>
            <w:noProof/>
            <w:webHidden/>
          </w:rPr>
          <w:fldChar w:fldCharType="begin"/>
        </w:r>
        <w:r w:rsidR="00346833">
          <w:rPr>
            <w:noProof/>
            <w:webHidden/>
          </w:rPr>
          <w:instrText xml:space="preserve"> PAGEREF _Toc489265999 \h </w:instrText>
        </w:r>
        <w:r w:rsidR="00346833">
          <w:rPr>
            <w:noProof/>
            <w:webHidden/>
          </w:rPr>
        </w:r>
        <w:r w:rsidR="00346833">
          <w:rPr>
            <w:noProof/>
            <w:webHidden/>
          </w:rPr>
          <w:fldChar w:fldCharType="separate"/>
        </w:r>
        <w:r w:rsidR="00346833">
          <w:rPr>
            <w:noProof/>
            <w:webHidden/>
          </w:rPr>
          <w:t>6</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00" w:history="1">
        <w:r w:rsidR="00346833" w:rsidRPr="00BD5D1C">
          <w:rPr>
            <w:rStyle w:val="Hiperveza"/>
            <w:noProof/>
          </w:rPr>
          <w:t>2.6. Troškovnik</w:t>
        </w:r>
        <w:r w:rsidR="00346833">
          <w:rPr>
            <w:noProof/>
            <w:webHidden/>
          </w:rPr>
          <w:tab/>
        </w:r>
        <w:r w:rsidR="00346833">
          <w:rPr>
            <w:noProof/>
            <w:webHidden/>
          </w:rPr>
          <w:fldChar w:fldCharType="begin"/>
        </w:r>
        <w:r w:rsidR="00346833">
          <w:rPr>
            <w:noProof/>
            <w:webHidden/>
          </w:rPr>
          <w:instrText xml:space="preserve"> PAGEREF _Toc489266000 \h </w:instrText>
        </w:r>
        <w:r w:rsidR="00346833">
          <w:rPr>
            <w:noProof/>
            <w:webHidden/>
          </w:rPr>
        </w:r>
        <w:r w:rsidR="00346833">
          <w:rPr>
            <w:noProof/>
            <w:webHidden/>
          </w:rPr>
          <w:fldChar w:fldCharType="separate"/>
        </w:r>
        <w:r w:rsidR="00346833">
          <w:rPr>
            <w:noProof/>
            <w:webHidden/>
          </w:rPr>
          <w:t>7</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01" w:history="1">
        <w:r w:rsidR="00346833" w:rsidRPr="00BD5D1C">
          <w:rPr>
            <w:rStyle w:val="Hiperveza"/>
            <w:noProof/>
          </w:rPr>
          <w:t>2.7. Kriterij za ocjenu jednakovrijednosti predmeta nabave</w:t>
        </w:r>
        <w:r w:rsidR="00346833">
          <w:rPr>
            <w:noProof/>
            <w:webHidden/>
          </w:rPr>
          <w:tab/>
        </w:r>
        <w:r w:rsidR="00346833">
          <w:rPr>
            <w:noProof/>
            <w:webHidden/>
          </w:rPr>
          <w:fldChar w:fldCharType="begin"/>
        </w:r>
        <w:r w:rsidR="00346833">
          <w:rPr>
            <w:noProof/>
            <w:webHidden/>
          </w:rPr>
          <w:instrText xml:space="preserve"> PAGEREF _Toc489266001 \h </w:instrText>
        </w:r>
        <w:r w:rsidR="00346833">
          <w:rPr>
            <w:noProof/>
            <w:webHidden/>
          </w:rPr>
        </w:r>
        <w:r w:rsidR="00346833">
          <w:rPr>
            <w:noProof/>
            <w:webHidden/>
          </w:rPr>
          <w:fldChar w:fldCharType="separate"/>
        </w:r>
        <w:r w:rsidR="00346833">
          <w:rPr>
            <w:noProof/>
            <w:webHidden/>
          </w:rPr>
          <w:t>7</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02" w:history="1">
        <w:r w:rsidR="00346833" w:rsidRPr="00BD5D1C">
          <w:rPr>
            <w:rStyle w:val="Hiperveza"/>
            <w:noProof/>
          </w:rPr>
          <w:t>2.8. Mjesto i rok isporuke</w:t>
        </w:r>
        <w:r w:rsidR="00346833">
          <w:rPr>
            <w:noProof/>
            <w:webHidden/>
          </w:rPr>
          <w:tab/>
        </w:r>
        <w:r w:rsidR="00346833">
          <w:rPr>
            <w:noProof/>
            <w:webHidden/>
          </w:rPr>
          <w:fldChar w:fldCharType="begin"/>
        </w:r>
        <w:r w:rsidR="00346833">
          <w:rPr>
            <w:noProof/>
            <w:webHidden/>
          </w:rPr>
          <w:instrText xml:space="preserve"> PAGEREF _Toc489266002 \h </w:instrText>
        </w:r>
        <w:r w:rsidR="00346833">
          <w:rPr>
            <w:noProof/>
            <w:webHidden/>
          </w:rPr>
        </w:r>
        <w:r w:rsidR="00346833">
          <w:rPr>
            <w:noProof/>
            <w:webHidden/>
          </w:rPr>
          <w:fldChar w:fldCharType="separate"/>
        </w:r>
        <w:r w:rsidR="00346833">
          <w:rPr>
            <w:noProof/>
            <w:webHidden/>
          </w:rPr>
          <w:t>8</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03" w:history="1">
        <w:r w:rsidR="00346833" w:rsidRPr="00BD5D1C">
          <w:rPr>
            <w:rStyle w:val="Hiperveza"/>
            <w:noProof/>
          </w:rPr>
          <w:t>2.9. Opcije i moguća obnavljanja ugovora</w:t>
        </w:r>
        <w:r w:rsidR="00346833">
          <w:rPr>
            <w:noProof/>
            <w:webHidden/>
          </w:rPr>
          <w:tab/>
        </w:r>
        <w:r w:rsidR="00346833">
          <w:rPr>
            <w:noProof/>
            <w:webHidden/>
          </w:rPr>
          <w:fldChar w:fldCharType="begin"/>
        </w:r>
        <w:r w:rsidR="00346833">
          <w:rPr>
            <w:noProof/>
            <w:webHidden/>
          </w:rPr>
          <w:instrText xml:space="preserve"> PAGEREF _Toc489266003 \h </w:instrText>
        </w:r>
        <w:r w:rsidR="00346833">
          <w:rPr>
            <w:noProof/>
            <w:webHidden/>
          </w:rPr>
        </w:r>
        <w:r w:rsidR="00346833">
          <w:rPr>
            <w:noProof/>
            <w:webHidden/>
          </w:rPr>
          <w:fldChar w:fldCharType="separate"/>
        </w:r>
        <w:r w:rsidR="00346833">
          <w:rPr>
            <w:noProof/>
            <w:webHidden/>
          </w:rPr>
          <w:t>8</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04" w:history="1">
        <w:r w:rsidR="00346833" w:rsidRPr="00BD5D1C">
          <w:rPr>
            <w:rStyle w:val="Hiperveza"/>
            <w:noProof/>
          </w:rPr>
          <w:t>3. OSNOVE ZA ISKLJUČENJE GOSPODARSKOG SUBJEKTA</w:t>
        </w:r>
        <w:r w:rsidR="00346833">
          <w:rPr>
            <w:noProof/>
            <w:webHidden/>
          </w:rPr>
          <w:tab/>
        </w:r>
        <w:r w:rsidR="00346833">
          <w:rPr>
            <w:noProof/>
            <w:webHidden/>
          </w:rPr>
          <w:fldChar w:fldCharType="begin"/>
        </w:r>
        <w:r w:rsidR="00346833">
          <w:rPr>
            <w:noProof/>
            <w:webHidden/>
          </w:rPr>
          <w:instrText xml:space="preserve"> PAGEREF _Toc489266004 \h </w:instrText>
        </w:r>
        <w:r w:rsidR="00346833">
          <w:rPr>
            <w:noProof/>
            <w:webHidden/>
          </w:rPr>
        </w:r>
        <w:r w:rsidR="00346833">
          <w:rPr>
            <w:noProof/>
            <w:webHidden/>
          </w:rPr>
          <w:fldChar w:fldCharType="separate"/>
        </w:r>
        <w:r w:rsidR="00346833">
          <w:rPr>
            <w:noProof/>
            <w:webHidden/>
          </w:rPr>
          <w:t>8</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05" w:history="1">
        <w:r w:rsidR="00346833" w:rsidRPr="00BD5D1C">
          <w:rPr>
            <w:rStyle w:val="Hiperveza"/>
            <w:noProof/>
          </w:rPr>
          <w:t>4. KRITERIJI ZA ODABIR GOSPODARSKOG SUBJEKTA</w:t>
        </w:r>
        <w:r w:rsidR="00346833">
          <w:rPr>
            <w:noProof/>
            <w:webHidden/>
          </w:rPr>
          <w:tab/>
        </w:r>
        <w:r w:rsidR="00346833">
          <w:rPr>
            <w:noProof/>
            <w:webHidden/>
          </w:rPr>
          <w:fldChar w:fldCharType="begin"/>
        </w:r>
        <w:r w:rsidR="00346833">
          <w:rPr>
            <w:noProof/>
            <w:webHidden/>
          </w:rPr>
          <w:instrText xml:space="preserve"> PAGEREF _Toc489266005 \h </w:instrText>
        </w:r>
        <w:r w:rsidR="00346833">
          <w:rPr>
            <w:noProof/>
            <w:webHidden/>
          </w:rPr>
        </w:r>
        <w:r w:rsidR="00346833">
          <w:rPr>
            <w:noProof/>
            <w:webHidden/>
          </w:rPr>
          <w:fldChar w:fldCharType="separate"/>
        </w:r>
        <w:r w:rsidR="00346833">
          <w:rPr>
            <w:noProof/>
            <w:webHidden/>
          </w:rPr>
          <w:t>13</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06" w:history="1">
        <w:r w:rsidR="00346833" w:rsidRPr="00BD5D1C">
          <w:rPr>
            <w:rStyle w:val="Hiperveza"/>
            <w:noProof/>
          </w:rPr>
          <w:t>(UVJETI SPOSOBNOSTI)</w:t>
        </w:r>
        <w:r w:rsidR="00346833">
          <w:rPr>
            <w:noProof/>
            <w:webHidden/>
          </w:rPr>
          <w:tab/>
        </w:r>
        <w:r w:rsidR="00346833">
          <w:rPr>
            <w:noProof/>
            <w:webHidden/>
          </w:rPr>
          <w:fldChar w:fldCharType="begin"/>
        </w:r>
        <w:r w:rsidR="00346833">
          <w:rPr>
            <w:noProof/>
            <w:webHidden/>
          </w:rPr>
          <w:instrText xml:space="preserve"> PAGEREF _Toc489266006 \h </w:instrText>
        </w:r>
        <w:r w:rsidR="00346833">
          <w:rPr>
            <w:noProof/>
            <w:webHidden/>
          </w:rPr>
        </w:r>
        <w:r w:rsidR="00346833">
          <w:rPr>
            <w:noProof/>
            <w:webHidden/>
          </w:rPr>
          <w:fldChar w:fldCharType="separate"/>
        </w:r>
        <w:r w:rsidR="00346833">
          <w:rPr>
            <w:noProof/>
            <w:webHidden/>
          </w:rPr>
          <w:t>13</w:t>
        </w:r>
        <w:r w:rsidR="00346833">
          <w:rPr>
            <w:noProof/>
            <w:webHidden/>
          </w:rPr>
          <w:fldChar w:fldCharType="end"/>
        </w:r>
      </w:hyperlink>
    </w:p>
    <w:p w:rsidR="00346833" w:rsidRDefault="009A5BEE">
      <w:pPr>
        <w:pStyle w:val="Sadraj3"/>
        <w:rPr>
          <w:rFonts w:asciiTheme="minorHAnsi" w:eastAsiaTheme="minorEastAsia" w:hAnsiTheme="minorHAnsi" w:cstheme="minorBidi"/>
          <w:i w:val="0"/>
          <w:iCs w:val="0"/>
          <w:noProof/>
          <w:sz w:val="22"/>
          <w:szCs w:val="22"/>
        </w:rPr>
      </w:pPr>
      <w:hyperlink w:anchor="_Toc489266007" w:history="1">
        <w:r w:rsidR="00346833" w:rsidRPr="00BD5D1C">
          <w:rPr>
            <w:rStyle w:val="Hiperveza"/>
            <w:noProof/>
          </w:rPr>
          <w:t>4.1. Sposobnost za obavljanje profesionalne djelatnosti</w:t>
        </w:r>
        <w:r w:rsidR="00346833">
          <w:rPr>
            <w:noProof/>
            <w:webHidden/>
          </w:rPr>
          <w:tab/>
        </w:r>
        <w:r w:rsidR="00346833">
          <w:rPr>
            <w:noProof/>
            <w:webHidden/>
          </w:rPr>
          <w:fldChar w:fldCharType="begin"/>
        </w:r>
        <w:r w:rsidR="00346833">
          <w:rPr>
            <w:noProof/>
            <w:webHidden/>
          </w:rPr>
          <w:instrText xml:space="preserve"> PAGEREF _Toc489266007 \h </w:instrText>
        </w:r>
        <w:r w:rsidR="00346833">
          <w:rPr>
            <w:noProof/>
            <w:webHidden/>
          </w:rPr>
        </w:r>
        <w:r w:rsidR="00346833">
          <w:rPr>
            <w:noProof/>
            <w:webHidden/>
          </w:rPr>
          <w:fldChar w:fldCharType="separate"/>
        </w:r>
        <w:r w:rsidR="00346833">
          <w:rPr>
            <w:noProof/>
            <w:webHidden/>
          </w:rPr>
          <w:t>13</w:t>
        </w:r>
        <w:r w:rsidR="00346833">
          <w:rPr>
            <w:noProof/>
            <w:webHidden/>
          </w:rPr>
          <w:fldChar w:fldCharType="end"/>
        </w:r>
      </w:hyperlink>
    </w:p>
    <w:p w:rsidR="00346833" w:rsidRDefault="009A5BEE">
      <w:pPr>
        <w:pStyle w:val="Sadraj3"/>
        <w:rPr>
          <w:rFonts w:asciiTheme="minorHAnsi" w:eastAsiaTheme="minorEastAsia" w:hAnsiTheme="minorHAnsi" w:cstheme="minorBidi"/>
          <w:i w:val="0"/>
          <w:iCs w:val="0"/>
          <w:noProof/>
          <w:sz w:val="22"/>
          <w:szCs w:val="22"/>
        </w:rPr>
      </w:pPr>
      <w:hyperlink w:anchor="_Toc489266008" w:history="1">
        <w:r w:rsidR="00346833" w:rsidRPr="00BD5D1C">
          <w:rPr>
            <w:rStyle w:val="Hiperveza"/>
            <w:noProof/>
          </w:rPr>
          <w:t>4.2. Ekonomska i financijska sposobnost</w:t>
        </w:r>
        <w:r w:rsidR="00346833">
          <w:rPr>
            <w:noProof/>
            <w:webHidden/>
          </w:rPr>
          <w:tab/>
        </w:r>
        <w:r w:rsidR="00346833">
          <w:rPr>
            <w:noProof/>
            <w:webHidden/>
          </w:rPr>
          <w:fldChar w:fldCharType="begin"/>
        </w:r>
        <w:r w:rsidR="00346833">
          <w:rPr>
            <w:noProof/>
            <w:webHidden/>
          </w:rPr>
          <w:instrText xml:space="preserve"> PAGEREF _Toc489266008 \h </w:instrText>
        </w:r>
        <w:r w:rsidR="00346833">
          <w:rPr>
            <w:noProof/>
            <w:webHidden/>
          </w:rPr>
        </w:r>
        <w:r w:rsidR="00346833">
          <w:rPr>
            <w:noProof/>
            <w:webHidden/>
          </w:rPr>
          <w:fldChar w:fldCharType="separate"/>
        </w:r>
        <w:r w:rsidR="00346833">
          <w:rPr>
            <w:noProof/>
            <w:webHidden/>
          </w:rPr>
          <w:t>13</w:t>
        </w:r>
        <w:r w:rsidR="00346833">
          <w:rPr>
            <w:noProof/>
            <w:webHidden/>
          </w:rPr>
          <w:fldChar w:fldCharType="end"/>
        </w:r>
      </w:hyperlink>
    </w:p>
    <w:p w:rsidR="00346833" w:rsidRDefault="009A5BEE">
      <w:pPr>
        <w:pStyle w:val="Sadraj3"/>
        <w:rPr>
          <w:rFonts w:asciiTheme="minorHAnsi" w:eastAsiaTheme="minorEastAsia" w:hAnsiTheme="minorHAnsi" w:cstheme="minorBidi"/>
          <w:i w:val="0"/>
          <w:iCs w:val="0"/>
          <w:noProof/>
          <w:sz w:val="22"/>
          <w:szCs w:val="22"/>
        </w:rPr>
      </w:pPr>
      <w:hyperlink w:anchor="_Toc489266009" w:history="1">
        <w:r w:rsidR="00346833" w:rsidRPr="00BD5D1C">
          <w:rPr>
            <w:rStyle w:val="Hiperveza"/>
            <w:noProof/>
          </w:rPr>
          <w:t>4.3.Tehnička i stručna sposobnost</w:t>
        </w:r>
        <w:r w:rsidR="00346833">
          <w:rPr>
            <w:noProof/>
            <w:webHidden/>
          </w:rPr>
          <w:tab/>
        </w:r>
        <w:r w:rsidR="00346833">
          <w:rPr>
            <w:noProof/>
            <w:webHidden/>
          </w:rPr>
          <w:fldChar w:fldCharType="begin"/>
        </w:r>
        <w:r w:rsidR="00346833">
          <w:rPr>
            <w:noProof/>
            <w:webHidden/>
          </w:rPr>
          <w:instrText xml:space="preserve"> PAGEREF _Toc489266009 \h </w:instrText>
        </w:r>
        <w:r w:rsidR="00346833">
          <w:rPr>
            <w:noProof/>
            <w:webHidden/>
          </w:rPr>
        </w:r>
        <w:r w:rsidR="00346833">
          <w:rPr>
            <w:noProof/>
            <w:webHidden/>
          </w:rPr>
          <w:fldChar w:fldCharType="separate"/>
        </w:r>
        <w:r w:rsidR="00346833">
          <w:rPr>
            <w:noProof/>
            <w:webHidden/>
          </w:rPr>
          <w:t>14</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10" w:history="1">
        <w:r w:rsidR="00346833" w:rsidRPr="00BD5D1C">
          <w:rPr>
            <w:rStyle w:val="Hiperveza"/>
            <w:noProof/>
          </w:rPr>
          <w:t>Oslanjanje na sposobnost drugih subjekata</w:t>
        </w:r>
        <w:r w:rsidR="00346833">
          <w:rPr>
            <w:noProof/>
            <w:webHidden/>
          </w:rPr>
          <w:tab/>
        </w:r>
        <w:r w:rsidR="00346833">
          <w:rPr>
            <w:noProof/>
            <w:webHidden/>
          </w:rPr>
          <w:fldChar w:fldCharType="begin"/>
        </w:r>
        <w:r w:rsidR="00346833">
          <w:rPr>
            <w:noProof/>
            <w:webHidden/>
          </w:rPr>
          <w:instrText xml:space="preserve"> PAGEREF _Toc489266010 \h </w:instrText>
        </w:r>
        <w:r w:rsidR="00346833">
          <w:rPr>
            <w:noProof/>
            <w:webHidden/>
          </w:rPr>
        </w:r>
        <w:r w:rsidR="00346833">
          <w:rPr>
            <w:noProof/>
            <w:webHidden/>
          </w:rPr>
          <w:fldChar w:fldCharType="separate"/>
        </w:r>
        <w:r w:rsidR="00346833">
          <w:rPr>
            <w:noProof/>
            <w:webHidden/>
          </w:rPr>
          <w:t>16</w:t>
        </w:r>
        <w:r w:rsidR="00346833">
          <w:rPr>
            <w:noProof/>
            <w:webHidden/>
          </w:rPr>
          <w:fldChar w:fldCharType="end"/>
        </w:r>
      </w:hyperlink>
    </w:p>
    <w:p w:rsidR="00346833" w:rsidRDefault="009A5BEE">
      <w:pPr>
        <w:pStyle w:val="Sadraj1"/>
        <w:tabs>
          <w:tab w:val="right" w:leader="dot" w:pos="9062"/>
        </w:tabs>
        <w:rPr>
          <w:rFonts w:asciiTheme="minorHAnsi" w:eastAsiaTheme="minorEastAsia" w:hAnsiTheme="minorHAnsi" w:cstheme="minorBidi"/>
          <w:b w:val="0"/>
          <w:bCs w:val="0"/>
          <w:caps w:val="0"/>
          <w:noProof/>
          <w:sz w:val="22"/>
          <w:szCs w:val="22"/>
        </w:rPr>
      </w:pPr>
      <w:hyperlink w:anchor="_Toc489266011" w:history="1">
        <w:r w:rsidR="00346833" w:rsidRPr="00BD5D1C">
          <w:rPr>
            <w:rStyle w:val="Hiperveza"/>
            <w:noProof/>
          </w:rPr>
          <w:t>5. Europska jedinstvena dokumentacija o nabavi (ESPD)</w:t>
        </w:r>
        <w:r w:rsidR="00346833">
          <w:rPr>
            <w:noProof/>
            <w:webHidden/>
          </w:rPr>
          <w:tab/>
        </w:r>
        <w:r w:rsidR="00346833">
          <w:rPr>
            <w:noProof/>
            <w:webHidden/>
          </w:rPr>
          <w:fldChar w:fldCharType="begin"/>
        </w:r>
        <w:r w:rsidR="00346833">
          <w:rPr>
            <w:noProof/>
            <w:webHidden/>
          </w:rPr>
          <w:instrText xml:space="preserve"> PAGEREF _Toc489266011 \h </w:instrText>
        </w:r>
        <w:r w:rsidR="00346833">
          <w:rPr>
            <w:noProof/>
            <w:webHidden/>
          </w:rPr>
        </w:r>
        <w:r w:rsidR="00346833">
          <w:rPr>
            <w:noProof/>
            <w:webHidden/>
          </w:rPr>
          <w:fldChar w:fldCharType="separate"/>
        </w:r>
        <w:r w:rsidR="00346833">
          <w:rPr>
            <w:noProof/>
            <w:webHidden/>
          </w:rPr>
          <w:t>17</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12" w:history="1">
        <w:r w:rsidR="00346833" w:rsidRPr="00BD5D1C">
          <w:rPr>
            <w:rStyle w:val="Hiperveza"/>
            <w:noProof/>
          </w:rPr>
          <w:t>5.1. Osnovne odredbe</w:t>
        </w:r>
        <w:r w:rsidR="00346833">
          <w:rPr>
            <w:noProof/>
            <w:webHidden/>
          </w:rPr>
          <w:tab/>
        </w:r>
        <w:r w:rsidR="00346833">
          <w:rPr>
            <w:noProof/>
            <w:webHidden/>
          </w:rPr>
          <w:fldChar w:fldCharType="begin"/>
        </w:r>
        <w:r w:rsidR="00346833">
          <w:rPr>
            <w:noProof/>
            <w:webHidden/>
          </w:rPr>
          <w:instrText xml:space="preserve"> PAGEREF _Toc489266012 \h </w:instrText>
        </w:r>
        <w:r w:rsidR="00346833">
          <w:rPr>
            <w:noProof/>
            <w:webHidden/>
          </w:rPr>
        </w:r>
        <w:r w:rsidR="00346833">
          <w:rPr>
            <w:noProof/>
            <w:webHidden/>
          </w:rPr>
          <w:fldChar w:fldCharType="separate"/>
        </w:r>
        <w:r w:rsidR="00346833">
          <w:rPr>
            <w:noProof/>
            <w:webHidden/>
          </w:rPr>
          <w:t>17</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13" w:history="1">
        <w:r w:rsidR="00346833" w:rsidRPr="00BD5D1C">
          <w:rPr>
            <w:rStyle w:val="Hiperveza"/>
            <w:noProof/>
          </w:rPr>
          <w:t>5.2. Provjera podataka u ESPD-u priloženom u ponudi</w:t>
        </w:r>
        <w:r w:rsidR="00346833">
          <w:rPr>
            <w:noProof/>
            <w:webHidden/>
          </w:rPr>
          <w:tab/>
        </w:r>
        <w:r w:rsidR="00346833">
          <w:rPr>
            <w:noProof/>
            <w:webHidden/>
          </w:rPr>
          <w:fldChar w:fldCharType="begin"/>
        </w:r>
        <w:r w:rsidR="00346833">
          <w:rPr>
            <w:noProof/>
            <w:webHidden/>
          </w:rPr>
          <w:instrText xml:space="preserve"> PAGEREF _Toc489266013 \h </w:instrText>
        </w:r>
        <w:r w:rsidR="00346833">
          <w:rPr>
            <w:noProof/>
            <w:webHidden/>
          </w:rPr>
        </w:r>
        <w:r w:rsidR="00346833">
          <w:rPr>
            <w:noProof/>
            <w:webHidden/>
          </w:rPr>
          <w:fldChar w:fldCharType="separate"/>
        </w:r>
        <w:r w:rsidR="00346833">
          <w:rPr>
            <w:noProof/>
            <w:webHidden/>
          </w:rPr>
          <w:t>18</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14" w:history="1">
        <w:r w:rsidR="00346833" w:rsidRPr="00BD5D1C">
          <w:rPr>
            <w:rStyle w:val="Hiperveza"/>
            <w:noProof/>
          </w:rPr>
          <w:t>5.3. Dostava ažuriranih popratnih dokumenata</w:t>
        </w:r>
        <w:r w:rsidR="00346833">
          <w:rPr>
            <w:noProof/>
            <w:webHidden/>
          </w:rPr>
          <w:tab/>
        </w:r>
        <w:r w:rsidR="00346833">
          <w:rPr>
            <w:noProof/>
            <w:webHidden/>
          </w:rPr>
          <w:fldChar w:fldCharType="begin"/>
        </w:r>
        <w:r w:rsidR="00346833">
          <w:rPr>
            <w:noProof/>
            <w:webHidden/>
          </w:rPr>
          <w:instrText xml:space="preserve"> PAGEREF _Toc489266014 \h </w:instrText>
        </w:r>
        <w:r w:rsidR="00346833">
          <w:rPr>
            <w:noProof/>
            <w:webHidden/>
          </w:rPr>
        </w:r>
        <w:r w:rsidR="00346833">
          <w:rPr>
            <w:noProof/>
            <w:webHidden/>
          </w:rPr>
          <w:fldChar w:fldCharType="separate"/>
        </w:r>
        <w:r w:rsidR="00346833">
          <w:rPr>
            <w:noProof/>
            <w:webHidden/>
          </w:rPr>
          <w:t>18</w:t>
        </w:r>
        <w:r w:rsidR="00346833">
          <w:rPr>
            <w:noProof/>
            <w:webHidden/>
          </w:rPr>
          <w:fldChar w:fldCharType="end"/>
        </w:r>
      </w:hyperlink>
    </w:p>
    <w:p w:rsidR="00346833" w:rsidRDefault="009A5BEE">
      <w:pPr>
        <w:pStyle w:val="Sadraj1"/>
        <w:tabs>
          <w:tab w:val="right" w:leader="dot" w:pos="9062"/>
        </w:tabs>
        <w:rPr>
          <w:rFonts w:asciiTheme="minorHAnsi" w:eastAsiaTheme="minorEastAsia" w:hAnsiTheme="minorHAnsi" w:cstheme="minorBidi"/>
          <w:b w:val="0"/>
          <w:bCs w:val="0"/>
          <w:caps w:val="0"/>
          <w:noProof/>
          <w:sz w:val="22"/>
          <w:szCs w:val="22"/>
        </w:rPr>
      </w:pPr>
      <w:hyperlink w:anchor="_Toc489266015" w:history="1">
        <w:r w:rsidR="00346833" w:rsidRPr="00BD5D1C">
          <w:rPr>
            <w:rStyle w:val="Hiperveza"/>
            <w:noProof/>
          </w:rPr>
          <w:t>6. PODACI O PONUDI</w:t>
        </w:r>
        <w:r w:rsidR="00346833">
          <w:rPr>
            <w:noProof/>
            <w:webHidden/>
          </w:rPr>
          <w:tab/>
        </w:r>
        <w:r w:rsidR="00346833">
          <w:rPr>
            <w:noProof/>
            <w:webHidden/>
          </w:rPr>
          <w:fldChar w:fldCharType="begin"/>
        </w:r>
        <w:r w:rsidR="00346833">
          <w:rPr>
            <w:noProof/>
            <w:webHidden/>
          </w:rPr>
          <w:instrText xml:space="preserve"> PAGEREF _Toc489266015 \h </w:instrText>
        </w:r>
        <w:r w:rsidR="00346833">
          <w:rPr>
            <w:noProof/>
            <w:webHidden/>
          </w:rPr>
        </w:r>
        <w:r w:rsidR="00346833">
          <w:rPr>
            <w:noProof/>
            <w:webHidden/>
          </w:rPr>
          <w:fldChar w:fldCharType="separate"/>
        </w:r>
        <w:r w:rsidR="00346833">
          <w:rPr>
            <w:noProof/>
            <w:webHidden/>
          </w:rPr>
          <w:t>19</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16" w:history="1">
        <w:r w:rsidR="00346833" w:rsidRPr="00BD5D1C">
          <w:rPr>
            <w:rStyle w:val="Hiperveza"/>
            <w:noProof/>
          </w:rPr>
          <w:t>6.1. Sadržaj i način izrade ponude</w:t>
        </w:r>
        <w:r w:rsidR="00346833">
          <w:rPr>
            <w:noProof/>
            <w:webHidden/>
          </w:rPr>
          <w:tab/>
        </w:r>
        <w:r w:rsidR="00346833">
          <w:rPr>
            <w:noProof/>
            <w:webHidden/>
          </w:rPr>
          <w:fldChar w:fldCharType="begin"/>
        </w:r>
        <w:r w:rsidR="00346833">
          <w:rPr>
            <w:noProof/>
            <w:webHidden/>
          </w:rPr>
          <w:instrText xml:space="preserve"> PAGEREF _Toc489266016 \h </w:instrText>
        </w:r>
        <w:r w:rsidR="00346833">
          <w:rPr>
            <w:noProof/>
            <w:webHidden/>
          </w:rPr>
        </w:r>
        <w:r w:rsidR="00346833">
          <w:rPr>
            <w:noProof/>
            <w:webHidden/>
          </w:rPr>
          <w:fldChar w:fldCharType="separate"/>
        </w:r>
        <w:r w:rsidR="00346833">
          <w:rPr>
            <w:noProof/>
            <w:webHidden/>
          </w:rPr>
          <w:t>19</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17" w:history="1">
        <w:r w:rsidR="00346833" w:rsidRPr="00BD5D1C">
          <w:rPr>
            <w:rStyle w:val="Hiperveza"/>
            <w:noProof/>
          </w:rPr>
          <w:t>6.2. Način dostave ponuda</w:t>
        </w:r>
        <w:r w:rsidR="00346833">
          <w:rPr>
            <w:noProof/>
            <w:webHidden/>
          </w:rPr>
          <w:tab/>
        </w:r>
        <w:r w:rsidR="00346833">
          <w:rPr>
            <w:noProof/>
            <w:webHidden/>
          </w:rPr>
          <w:fldChar w:fldCharType="begin"/>
        </w:r>
        <w:r w:rsidR="00346833">
          <w:rPr>
            <w:noProof/>
            <w:webHidden/>
          </w:rPr>
          <w:instrText xml:space="preserve"> PAGEREF _Toc489266017 \h </w:instrText>
        </w:r>
        <w:r w:rsidR="00346833">
          <w:rPr>
            <w:noProof/>
            <w:webHidden/>
          </w:rPr>
        </w:r>
        <w:r w:rsidR="00346833">
          <w:rPr>
            <w:noProof/>
            <w:webHidden/>
          </w:rPr>
          <w:fldChar w:fldCharType="separate"/>
        </w:r>
        <w:r w:rsidR="00346833">
          <w:rPr>
            <w:noProof/>
            <w:webHidden/>
          </w:rPr>
          <w:t>20</w:t>
        </w:r>
        <w:r w:rsidR="00346833">
          <w:rPr>
            <w:noProof/>
            <w:webHidden/>
          </w:rPr>
          <w:fldChar w:fldCharType="end"/>
        </w:r>
      </w:hyperlink>
    </w:p>
    <w:p w:rsidR="00346833" w:rsidRDefault="009A5BEE">
      <w:pPr>
        <w:pStyle w:val="Sadraj3"/>
        <w:rPr>
          <w:rFonts w:asciiTheme="minorHAnsi" w:eastAsiaTheme="minorEastAsia" w:hAnsiTheme="minorHAnsi" w:cstheme="minorBidi"/>
          <w:i w:val="0"/>
          <w:iCs w:val="0"/>
          <w:noProof/>
          <w:sz w:val="22"/>
          <w:szCs w:val="22"/>
        </w:rPr>
      </w:pPr>
      <w:hyperlink w:anchor="_Toc489266018" w:history="1">
        <w:r w:rsidR="00346833" w:rsidRPr="00BD5D1C">
          <w:rPr>
            <w:rStyle w:val="Hiperveza"/>
            <w:noProof/>
          </w:rPr>
          <w:t>6.2.1. Dostava ponuda</w:t>
        </w:r>
        <w:r w:rsidR="00346833">
          <w:rPr>
            <w:noProof/>
            <w:webHidden/>
          </w:rPr>
          <w:tab/>
        </w:r>
        <w:r w:rsidR="00346833">
          <w:rPr>
            <w:noProof/>
            <w:webHidden/>
          </w:rPr>
          <w:fldChar w:fldCharType="begin"/>
        </w:r>
        <w:r w:rsidR="00346833">
          <w:rPr>
            <w:noProof/>
            <w:webHidden/>
          </w:rPr>
          <w:instrText xml:space="preserve"> PAGEREF _Toc489266018 \h </w:instrText>
        </w:r>
        <w:r w:rsidR="00346833">
          <w:rPr>
            <w:noProof/>
            <w:webHidden/>
          </w:rPr>
        </w:r>
        <w:r w:rsidR="00346833">
          <w:rPr>
            <w:noProof/>
            <w:webHidden/>
          </w:rPr>
          <w:fldChar w:fldCharType="separate"/>
        </w:r>
        <w:r w:rsidR="00346833">
          <w:rPr>
            <w:noProof/>
            <w:webHidden/>
          </w:rPr>
          <w:t>20</w:t>
        </w:r>
        <w:r w:rsidR="00346833">
          <w:rPr>
            <w:noProof/>
            <w:webHidden/>
          </w:rPr>
          <w:fldChar w:fldCharType="end"/>
        </w:r>
      </w:hyperlink>
    </w:p>
    <w:p w:rsidR="00346833" w:rsidRDefault="009A5BEE">
      <w:pPr>
        <w:pStyle w:val="Sadraj3"/>
        <w:rPr>
          <w:rFonts w:asciiTheme="minorHAnsi" w:eastAsiaTheme="minorEastAsia" w:hAnsiTheme="minorHAnsi" w:cstheme="minorBidi"/>
          <w:i w:val="0"/>
          <w:iCs w:val="0"/>
          <w:noProof/>
          <w:sz w:val="22"/>
          <w:szCs w:val="22"/>
        </w:rPr>
      </w:pPr>
      <w:hyperlink w:anchor="_Toc489266019" w:history="1">
        <w:r w:rsidR="00346833" w:rsidRPr="00BD5D1C">
          <w:rPr>
            <w:rStyle w:val="Hiperveza"/>
            <w:noProof/>
          </w:rPr>
          <w:t>6.2.2. Dostava dijela/dijelova ponude</w:t>
        </w:r>
        <w:r w:rsidR="00346833">
          <w:rPr>
            <w:noProof/>
            <w:webHidden/>
          </w:rPr>
          <w:tab/>
        </w:r>
        <w:r w:rsidR="00346833">
          <w:rPr>
            <w:noProof/>
            <w:webHidden/>
          </w:rPr>
          <w:fldChar w:fldCharType="begin"/>
        </w:r>
        <w:r w:rsidR="00346833">
          <w:rPr>
            <w:noProof/>
            <w:webHidden/>
          </w:rPr>
          <w:instrText xml:space="preserve"> PAGEREF _Toc489266019 \h </w:instrText>
        </w:r>
        <w:r w:rsidR="00346833">
          <w:rPr>
            <w:noProof/>
            <w:webHidden/>
          </w:rPr>
        </w:r>
        <w:r w:rsidR="00346833">
          <w:rPr>
            <w:noProof/>
            <w:webHidden/>
          </w:rPr>
          <w:fldChar w:fldCharType="separate"/>
        </w:r>
        <w:r w:rsidR="00346833">
          <w:rPr>
            <w:noProof/>
            <w:webHidden/>
          </w:rPr>
          <w:t>20</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20" w:history="1">
        <w:r w:rsidR="00346833" w:rsidRPr="00BD5D1C">
          <w:rPr>
            <w:rStyle w:val="Hiperveza"/>
            <w:noProof/>
          </w:rPr>
          <w:t>6.3. Dopustivost varijante ponuda</w:t>
        </w:r>
        <w:r w:rsidR="00346833">
          <w:rPr>
            <w:noProof/>
            <w:webHidden/>
          </w:rPr>
          <w:tab/>
        </w:r>
        <w:r w:rsidR="00346833">
          <w:rPr>
            <w:noProof/>
            <w:webHidden/>
          </w:rPr>
          <w:fldChar w:fldCharType="begin"/>
        </w:r>
        <w:r w:rsidR="00346833">
          <w:rPr>
            <w:noProof/>
            <w:webHidden/>
          </w:rPr>
          <w:instrText xml:space="preserve"> PAGEREF _Toc489266020 \h </w:instrText>
        </w:r>
        <w:r w:rsidR="00346833">
          <w:rPr>
            <w:noProof/>
            <w:webHidden/>
          </w:rPr>
        </w:r>
        <w:r w:rsidR="00346833">
          <w:rPr>
            <w:noProof/>
            <w:webHidden/>
          </w:rPr>
          <w:fldChar w:fldCharType="separate"/>
        </w:r>
        <w:r w:rsidR="00346833">
          <w:rPr>
            <w:noProof/>
            <w:webHidden/>
          </w:rPr>
          <w:t>21</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21" w:history="1">
        <w:r w:rsidR="00346833" w:rsidRPr="00BD5D1C">
          <w:rPr>
            <w:rStyle w:val="Hiperveza"/>
            <w:noProof/>
          </w:rPr>
          <w:t>6.4. Način određivanja cijene ponude</w:t>
        </w:r>
        <w:r w:rsidR="00346833">
          <w:rPr>
            <w:noProof/>
            <w:webHidden/>
          </w:rPr>
          <w:tab/>
        </w:r>
        <w:r w:rsidR="00346833">
          <w:rPr>
            <w:noProof/>
            <w:webHidden/>
          </w:rPr>
          <w:fldChar w:fldCharType="begin"/>
        </w:r>
        <w:r w:rsidR="00346833">
          <w:rPr>
            <w:noProof/>
            <w:webHidden/>
          </w:rPr>
          <w:instrText xml:space="preserve"> PAGEREF _Toc489266021 \h </w:instrText>
        </w:r>
        <w:r w:rsidR="00346833">
          <w:rPr>
            <w:noProof/>
            <w:webHidden/>
          </w:rPr>
        </w:r>
        <w:r w:rsidR="00346833">
          <w:rPr>
            <w:noProof/>
            <w:webHidden/>
          </w:rPr>
          <w:fldChar w:fldCharType="separate"/>
        </w:r>
        <w:r w:rsidR="00346833">
          <w:rPr>
            <w:noProof/>
            <w:webHidden/>
          </w:rPr>
          <w:t>21</w:t>
        </w:r>
        <w:r w:rsidR="00346833">
          <w:rPr>
            <w:noProof/>
            <w:webHidden/>
          </w:rPr>
          <w:fldChar w:fldCharType="end"/>
        </w:r>
      </w:hyperlink>
    </w:p>
    <w:p w:rsidR="00346833" w:rsidRDefault="009A5BEE">
      <w:pPr>
        <w:pStyle w:val="Sadraj2"/>
        <w:tabs>
          <w:tab w:val="left" w:pos="880"/>
          <w:tab w:val="right" w:leader="dot" w:pos="9062"/>
        </w:tabs>
        <w:rPr>
          <w:rFonts w:asciiTheme="minorHAnsi" w:eastAsiaTheme="minorEastAsia" w:hAnsiTheme="minorHAnsi" w:cstheme="minorBidi"/>
          <w:smallCaps w:val="0"/>
          <w:noProof/>
          <w:sz w:val="22"/>
          <w:szCs w:val="22"/>
        </w:rPr>
      </w:pPr>
      <w:hyperlink w:anchor="_Toc489266022" w:history="1">
        <w:r w:rsidR="00346833" w:rsidRPr="00BD5D1C">
          <w:rPr>
            <w:rStyle w:val="Hiperveza"/>
            <w:noProof/>
          </w:rPr>
          <w:t>6.5.</w:t>
        </w:r>
        <w:r w:rsidR="00346833">
          <w:rPr>
            <w:rFonts w:asciiTheme="minorHAnsi" w:eastAsiaTheme="minorEastAsia" w:hAnsiTheme="minorHAnsi" w:cstheme="minorBidi"/>
            <w:smallCaps w:val="0"/>
            <w:noProof/>
            <w:sz w:val="22"/>
            <w:szCs w:val="22"/>
          </w:rPr>
          <w:tab/>
        </w:r>
        <w:r w:rsidR="00346833" w:rsidRPr="00BD5D1C">
          <w:rPr>
            <w:rStyle w:val="Hiperveza"/>
            <w:noProof/>
          </w:rPr>
          <w:t>Valuta ponude</w:t>
        </w:r>
        <w:r w:rsidR="00346833">
          <w:rPr>
            <w:noProof/>
            <w:webHidden/>
          </w:rPr>
          <w:tab/>
        </w:r>
        <w:r w:rsidR="00346833">
          <w:rPr>
            <w:noProof/>
            <w:webHidden/>
          </w:rPr>
          <w:fldChar w:fldCharType="begin"/>
        </w:r>
        <w:r w:rsidR="00346833">
          <w:rPr>
            <w:noProof/>
            <w:webHidden/>
          </w:rPr>
          <w:instrText xml:space="preserve"> PAGEREF _Toc489266022 \h </w:instrText>
        </w:r>
        <w:r w:rsidR="00346833">
          <w:rPr>
            <w:noProof/>
            <w:webHidden/>
          </w:rPr>
        </w:r>
        <w:r w:rsidR="00346833">
          <w:rPr>
            <w:noProof/>
            <w:webHidden/>
          </w:rPr>
          <w:fldChar w:fldCharType="separate"/>
        </w:r>
        <w:r w:rsidR="00346833">
          <w:rPr>
            <w:noProof/>
            <w:webHidden/>
          </w:rPr>
          <w:t>22</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23" w:history="1">
        <w:r w:rsidR="00346833" w:rsidRPr="00BD5D1C">
          <w:rPr>
            <w:rStyle w:val="Hiperveza"/>
            <w:noProof/>
          </w:rPr>
          <w:t>6.6. Kriterij za odabir ponude</w:t>
        </w:r>
        <w:r w:rsidR="00346833">
          <w:rPr>
            <w:noProof/>
            <w:webHidden/>
          </w:rPr>
          <w:tab/>
        </w:r>
        <w:r w:rsidR="00346833">
          <w:rPr>
            <w:noProof/>
            <w:webHidden/>
          </w:rPr>
          <w:fldChar w:fldCharType="begin"/>
        </w:r>
        <w:r w:rsidR="00346833">
          <w:rPr>
            <w:noProof/>
            <w:webHidden/>
          </w:rPr>
          <w:instrText xml:space="preserve"> PAGEREF _Toc489266023 \h </w:instrText>
        </w:r>
        <w:r w:rsidR="00346833">
          <w:rPr>
            <w:noProof/>
            <w:webHidden/>
          </w:rPr>
        </w:r>
        <w:r w:rsidR="00346833">
          <w:rPr>
            <w:noProof/>
            <w:webHidden/>
          </w:rPr>
          <w:fldChar w:fldCharType="separate"/>
        </w:r>
        <w:r w:rsidR="00346833">
          <w:rPr>
            <w:noProof/>
            <w:webHidden/>
          </w:rPr>
          <w:t>22</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24" w:history="1">
        <w:r w:rsidR="00346833" w:rsidRPr="00BD5D1C">
          <w:rPr>
            <w:rStyle w:val="Hiperveza"/>
            <w:noProof/>
          </w:rPr>
          <w:t>6.7. Rok valjanosti ponude</w:t>
        </w:r>
        <w:r w:rsidR="00346833">
          <w:rPr>
            <w:noProof/>
            <w:webHidden/>
          </w:rPr>
          <w:tab/>
        </w:r>
        <w:r w:rsidR="00346833">
          <w:rPr>
            <w:noProof/>
            <w:webHidden/>
          </w:rPr>
          <w:fldChar w:fldCharType="begin"/>
        </w:r>
        <w:r w:rsidR="00346833">
          <w:rPr>
            <w:noProof/>
            <w:webHidden/>
          </w:rPr>
          <w:instrText xml:space="preserve"> PAGEREF _Toc489266024 \h </w:instrText>
        </w:r>
        <w:r w:rsidR="00346833">
          <w:rPr>
            <w:noProof/>
            <w:webHidden/>
          </w:rPr>
        </w:r>
        <w:r w:rsidR="00346833">
          <w:rPr>
            <w:noProof/>
            <w:webHidden/>
          </w:rPr>
          <w:fldChar w:fldCharType="separate"/>
        </w:r>
        <w:r w:rsidR="00346833">
          <w:rPr>
            <w:noProof/>
            <w:webHidden/>
          </w:rPr>
          <w:t>23</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25" w:history="1">
        <w:r w:rsidR="00346833" w:rsidRPr="00BD5D1C">
          <w:rPr>
            <w:rStyle w:val="Hiperveza"/>
            <w:noProof/>
          </w:rPr>
          <w:t>6.8. Jezik i pismo na kojem se izrađuje ponuda</w:t>
        </w:r>
        <w:r w:rsidR="00346833">
          <w:rPr>
            <w:noProof/>
            <w:webHidden/>
          </w:rPr>
          <w:tab/>
        </w:r>
        <w:r w:rsidR="00346833">
          <w:rPr>
            <w:noProof/>
            <w:webHidden/>
          </w:rPr>
          <w:fldChar w:fldCharType="begin"/>
        </w:r>
        <w:r w:rsidR="00346833">
          <w:rPr>
            <w:noProof/>
            <w:webHidden/>
          </w:rPr>
          <w:instrText xml:space="preserve"> PAGEREF _Toc489266025 \h </w:instrText>
        </w:r>
        <w:r w:rsidR="00346833">
          <w:rPr>
            <w:noProof/>
            <w:webHidden/>
          </w:rPr>
        </w:r>
        <w:r w:rsidR="00346833">
          <w:rPr>
            <w:noProof/>
            <w:webHidden/>
          </w:rPr>
          <w:fldChar w:fldCharType="separate"/>
        </w:r>
        <w:r w:rsidR="00346833">
          <w:rPr>
            <w:noProof/>
            <w:webHidden/>
          </w:rPr>
          <w:t>23</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26" w:history="1">
        <w:r w:rsidR="00346833" w:rsidRPr="00BD5D1C">
          <w:rPr>
            <w:rStyle w:val="Hiperveza"/>
            <w:noProof/>
          </w:rPr>
          <w:t>6.9. Nepotpisana ponuda obvezuje ponuditelja</w:t>
        </w:r>
        <w:r w:rsidR="00346833">
          <w:rPr>
            <w:noProof/>
            <w:webHidden/>
          </w:rPr>
          <w:tab/>
        </w:r>
        <w:r w:rsidR="00346833">
          <w:rPr>
            <w:noProof/>
            <w:webHidden/>
          </w:rPr>
          <w:fldChar w:fldCharType="begin"/>
        </w:r>
        <w:r w:rsidR="00346833">
          <w:rPr>
            <w:noProof/>
            <w:webHidden/>
          </w:rPr>
          <w:instrText xml:space="preserve"> PAGEREF _Toc489266026 \h </w:instrText>
        </w:r>
        <w:r w:rsidR="00346833">
          <w:rPr>
            <w:noProof/>
            <w:webHidden/>
          </w:rPr>
        </w:r>
        <w:r w:rsidR="00346833">
          <w:rPr>
            <w:noProof/>
            <w:webHidden/>
          </w:rPr>
          <w:fldChar w:fldCharType="separate"/>
        </w:r>
        <w:r w:rsidR="00346833">
          <w:rPr>
            <w:noProof/>
            <w:webHidden/>
          </w:rPr>
          <w:t>23</w:t>
        </w:r>
        <w:r w:rsidR="00346833">
          <w:rPr>
            <w:noProof/>
            <w:webHidden/>
          </w:rPr>
          <w:fldChar w:fldCharType="end"/>
        </w:r>
      </w:hyperlink>
    </w:p>
    <w:p w:rsidR="00346833" w:rsidRDefault="009A5BEE">
      <w:pPr>
        <w:pStyle w:val="Sadraj1"/>
        <w:tabs>
          <w:tab w:val="right" w:leader="dot" w:pos="9062"/>
        </w:tabs>
        <w:rPr>
          <w:rFonts w:asciiTheme="minorHAnsi" w:eastAsiaTheme="minorEastAsia" w:hAnsiTheme="minorHAnsi" w:cstheme="minorBidi"/>
          <w:b w:val="0"/>
          <w:bCs w:val="0"/>
          <w:caps w:val="0"/>
          <w:noProof/>
          <w:sz w:val="22"/>
          <w:szCs w:val="22"/>
        </w:rPr>
      </w:pPr>
      <w:hyperlink w:anchor="_Toc489266027" w:history="1">
        <w:r w:rsidR="00346833" w:rsidRPr="00BD5D1C">
          <w:rPr>
            <w:rStyle w:val="Hiperveza"/>
            <w:noProof/>
          </w:rPr>
          <w:t>7. OSTALE ODREDBE</w:t>
        </w:r>
        <w:r w:rsidR="00346833">
          <w:rPr>
            <w:noProof/>
            <w:webHidden/>
          </w:rPr>
          <w:tab/>
        </w:r>
        <w:r w:rsidR="00346833">
          <w:rPr>
            <w:noProof/>
            <w:webHidden/>
          </w:rPr>
          <w:fldChar w:fldCharType="begin"/>
        </w:r>
        <w:r w:rsidR="00346833">
          <w:rPr>
            <w:noProof/>
            <w:webHidden/>
          </w:rPr>
          <w:instrText xml:space="preserve"> PAGEREF _Toc489266027 \h </w:instrText>
        </w:r>
        <w:r w:rsidR="00346833">
          <w:rPr>
            <w:noProof/>
            <w:webHidden/>
          </w:rPr>
        </w:r>
        <w:r w:rsidR="00346833">
          <w:rPr>
            <w:noProof/>
            <w:webHidden/>
          </w:rPr>
          <w:fldChar w:fldCharType="separate"/>
        </w:r>
        <w:r w:rsidR="00346833">
          <w:rPr>
            <w:noProof/>
            <w:webHidden/>
          </w:rPr>
          <w:t>23</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28" w:history="1">
        <w:r w:rsidR="00346833" w:rsidRPr="00BD5D1C">
          <w:rPr>
            <w:rStyle w:val="Hiperveza"/>
            <w:noProof/>
          </w:rPr>
          <w:t>7.1. Odredbe koje se odnose na zajednicu gospodarskih subjekata</w:t>
        </w:r>
        <w:r w:rsidR="00346833">
          <w:rPr>
            <w:noProof/>
            <w:webHidden/>
          </w:rPr>
          <w:tab/>
        </w:r>
        <w:r w:rsidR="00346833">
          <w:rPr>
            <w:noProof/>
            <w:webHidden/>
          </w:rPr>
          <w:fldChar w:fldCharType="begin"/>
        </w:r>
        <w:r w:rsidR="00346833">
          <w:rPr>
            <w:noProof/>
            <w:webHidden/>
          </w:rPr>
          <w:instrText xml:space="preserve"> PAGEREF _Toc489266028 \h </w:instrText>
        </w:r>
        <w:r w:rsidR="00346833">
          <w:rPr>
            <w:noProof/>
            <w:webHidden/>
          </w:rPr>
        </w:r>
        <w:r w:rsidR="00346833">
          <w:rPr>
            <w:noProof/>
            <w:webHidden/>
          </w:rPr>
          <w:fldChar w:fldCharType="separate"/>
        </w:r>
        <w:r w:rsidR="00346833">
          <w:rPr>
            <w:noProof/>
            <w:webHidden/>
          </w:rPr>
          <w:t>23</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29" w:history="1">
        <w:r w:rsidR="00346833" w:rsidRPr="00BD5D1C">
          <w:rPr>
            <w:rStyle w:val="Hiperveza"/>
            <w:noProof/>
          </w:rPr>
          <w:t>7.2. Odredbe koje se odnose na podugovaratelje</w:t>
        </w:r>
        <w:r w:rsidR="00346833">
          <w:rPr>
            <w:noProof/>
            <w:webHidden/>
          </w:rPr>
          <w:tab/>
        </w:r>
        <w:r w:rsidR="00346833">
          <w:rPr>
            <w:noProof/>
            <w:webHidden/>
          </w:rPr>
          <w:fldChar w:fldCharType="begin"/>
        </w:r>
        <w:r w:rsidR="00346833">
          <w:rPr>
            <w:noProof/>
            <w:webHidden/>
          </w:rPr>
          <w:instrText xml:space="preserve"> PAGEREF _Toc489266029 \h </w:instrText>
        </w:r>
        <w:r w:rsidR="00346833">
          <w:rPr>
            <w:noProof/>
            <w:webHidden/>
          </w:rPr>
        </w:r>
        <w:r w:rsidR="00346833">
          <w:rPr>
            <w:noProof/>
            <w:webHidden/>
          </w:rPr>
          <w:fldChar w:fldCharType="separate"/>
        </w:r>
        <w:r w:rsidR="00346833">
          <w:rPr>
            <w:noProof/>
            <w:webHidden/>
          </w:rPr>
          <w:t>24</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30" w:history="1">
        <w:r w:rsidR="00346833" w:rsidRPr="00BD5D1C">
          <w:rPr>
            <w:rStyle w:val="Hiperveza"/>
            <w:noProof/>
          </w:rPr>
          <w:t>7.3. Jamstva</w:t>
        </w:r>
        <w:r w:rsidR="00346833">
          <w:rPr>
            <w:noProof/>
            <w:webHidden/>
          </w:rPr>
          <w:tab/>
        </w:r>
        <w:r w:rsidR="00346833">
          <w:rPr>
            <w:noProof/>
            <w:webHidden/>
          </w:rPr>
          <w:fldChar w:fldCharType="begin"/>
        </w:r>
        <w:r w:rsidR="00346833">
          <w:rPr>
            <w:noProof/>
            <w:webHidden/>
          </w:rPr>
          <w:instrText xml:space="preserve"> PAGEREF _Toc489266030 \h </w:instrText>
        </w:r>
        <w:r w:rsidR="00346833">
          <w:rPr>
            <w:noProof/>
            <w:webHidden/>
          </w:rPr>
        </w:r>
        <w:r w:rsidR="00346833">
          <w:rPr>
            <w:noProof/>
            <w:webHidden/>
          </w:rPr>
          <w:fldChar w:fldCharType="separate"/>
        </w:r>
        <w:r w:rsidR="00346833">
          <w:rPr>
            <w:noProof/>
            <w:webHidden/>
          </w:rPr>
          <w:t>25</w:t>
        </w:r>
        <w:r w:rsidR="00346833">
          <w:rPr>
            <w:noProof/>
            <w:webHidden/>
          </w:rPr>
          <w:fldChar w:fldCharType="end"/>
        </w:r>
      </w:hyperlink>
    </w:p>
    <w:p w:rsidR="00346833" w:rsidRDefault="009A5BEE">
      <w:pPr>
        <w:pStyle w:val="Sadraj3"/>
        <w:rPr>
          <w:rFonts w:asciiTheme="minorHAnsi" w:eastAsiaTheme="minorEastAsia" w:hAnsiTheme="minorHAnsi" w:cstheme="minorBidi"/>
          <w:i w:val="0"/>
          <w:iCs w:val="0"/>
          <w:noProof/>
          <w:sz w:val="22"/>
          <w:szCs w:val="22"/>
        </w:rPr>
      </w:pPr>
      <w:hyperlink w:anchor="_Toc489266031" w:history="1">
        <w:r w:rsidR="00346833" w:rsidRPr="00BD5D1C">
          <w:rPr>
            <w:rStyle w:val="Hiperveza"/>
            <w:noProof/>
          </w:rPr>
          <w:t>7.3.1. Jamstvo za ozbiljnost ponude</w:t>
        </w:r>
        <w:r w:rsidR="00346833">
          <w:rPr>
            <w:noProof/>
            <w:webHidden/>
          </w:rPr>
          <w:tab/>
        </w:r>
        <w:r w:rsidR="00346833">
          <w:rPr>
            <w:noProof/>
            <w:webHidden/>
          </w:rPr>
          <w:fldChar w:fldCharType="begin"/>
        </w:r>
        <w:r w:rsidR="00346833">
          <w:rPr>
            <w:noProof/>
            <w:webHidden/>
          </w:rPr>
          <w:instrText xml:space="preserve"> PAGEREF _Toc489266031 \h </w:instrText>
        </w:r>
        <w:r w:rsidR="00346833">
          <w:rPr>
            <w:noProof/>
            <w:webHidden/>
          </w:rPr>
        </w:r>
        <w:r w:rsidR="00346833">
          <w:rPr>
            <w:noProof/>
            <w:webHidden/>
          </w:rPr>
          <w:fldChar w:fldCharType="separate"/>
        </w:r>
        <w:r w:rsidR="00346833">
          <w:rPr>
            <w:noProof/>
            <w:webHidden/>
          </w:rPr>
          <w:t>25</w:t>
        </w:r>
        <w:r w:rsidR="00346833">
          <w:rPr>
            <w:noProof/>
            <w:webHidden/>
          </w:rPr>
          <w:fldChar w:fldCharType="end"/>
        </w:r>
      </w:hyperlink>
    </w:p>
    <w:p w:rsidR="00346833" w:rsidRDefault="009A5BEE">
      <w:pPr>
        <w:pStyle w:val="Sadraj3"/>
        <w:rPr>
          <w:rFonts w:asciiTheme="minorHAnsi" w:eastAsiaTheme="minorEastAsia" w:hAnsiTheme="minorHAnsi" w:cstheme="minorBidi"/>
          <w:i w:val="0"/>
          <w:iCs w:val="0"/>
          <w:noProof/>
          <w:sz w:val="22"/>
          <w:szCs w:val="22"/>
        </w:rPr>
      </w:pPr>
      <w:hyperlink w:anchor="_Toc489266032" w:history="1">
        <w:r w:rsidR="00346833" w:rsidRPr="00BD5D1C">
          <w:rPr>
            <w:rStyle w:val="Hiperveza"/>
            <w:noProof/>
          </w:rPr>
          <w:t>7.3.2. Jamstvo za uredno ispunjenje ugovora</w:t>
        </w:r>
        <w:r w:rsidR="00346833">
          <w:rPr>
            <w:noProof/>
            <w:webHidden/>
          </w:rPr>
          <w:tab/>
        </w:r>
        <w:r w:rsidR="00346833">
          <w:rPr>
            <w:noProof/>
            <w:webHidden/>
          </w:rPr>
          <w:fldChar w:fldCharType="begin"/>
        </w:r>
        <w:r w:rsidR="00346833">
          <w:rPr>
            <w:noProof/>
            <w:webHidden/>
          </w:rPr>
          <w:instrText xml:space="preserve"> PAGEREF _Toc489266032 \h </w:instrText>
        </w:r>
        <w:r w:rsidR="00346833">
          <w:rPr>
            <w:noProof/>
            <w:webHidden/>
          </w:rPr>
        </w:r>
        <w:r w:rsidR="00346833">
          <w:rPr>
            <w:noProof/>
            <w:webHidden/>
          </w:rPr>
          <w:fldChar w:fldCharType="separate"/>
        </w:r>
        <w:r w:rsidR="00346833">
          <w:rPr>
            <w:noProof/>
            <w:webHidden/>
          </w:rPr>
          <w:t>26</w:t>
        </w:r>
        <w:r w:rsidR="00346833">
          <w:rPr>
            <w:noProof/>
            <w:webHidden/>
          </w:rPr>
          <w:fldChar w:fldCharType="end"/>
        </w:r>
      </w:hyperlink>
    </w:p>
    <w:p w:rsidR="00346833" w:rsidRDefault="009A5BEE">
      <w:pPr>
        <w:pStyle w:val="Sadraj3"/>
        <w:rPr>
          <w:rFonts w:asciiTheme="minorHAnsi" w:eastAsiaTheme="minorEastAsia" w:hAnsiTheme="minorHAnsi" w:cstheme="minorBidi"/>
          <w:i w:val="0"/>
          <w:iCs w:val="0"/>
          <w:noProof/>
          <w:sz w:val="22"/>
          <w:szCs w:val="22"/>
        </w:rPr>
      </w:pPr>
      <w:hyperlink w:anchor="_Toc489266033" w:history="1">
        <w:r w:rsidR="00346833" w:rsidRPr="00BD5D1C">
          <w:rPr>
            <w:rStyle w:val="Hiperveza"/>
            <w:noProof/>
          </w:rPr>
          <w:t>7.3.3. Jamstvo za otklanjanje nedostataka u jamstvenom roku</w:t>
        </w:r>
        <w:r w:rsidR="00346833">
          <w:rPr>
            <w:noProof/>
            <w:webHidden/>
          </w:rPr>
          <w:tab/>
        </w:r>
        <w:r w:rsidR="00346833">
          <w:rPr>
            <w:noProof/>
            <w:webHidden/>
          </w:rPr>
          <w:fldChar w:fldCharType="begin"/>
        </w:r>
        <w:r w:rsidR="00346833">
          <w:rPr>
            <w:noProof/>
            <w:webHidden/>
          </w:rPr>
          <w:instrText xml:space="preserve"> PAGEREF _Toc489266033 \h </w:instrText>
        </w:r>
        <w:r w:rsidR="00346833">
          <w:rPr>
            <w:noProof/>
            <w:webHidden/>
          </w:rPr>
        </w:r>
        <w:r w:rsidR="00346833">
          <w:rPr>
            <w:noProof/>
            <w:webHidden/>
          </w:rPr>
          <w:fldChar w:fldCharType="separate"/>
        </w:r>
        <w:r w:rsidR="00346833">
          <w:rPr>
            <w:noProof/>
            <w:webHidden/>
          </w:rPr>
          <w:t>26</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34" w:history="1">
        <w:r w:rsidR="00346833" w:rsidRPr="00BD5D1C">
          <w:rPr>
            <w:rStyle w:val="Hiperveza"/>
            <w:noProof/>
          </w:rPr>
          <w:t>7.4. Preuzimanje dokumentacije o nabavi i troškovi</w:t>
        </w:r>
        <w:r w:rsidR="00346833">
          <w:rPr>
            <w:noProof/>
            <w:webHidden/>
          </w:rPr>
          <w:tab/>
        </w:r>
        <w:r w:rsidR="00346833">
          <w:rPr>
            <w:noProof/>
            <w:webHidden/>
          </w:rPr>
          <w:fldChar w:fldCharType="begin"/>
        </w:r>
        <w:r w:rsidR="00346833">
          <w:rPr>
            <w:noProof/>
            <w:webHidden/>
          </w:rPr>
          <w:instrText xml:space="preserve"> PAGEREF _Toc489266034 \h </w:instrText>
        </w:r>
        <w:r w:rsidR="00346833">
          <w:rPr>
            <w:noProof/>
            <w:webHidden/>
          </w:rPr>
        </w:r>
        <w:r w:rsidR="00346833">
          <w:rPr>
            <w:noProof/>
            <w:webHidden/>
          </w:rPr>
          <w:fldChar w:fldCharType="separate"/>
        </w:r>
        <w:r w:rsidR="00346833">
          <w:rPr>
            <w:noProof/>
            <w:webHidden/>
          </w:rPr>
          <w:t>27</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35" w:history="1">
        <w:r w:rsidR="00346833" w:rsidRPr="00BD5D1C">
          <w:rPr>
            <w:rStyle w:val="Hiperveza"/>
            <w:noProof/>
          </w:rPr>
          <w:t>7.5. Ispravak i/ili izmjena dokumentacije o nabavi, traženje pojašnjenja</w:t>
        </w:r>
        <w:r w:rsidR="00346833">
          <w:rPr>
            <w:noProof/>
            <w:webHidden/>
          </w:rPr>
          <w:tab/>
        </w:r>
        <w:r w:rsidR="00346833">
          <w:rPr>
            <w:noProof/>
            <w:webHidden/>
          </w:rPr>
          <w:fldChar w:fldCharType="begin"/>
        </w:r>
        <w:r w:rsidR="00346833">
          <w:rPr>
            <w:noProof/>
            <w:webHidden/>
          </w:rPr>
          <w:instrText xml:space="preserve"> PAGEREF _Toc489266035 \h </w:instrText>
        </w:r>
        <w:r w:rsidR="00346833">
          <w:rPr>
            <w:noProof/>
            <w:webHidden/>
          </w:rPr>
        </w:r>
        <w:r w:rsidR="00346833">
          <w:rPr>
            <w:noProof/>
            <w:webHidden/>
          </w:rPr>
          <w:fldChar w:fldCharType="separate"/>
        </w:r>
        <w:r w:rsidR="00346833">
          <w:rPr>
            <w:noProof/>
            <w:webHidden/>
          </w:rPr>
          <w:t>27</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36" w:history="1">
        <w:r w:rsidR="00346833" w:rsidRPr="00BD5D1C">
          <w:rPr>
            <w:rStyle w:val="Hiperveza"/>
            <w:noProof/>
          </w:rPr>
          <w:t>7.6.Termini obilaska lokacije ili neposrednog pregleda dokumenata koji potkrepljuju dokumentaciju o nabavi, ako je potrebno</w:t>
        </w:r>
        <w:r w:rsidR="00346833">
          <w:rPr>
            <w:noProof/>
            <w:webHidden/>
          </w:rPr>
          <w:tab/>
        </w:r>
        <w:r w:rsidR="00346833">
          <w:rPr>
            <w:noProof/>
            <w:webHidden/>
          </w:rPr>
          <w:fldChar w:fldCharType="begin"/>
        </w:r>
        <w:r w:rsidR="00346833">
          <w:rPr>
            <w:noProof/>
            <w:webHidden/>
          </w:rPr>
          <w:instrText xml:space="preserve"> PAGEREF _Toc489266036 \h </w:instrText>
        </w:r>
        <w:r w:rsidR="00346833">
          <w:rPr>
            <w:noProof/>
            <w:webHidden/>
          </w:rPr>
        </w:r>
        <w:r w:rsidR="00346833">
          <w:rPr>
            <w:noProof/>
            <w:webHidden/>
          </w:rPr>
          <w:fldChar w:fldCharType="separate"/>
        </w:r>
        <w:r w:rsidR="00346833">
          <w:rPr>
            <w:noProof/>
            <w:webHidden/>
          </w:rPr>
          <w:t>28</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37" w:history="1">
        <w:r w:rsidR="00346833" w:rsidRPr="00BD5D1C">
          <w:rPr>
            <w:rStyle w:val="Hiperveza"/>
            <w:noProof/>
          </w:rPr>
          <w:t>7.7. Datum, vrijeme i mjesto dostave i otvaranja ponuda</w:t>
        </w:r>
        <w:r w:rsidR="00346833">
          <w:rPr>
            <w:noProof/>
            <w:webHidden/>
          </w:rPr>
          <w:tab/>
        </w:r>
        <w:r w:rsidR="00346833">
          <w:rPr>
            <w:noProof/>
            <w:webHidden/>
          </w:rPr>
          <w:fldChar w:fldCharType="begin"/>
        </w:r>
        <w:r w:rsidR="00346833">
          <w:rPr>
            <w:noProof/>
            <w:webHidden/>
          </w:rPr>
          <w:instrText xml:space="preserve"> PAGEREF _Toc489266037 \h </w:instrText>
        </w:r>
        <w:r w:rsidR="00346833">
          <w:rPr>
            <w:noProof/>
            <w:webHidden/>
          </w:rPr>
        </w:r>
        <w:r w:rsidR="00346833">
          <w:rPr>
            <w:noProof/>
            <w:webHidden/>
          </w:rPr>
          <w:fldChar w:fldCharType="separate"/>
        </w:r>
        <w:r w:rsidR="00346833">
          <w:rPr>
            <w:noProof/>
            <w:webHidden/>
          </w:rPr>
          <w:t>28</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38" w:history="1">
        <w:r w:rsidR="00346833" w:rsidRPr="00BD5D1C">
          <w:rPr>
            <w:rStyle w:val="Hiperveza"/>
            <w:noProof/>
          </w:rPr>
          <w:t>7.8. Izuzetno niska ponuda</w:t>
        </w:r>
        <w:r w:rsidR="00346833">
          <w:rPr>
            <w:noProof/>
            <w:webHidden/>
          </w:rPr>
          <w:tab/>
        </w:r>
        <w:r w:rsidR="00346833">
          <w:rPr>
            <w:noProof/>
            <w:webHidden/>
          </w:rPr>
          <w:fldChar w:fldCharType="begin"/>
        </w:r>
        <w:r w:rsidR="00346833">
          <w:rPr>
            <w:noProof/>
            <w:webHidden/>
          </w:rPr>
          <w:instrText xml:space="preserve"> PAGEREF _Toc489266038 \h </w:instrText>
        </w:r>
        <w:r w:rsidR="00346833">
          <w:rPr>
            <w:noProof/>
            <w:webHidden/>
          </w:rPr>
        </w:r>
        <w:r w:rsidR="00346833">
          <w:rPr>
            <w:noProof/>
            <w:webHidden/>
          </w:rPr>
          <w:fldChar w:fldCharType="separate"/>
        </w:r>
        <w:r w:rsidR="00346833">
          <w:rPr>
            <w:noProof/>
            <w:webHidden/>
          </w:rPr>
          <w:t>28</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39" w:history="1">
        <w:r w:rsidR="00346833" w:rsidRPr="00BD5D1C">
          <w:rPr>
            <w:rStyle w:val="Hiperveza"/>
            <w:noProof/>
          </w:rPr>
          <w:t>7.9. Pojašnjenje i upotpunjavanje ponude</w:t>
        </w:r>
        <w:r w:rsidR="00346833">
          <w:rPr>
            <w:noProof/>
            <w:webHidden/>
          </w:rPr>
          <w:tab/>
        </w:r>
        <w:r w:rsidR="00346833">
          <w:rPr>
            <w:noProof/>
            <w:webHidden/>
          </w:rPr>
          <w:fldChar w:fldCharType="begin"/>
        </w:r>
        <w:r w:rsidR="00346833">
          <w:rPr>
            <w:noProof/>
            <w:webHidden/>
          </w:rPr>
          <w:instrText xml:space="preserve"> PAGEREF _Toc489266039 \h </w:instrText>
        </w:r>
        <w:r w:rsidR="00346833">
          <w:rPr>
            <w:noProof/>
            <w:webHidden/>
          </w:rPr>
        </w:r>
        <w:r w:rsidR="00346833">
          <w:rPr>
            <w:noProof/>
            <w:webHidden/>
          </w:rPr>
          <w:fldChar w:fldCharType="separate"/>
        </w:r>
        <w:r w:rsidR="00346833">
          <w:rPr>
            <w:noProof/>
            <w:webHidden/>
          </w:rPr>
          <w:t>28</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40" w:history="1">
        <w:r w:rsidR="00346833" w:rsidRPr="00BD5D1C">
          <w:rPr>
            <w:rStyle w:val="Hiperveza"/>
            <w:noProof/>
          </w:rPr>
          <w:t>7.10. Tajnost dokumentacije gospodarskih subjekata</w:t>
        </w:r>
        <w:r w:rsidR="00346833">
          <w:rPr>
            <w:noProof/>
            <w:webHidden/>
          </w:rPr>
          <w:tab/>
        </w:r>
        <w:r w:rsidR="00346833">
          <w:rPr>
            <w:noProof/>
            <w:webHidden/>
          </w:rPr>
          <w:fldChar w:fldCharType="begin"/>
        </w:r>
        <w:r w:rsidR="00346833">
          <w:rPr>
            <w:noProof/>
            <w:webHidden/>
          </w:rPr>
          <w:instrText xml:space="preserve"> PAGEREF _Toc489266040 \h </w:instrText>
        </w:r>
        <w:r w:rsidR="00346833">
          <w:rPr>
            <w:noProof/>
            <w:webHidden/>
          </w:rPr>
        </w:r>
        <w:r w:rsidR="00346833">
          <w:rPr>
            <w:noProof/>
            <w:webHidden/>
          </w:rPr>
          <w:fldChar w:fldCharType="separate"/>
        </w:r>
        <w:r w:rsidR="00346833">
          <w:rPr>
            <w:noProof/>
            <w:webHidden/>
          </w:rPr>
          <w:t>28</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41" w:history="1">
        <w:r w:rsidR="00346833" w:rsidRPr="00BD5D1C">
          <w:rPr>
            <w:rStyle w:val="Hiperveza"/>
            <w:noProof/>
          </w:rPr>
          <w:t>7.11. Donošenje odluke o odabiru ili poništenju</w:t>
        </w:r>
        <w:r w:rsidR="00346833">
          <w:rPr>
            <w:noProof/>
            <w:webHidden/>
          </w:rPr>
          <w:tab/>
        </w:r>
        <w:r w:rsidR="00346833">
          <w:rPr>
            <w:noProof/>
            <w:webHidden/>
          </w:rPr>
          <w:fldChar w:fldCharType="begin"/>
        </w:r>
        <w:r w:rsidR="00346833">
          <w:rPr>
            <w:noProof/>
            <w:webHidden/>
          </w:rPr>
          <w:instrText xml:space="preserve"> PAGEREF _Toc489266041 \h </w:instrText>
        </w:r>
        <w:r w:rsidR="00346833">
          <w:rPr>
            <w:noProof/>
            <w:webHidden/>
          </w:rPr>
        </w:r>
        <w:r w:rsidR="00346833">
          <w:rPr>
            <w:noProof/>
            <w:webHidden/>
          </w:rPr>
          <w:fldChar w:fldCharType="separate"/>
        </w:r>
        <w:r w:rsidR="00346833">
          <w:rPr>
            <w:noProof/>
            <w:webHidden/>
          </w:rPr>
          <w:t>29</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42" w:history="1">
        <w:r w:rsidR="00346833" w:rsidRPr="00BD5D1C">
          <w:rPr>
            <w:rStyle w:val="Hiperveza"/>
            <w:noProof/>
          </w:rPr>
          <w:t>7.12. Rok, način i uvjeti  plaćanja</w:t>
        </w:r>
        <w:r w:rsidR="00346833">
          <w:rPr>
            <w:noProof/>
            <w:webHidden/>
          </w:rPr>
          <w:tab/>
        </w:r>
        <w:r w:rsidR="00346833">
          <w:rPr>
            <w:noProof/>
            <w:webHidden/>
          </w:rPr>
          <w:fldChar w:fldCharType="begin"/>
        </w:r>
        <w:r w:rsidR="00346833">
          <w:rPr>
            <w:noProof/>
            <w:webHidden/>
          </w:rPr>
          <w:instrText xml:space="preserve"> PAGEREF _Toc489266042 \h </w:instrText>
        </w:r>
        <w:r w:rsidR="00346833">
          <w:rPr>
            <w:noProof/>
            <w:webHidden/>
          </w:rPr>
        </w:r>
        <w:r w:rsidR="00346833">
          <w:rPr>
            <w:noProof/>
            <w:webHidden/>
          </w:rPr>
          <w:fldChar w:fldCharType="separate"/>
        </w:r>
        <w:r w:rsidR="00346833">
          <w:rPr>
            <w:noProof/>
            <w:webHidden/>
          </w:rPr>
          <w:t>29</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43" w:history="1">
        <w:r w:rsidR="00346833" w:rsidRPr="00BD5D1C">
          <w:rPr>
            <w:rStyle w:val="Hiperveza"/>
            <w:noProof/>
          </w:rPr>
          <w:t>7.13. Dokumenti koji će se nakon završetka postupka javne nabave vratiti ponuditeljima</w:t>
        </w:r>
        <w:r w:rsidR="00346833">
          <w:rPr>
            <w:noProof/>
            <w:webHidden/>
          </w:rPr>
          <w:tab/>
        </w:r>
        <w:r w:rsidR="00346833">
          <w:rPr>
            <w:noProof/>
            <w:webHidden/>
          </w:rPr>
          <w:fldChar w:fldCharType="begin"/>
        </w:r>
        <w:r w:rsidR="00346833">
          <w:rPr>
            <w:noProof/>
            <w:webHidden/>
          </w:rPr>
          <w:instrText xml:space="preserve"> PAGEREF _Toc489266043 \h </w:instrText>
        </w:r>
        <w:r w:rsidR="00346833">
          <w:rPr>
            <w:noProof/>
            <w:webHidden/>
          </w:rPr>
        </w:r>
        <w:r w:rsidR="00346833">
          <w:rPr>
            <w:noProof/>
            <w:webHidden/>
          </w:rPr>
          <w:fldChar w:fldCharType="separate"/>
        </w:r>
        <w:r w:rsidR="00346833">
          <w:rPr>
            <w:noProof/>
            <w:webHidden/>
          </w:rPr>
          <w:t>29</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44" w:history="1">
        <w:r w:rsidR="00346833" w:rsidRPr="00BD5D1C">
          <w:rPr>
            <w:rStyle w:val="Hiperveza"/>
            <w:noProof/>
          </w:rPr>
          <w:t>7.14. Uvjeti i zahtjevi koji moraju biti ispunjeni sukladno posebnim propisima ili stručnim pravilima</w:t>
        </w:r>
        <w:r w:rsidR="00346833">
          <w:rPr>
            <w:noProof/>
            <w:webHidden/>
          </w:rPr>
          <w:tab/>
        </w:r>
        <w:r w:rsidR="00346833">
          <w:rPr>
            <w:noProof/>
            <w:webHidden/>
          </w:rPr>
          <w:fldChar w:fldCharType="begin"/>
        </w:r>
        <w:r w:rsidR="00346833">
          <w:rPr>
            <w:noProof/>
            <w:webHidden/>
          </w:rPr>
          <w:instrText xml:space="preserve"> PAGEREF _Toc489266044 \h </w:instrText>
        </w:r>
        <w:r w:rsidR="00346833">
          <w:rPr>
            <w:noProof/>
            <w:webHidden/>
          </w:rPr>
        </w:r>
        <w:r w:rsidR="00346833">
          <w:rPr>
            <w:noProof/>
            <w:webHidden/>
          </w:rPr>
          <w:fldChar w:fldCharType="separate"/>
        </w:r>
        <w:r w:rsidR="00346833">
          <w:rPr>
            <w:noProof/>
            <w:webHidden/>
          </w:rPr>
          <w:t>29</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45" w:history="1">
        <w:r w:rsidR="00346833" w:rsidRPr="00BD5D1C">
          <w:rPr>
            <w:rStyle w:val="Hiperveza"/>
            <w:noProof/>
          </w:rPr>
          <w:t>7.15. Prijedlog ugovora</w:t>
        </w:r>
        <w:r w:rsidR="00346833">
          <w:rPr>
            <w:noProof/>
            <w:webHidden/>
          </w:rPr>
          <w:tab/>
        </w:r>
        <w:r w:rsidR="00346833">
          <w:rPr>
            <w:noProof/>
            <w:webHidden/>
          </w:rPr>
          <w:fldChar w:fldCharType="begin"/>
        </w:r>
        <w:r w:rsidR="00346833">
          <w:rPr>
            <w:noProof/>
            <w:webHidden/>
          </w:rPr>
          <w:instrText xml:space="preserve"> PAGEREF _Toc489266045 \h </w:instrText>
        </w:r>
        <w:r w:rsidR="00346833">
          <w:rPr>
            <w:noProof/>
            <w:webHidden/>
          </w:rPr>
        </w:r>
        <w:r w:rsidR="00346833">
          <w:rPr>
            <w:noProof/>
            <w:webHidden/>
          </w:rPr>
          <w:fldChar w:fldCharType="separate"/>
        </w:r>
        <w:r w:rsidR="00346833">
          <w:rPr>
            <w:noProof/>
            <w:webHidden/>
          </w:rPr>
          <w:t>30</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46" w:history="1">
        <w:r w:rsidR="00346833" w:rsidRPr="00BD5D1C">
          <w:rPr>
            <w:rStyle w:val="Hiperveza"/>
            <w:noProof/>
          </w:rPr>
          <w:t>7.16. Pouka o pravnom lijeku</w:t>
        </w:r>
        <w:r w:rsidR="00346833">
          <w:rPr>
            <w:noProof/>
            <w:webHidden/>
          </w:rPr>
          <w:tab/>
        </w:r>
        <w:r w:rsidR="00346833">
          <w:rPr>
            <w:noProof/>
            <w:webHidden/>
          </w:rPr>
          <w:fldChar w:fldCharType="begin"/>
        </w:r>
        <w:r w:rsidR="00346833">
          <w:rPr>
            <w:noProof/>
            <w:webHidden/>
          </w:rPr>
          <w:instrText xml:space="preserve"> PAGEREF _Toc489266046 \h </w:instrText>
        </w:r>
        <w:r w:rsidR="00346833">
          <w:rPr>
            <w:noProof/>
            <w:webHidden/>
          </w:rPr>
        </w:r>
        <w:r w:rsidR="00346833">
          <w:rPr>
            <w:noProof/>
            <w:webHidden/>
          </w:rPr>
          <w:fldChar w:fldCharType="separate"/>
        </w:r>
        <w:r w:rsidR="00346833">
          <w:rPr>
            <w:noProof/>
            <w:webHidden/>
          </w:rPr>
          <w:t>31</w:t>
        </w:r>
        <w:r w:rsidR="00346833">
          <w:rPr>
            <w:noProof/>
            <w:webHidden/>
          </w:rPr>
          <w:fldChar w:fldCharType="end"/>
        </w:r>
      </w:hyperlink>
    </w:p>
    <w:p w:rsidR="00346833" w:rsidRDefault="009A5BEE">
      <w:pPr>
        <w:pStyle w:val="Sadraj2"/>
        <w:tabs>
          <w:tab w:val="right" w:leader="dot" w:pos="9062"/>
        </w:tabs>
        <w:rPr>
          <w:rFonts w:asciiTheme="minorHAnsi" w:eastAsiaTheme="minorEastAsia" w:hAnsiTheme="minorHAnsi" w:cstheme="minorBidi"/>
          <w:smallCaps w:val="0"/>
          <w:noProof/>
          <w:sz w:val="22"/>
          <w:szCs w:val="22"/>
        </w:rPr>
      </w:pPr>
      <w:hyperlink w:anchor="_Toc489266047" w:history="1">
        <w:r w:rsidR="00346833" w:rsidRPr="00BD5D1C">
          <w:rPr>
            <w:rStyle w:val="Hiperveza"/>
            <w:noProof/>
          </w:rPr>
          <w:t>7.17. Završne odredbe</w:t>
        </w:r>
        <w:r w:rsidR="00346833">
          <w:rPr>
            <w:noProof/>
            <w:webHidden/>
          </w:rPr>
          <w:tab/>
        </w:r>
        <w:r w:rsidR="00346833">
          <w:rPr>
            <w:noProof/>
            <w:webHidden/>
          </w:rPr>
          <w:fldChar w:fldCharType="begin"/>
        </w:r>
        <w:r w:rsidR="00346833">
          <w:rPr>
            <w:noProof/>
            <w:webHidden/>
          </w:rPr>
          <w:instrText xml:space="preserve"> PAGEREF _Toc489266047 \h </w:instrText>
        </w:r>
        <w:r w:rsidR="00346833">
          <w:rPr>
            <w:noProof/>
            <w:webHidden/>
          </w:rPr>
        </w:r>
        <w:r w:rsidR="00346833">
          <w:rPr>
            <w:noProof/>
            <w:webHidden/>
          </w:rPr>
          <w:fldChar w:fldCharType="separate"/>
        </w:r>
        <w:r w:rsidR="00346833">
          <w:rPr>
            <w:noProof/>
            <w:webHidden/>
          </w:rPr>
          <w:t>31</w:t>
        </w:r>
        <w:r w:rsidR="00346833">
          <w:rPr>
            <w:noProof/>
            <w:webHidden/>
          </w:rPr>
          <w:fldChar w:fldCharType="end"/>
        </w:r>
      </w:hyperlink>
    </w:p>
    <w:p w:rsidR="00346833" w:rsidRDefault="009A5BEE">
      <w:pPr>
        <w:pStyle w:val="Sadraj1"/>
        <w:tabs>
          <w:tab w:val="right" w:leader="dot" w:pos="9062"/>
        </w:tabs>
        <w:rPr>
          <w:rFonts w:asciiTheme="minorHAnsi" w:eastAsiaTheme="minorEastAsia" w:hAnsiTheme="minorHAnsi" w:cstheme="minorBidi"/>
          <w:b w:val="0"/>
          <w:bCs w:val="0"/>
          <w:caps w:val="0"/>
          <w:noProof/>
          <w:sz w:val="22"/>
          <w:szCs w:val="22"/>
        </w:rPr>
      </w:pPr>
      <w:hyperlink w:anchor="_Toc489266048" w:history="1">
        <w:r w:rsidR="00346833" w:rsidRPr="00BD5D1C">
          <w:rPr>
            <w:rStyle w:val="Hiperveza"/>
            <w:noProof/>
          </w:rPr>
          <w:t>PRILOG I. Troškovnik</w:t>
        </w:r>
        <w:r w:rsidR="00346833">
          <w:rPr>
            <w:noProof/>
            <w:webHidden/>
          </w:rPr>
          <w:tab/>
        </w:r>
        <w:r w:rsidR="00346833">
          <w:rPr>
            <w:noProof/>
            <w:webHidden/>
          </w:rPr>
          <w:fldChar w:fldCharType="begin"/>
        </w:r>
        <w:r w:rsidR="00346833">
          <w:rPr>
            <w:noProof/>
            <w:webHidden/>
          </w:rPr>
          <w:instrText xml:space="preserve"> PAGEREF _Toc489266048 \h </w:instrText>
        </w:r>
        <w:r w:rsidR="00346833">
          <w:rPr>
            <w:noProof/>
            <w:webHidden/>
          </w:rPr>
        </w:r>
        <w:r w:rsidR="00346833">
          <w:rPr>
            <w:noProof/>
            <w:webHidden/>
          </w:rPr>
          <w:fldChar w:fldCharType="separate"/>
        </w:r>
        <w:r w:rsidR="00346833">
          <w:rPr>
            <w:noProof/>
            <w:webHidden/>
          </w:rPr>
          <w:t>32</w:t>
        </w:r>
        <w:r w:rsidR="00346833">
          <w:rPr>
            <w:noProof/>
            <w:webHidden/>
          </w:rPr>
          <w:fldChar w:fldCharType="end"/>
        </w:r>
      </w:hyperlink>
    </w:p>
    <w:p w:rsidR="00346833" w:rsidRDefault="009A5BEE">
      <w:pPr>
        <w:pStyle w:val="Sadraj1"/>
        <w:tabs>
          <w:tab w:val="right" w:leader="dot" w:pos="9062"/>
        </w:tabs>
        <w:rPr>
          <w:rFonts w:asciiTheme="minorHAnsi" w:eastAsiaTheme="minorEastAsia" w:hAnsiTheme="minorHAnsi" w:cstheme="minorBidi"/>
          <w:b w:val="0"/>
          <w:bCs w:val="0"/>
          <w:caps w:val="0"/>
          <w:noProof/>
          <w:sz w:val="22"/>
          <w:szCs w:val="22"/>
        </w:rPr>
      </w:pPr>
      <w:hyperlink w:anchor="_Toc489266049" w:history="1">
        <w:r w:rsidR="00346833" w:rsidRPr="00BD5D1C">
          <w:rPr>
            <w:rStyle w:val="Hiperveza"/>
            <w:noProof/>
          </w:rPr>
          <w:t>PRILOG II. Ovlast</w:t>
        </w:r>
        <w:r w:rsidR="00346833">
          <w:rPr>
            <w:noProof/>
            <w:webHidden/>
          </w:rPr>
          <w:tab/>
        </w:r>
        <w:r w:rsidR="00346833">
          <w:rPr>
            <w:noProof/>
            <w:webHidden/>
          </w:rPr>
          <w:fldChar w:fldCharType="begin"/>
        </w:r>
        <w:r w:rsidR="00346833">
          <w:rPr>
            <w:noProof/>
            <w:webHidden/>
          </w:rPr>
          <w:instrText xml:space="preserve"> PAGEREF _Toc489266049 \h </w:instrText>
        </w:r>
        <w:r w:rsidR="00346833">
          <w:rPr>
            <w:noProof/>
            <w:webHidden/>
          </w:rPr>
        </w:r>
        <w:r w:rsidR="00346833">
          <w:rPr>
            <w:noProof/>
            <w:webHidden/>
          </w:rPr>
          <w:fldChar w:fldCharType="separate"/>
        </w:r>
        <w:r w:rsidR="00346833">
          <w:rPr>
            <w:noProof/>
            <w:webHidden/>
          </w:rPr>
          <w:t>33</w:t>
        </w:r>
        <w:r w:rsidR="00346833">
          <w:rPr>
            <w:noProof/>
            <w:webHidden/>
          </w:rPr>
          <w:fldChar w:fldCharType="end"/>
        </w:r>
      </w:hyperlink>
    </w:p>
    <w:p w:rsidR="00346833" w:rsidRDefault="009A5BEE">
      <w:pPr>
        <w:pStyle w:val="Sadraj1"/>
        <w:tabs>
          <w:tab w:val="right" w:leader="dot" w:pos="9062"/>
        </w:tabs>
        <w:rPr>
          <w:rFonts w:asciiTheme="minorHAnsi" w:eastAsiaTheme="minorEastAsia" w:hAnsiTheme="minorHAnsi" w:cstheme="minorBidi"/>
          <w:b w:val="0"/>
          <w:bCs w:val="0"/>
          <w:caps w:val="0"/>
          <w:noProof/>
          <w:sz w:val="22"/>
          <w:szCs w:val="22"/>
        </w:rPr>
      </w:pPr>
      <w:hyperlink w:anchor="_Toc489266050" w:history="1">
        <w:r w:rsidR="00346833" w:rsidRPr="00BD5D1C">
          <w:rPr>
            <w:rStyle w:val="Hiperveza"/>
            <w:noProof/>
          </w:rPr>
          <w:t>PRILOG III. Prijedlog ugovora</w:t>
        </w:r>
        <w:r w:rsidR="00346833">
          <w:rPr>
            <w:noProof/>
            <w:webHidden/>
          </w:rPr>
          <w:tab/>
        </w:r>
        <w:r w:rsidR="00346833">
          <w:rPr>
            <w:noProof/>
            <w:webHidden/>
          </w:rPr>
          <w:fldChar w:fldCharType="begin"/>
        </w:r>
        <w:r w:rsidR="00346833">
          <w:rPr>
            <w:noProof/>
            <w:webHidden/>
          </w:rPr>
          <w:instrText xml:space="preserve"> PAGEREF _Toc489266050 \h </w:instrText>
        </w:r>
        <w:r w:rsidR="00346833">
          <w:rPr>
            <w:noProof/>
            <w:webHidden/>
          </w:rPr>
        </w:r>
        <w:r w:rsidR="00346833">
          <w:rPr>
            <w:noProof/>
            <w:webHidden/>
          </w:rPr>
          <w:fldChar w:fldCharType="separate"/>
        </w:r>
        <w:r w:rsidR="00346833">
          <w:rPr>
            <w:noProof/>
            <w:webHidden/>
          </w:rPr>
          <w:t>34</w:t>
        </w:r>
        <w:r w:rsidR="00346833">
          <w:rPr>
            <w:noProof/>
            <w:webHidden/>
          </w:rPr>
          <w:fldChar w:fldCharType="end"/>
        </w:r>
      </w:hyperlink>
    </w:p>
    <w:p w:rsidR="00346833" w:rsidRDefault="009A5BEE">
      <w:pPr>
        <w:pStyle w:val="Sadraj1"/>
        <w:tabs>
          <w:tab w:val="right" w:leader="dot" w:pos="9062"/>
        </w:tabs>
        <w:rPr>
          <w:rFonts w:asciiTheme="minorHAnsi" w:eastAsiaTheme="minorEastAsia" w:hAnsiTheme="minorHAnsi" w:cstheme="minorBidi"/>
          <w:b w:val="0"/>
          <w:bCs w:val="0"/>
          <w:caps w:val="0"/>
          <w:noProof/>
          <w:sz w:val="22"/>
          <w:szCs w:val="22"/>
        </w:rPr>
      </w:pPr>
      <w:hyperlink w:anchor="_Toc489266051" w:history="1">
        <w:r w:rsidR="00346833" w:rsidRPr="00BD5D1C">
          <w:rPr>
            <w:rStyle w:val="Hiperveza"/>
            <w:noProof/>
          </w:rPr>
          <w:t>PRILOG IV. Izjava</w:t>
        </w:r>
        <w:r w:rsidR="00346833">
          <w:rPr>
            <w:noProof/>
            <w:webHidden/>
          </w:rPr>
          <w:tab/>
        </w:r>
        <w:r w:rsidR="00346833">
          <w:rPr>
            <w:noProof/>
            <w:webHidden/>
          </w:rPr>
          <w:fldChar w:fldCharType="begin"/>
        </w:r>
        <w:r w:rsidR="00346833">
          <w:rPr>
            <w:noProof/>
            <w:webHidden/>
          </w:rPr>
          <w:instrText xml:space="preserve"> PAGEREF _Toc489266051 \h </w:instrText>
        </w:r>
        <w:r w:rsidR="00346833">
          <w:rPr>
            <w:noProof/>
            <w:webHidden/>
          </w:rPr>
        </w:r>
        <w:r w:rsidR="00346833">
          <w:rPr>
            <w:noProof/>
            <w:webHidden/>
          </w:rPr>
          <w:fldChar w:fldCharType="separate"/>
        </w:r>
        <w:r w:rsidR="00346833">
          <w:rPr>
            <w:noProof/>
            <w:webHidden/>
          </w:rPr>
          <w:t>39</w:t>
        </w:r>
        <w:r w:rsidR="00346833">
          <w:rPr>
            <w:noProof/>
            <w:webHidden/>
          </w:rPr>
          <w:fldChar w:fldCharType="end"/>
        </w:r>
      </w:hyperlink>
    </w:p>
    <w:p w:rsidR="00A90909" w:rsidRDefault="008971AE" w:rsidP="00544E50">
      <w:pPr>
        <w:pStyle w:val="Naslov1"/>
        <w:spacing w:before="0" w:line="240" w:lineRule="auto"/>
        <w:rPr>
          <w:rStyle w:val="Istaknuto"/>
          <w:b/>
          <w:bCs/>
          <w:i w:val="0"/>
          <w:iCs w:val="0"/>
          <w:spacing w:val="0"/>
        </w:rPr>
      </w:pPr>
      <w:r w:rsidRPr="00A3722C">
        <w:rPr>
          <w:rStyle w:val="Istaknuto"/>
          <w:b/>
          <w:bCs/>
          <w:i w:val="0"/>
          <w:iCs w:val="0"/>
          <w:spacing w:val="0"/>
          <w:sz w:val="22"/>
          <w:szCs w:val="22"/>
        </w:rPr>
        <w:fldChar w:fldCharType="end"/>
      </w:r>
      <w:r>
        <w:rPr>
          <w:rStyle w:val="Istaknuto"/>
          <w:b/>
          <w:bCs/>
          <w:i w:val="0"/>
          <w:iCs w:val="0"/>
          <w:spacing w:val="0"/>
        </w:rPr>
        <w:br w:type="page"/>
      </w:r>
    </w:p>
    <w:p w:rsidR="00A90909" w:rsidRPr="00A90909" w:rsidRDefault="00A90909" w:rsidP="00A90909">
      <w:pPr>
        <w:jc w:val="both"/>
        <w:rPr>
          <w:rFonts w:cs="Arial"/>
          <w:bCs/>
        </w:rPr>
      </w:pPr>
      <w:r w:rsidRPr="00011B55">
        <w:rPr>
          <w:rFonts w:cs="Arial"/>
          <w:bCs/>
        </w:rPr>
        <w:lastRenderedPageBreak/>
        <w:t xml:space="preserve">Temeljem javnog poziva Ministarstva graditeljstva </w:t>
      </w:r>
      <w:r w:rsidRPr="003B2806">
        <w:rPr>
          <w:rFonts w:cs="Arial"/>
          <w:bCs/>
        </w:rPr>
        <w:t>referentni broj poziva: KK.04.2.1.03</w:t>
      </w:r>
      <w:r w:rsidRPr="00011B55">
        <w:rPr>
          <w:rFonts w:cs="Arial"/>
          <w:bCs/>
        </w:rPr>
        <w:t xml:space="preserve">, </w:t>
      </w:r>
      <w:r w:rsidRPr="000C42F4">
        <w:rPr>
          <w:rFonts w:cs="Arial"/>
          <w:bCs/>
        </w:rPr>
        <w:t>objavljenog 22.11.2016.,</w:t>
      </w:r>
      <w:r w:rsidRPr="00011B55">
        <w:rPr>
          <w:rFonts w:cs="Arial"/>
          <w:bCs/>
        </w:rPr>
        <w:t xml:space="preserve"> </w:t>
      </w:r>
      <w:r>
        <w:rPr>
          <w:rFonts w:cs="Arial"/>
          <w:bCs/>
        </w:rPr>
        <w:t xml:space="preserve">vezano uz  energetsku obnovu </w:t>
      </w:r>
      <w:r w:rsidRPr="003B2806">
        <w:rPr>
          <w:rFonts w:cs="Arial"/>
          <w:bCs/>
        </w:rPr>
        <w:t xml:space="preserve">zgrada i korištenje obnovljivih izvora energije u javnim ustanovama koje obavljaju djelatnost odgoja i obrazovanja </w:t>
      </w:r>
      <w:r>
        <w:rPr>
          <w:rFonts w:cs="Arial"/>
          <w:bCs/>
        </w:rPr>
        <w:t xml:space="preserve">kroz </w:t>
      </w:r>
      <w:r w:rsidRPr="003B2806">
        <w:rPr>
          <w:rFonts w:cs="Arial"/>
          <w:bCs/>
        </w:rPr>
        <w:t>p</w:t>
      </w:r>
      <w:r>
        <w:rPr>
          <w:rFonts w:cs="Arial"/>
          <w:bCs/>
        </w:rPr>
        <w:t>rovedbu operativnog  programa „K</w:t>
      </w:r>
      <w:r w:rsidRPr="003B2806">
        <w:rPr>
          <w:rFonts w:cs="Arial"/>
          <w:bCs/>
        </w:rPr>
        <w:t>onkurentnost i Kohezija</w:t>
      </w:r>
      <w:r>
        <w:rPr>
          <w:rFonts w:cs="Arial"/>
          <w:bCs/>
        </w:rPr>
        <w:t xml:space="preserve"> </w:t>
      </w:r>
      <w:r w:rsidRPr="003B2806">
        <w:rPr>
          <w:rFonts w:cs="Arial"/>
          <w:bCs/>
        </w:rPr>
        <w:t>2014.-2020.“</w:t>
      </w:r>
      <w:r w:rsidRPr="00011B55">
        <w:rPr>
          <w:rFonts w:cs="Arial"/>
          <w:szCs w:val="22"/>
        </w:rPr>
        <w:t xml:space="preserve">, </w:t>
      </w:r>
      <w:r w:rsidR="00C436FB">
        <w:rPr>
          <w:rFonts w:cs="Arial"/>
          <w:szCs w:val="22"/>
        </w:rPr>
        <w:t xml:space="preserve">Osnovna škola Franje </w:t>
      </w:r>
      <w:proofErr w:type="spellStart"/>
      <w:r w:rsidR="00C436FB">
        <w:rPr>
          <w:rFonts w:cs="Arial"/>
          <w:szCs w:val="22"/>
        </w:rPr>
        <w:t>Serta</w:t>
      </w:r>
      <w:proofErr w:type="spellEnd"/>
      <w:r w:rsidR="00C436FB">
        <w:rPr>
          <w:rFonts w:cs="Arial"/>
          <w:szCs w:val="22"/>
        </w:rPr>
        <w:t xml:space="preserve"> Bednja</w:t>
      </w:r>
      <w:r w:rsidRPr="00A90909">
        <w:rPr>
          <w:rFonts w:cs="Arial"/>
          <w:szCs w:val="22"/>
        </w:rPr>
        <w:t xml:space="preserve"> provodi postupak nabave radova na energetskoj obnovi </w:t>
      </w:r>
      <w:r w:rsidR="00C436FB">
        <w:rPr>
          <w:rFonts w:cs="Arial"/>
          <w:szCs w:val="22"/>
        </w:rPr>
        <w:t>zgrade</w:t>
      </w:r>
      <w:r>
        <w:rPr>
          <w:rFonts w:cs="Arial"/>
          <w:szCs w:val="22"/>
        </w:rPr>
        <w:t>.</w:t>
      </w:r>
    </w:p>
    <w:p w:rsidR="00A90909" w:rsidRDefault="00A90909" w:rsidP="00A90909">
      <w:pPr>
        <w:pStyle w:val="NoSpacing3"/>
        <w:jc w:val="both"/>
      </w:pPr>
      <w:r>
        <w:t>Referentni broj Ugovora o dodjeli bespovratnih sredstava  - KK.04.2.1.03.0188</w:t>
      </w:r>
    </w:p>
    <w:p w:rsidR="00A90909" w:rsidRDefault="00A90909" w:rsidP="00544E50">
      <w:pPr>
        <w:pStyle w:val="Naslov1"/>
        <w:spacing w:before="0" w:line="240" w:lineRule="auto"/>
        <w:rPr>
          <w:rStyle w:val="Istaknuto"/>
          <w:b/>
          <w:bCs/>
          <w:i w:val="0"/>
          <w:iCs w:val="0"/>
          <w:spacing w:val="0"/>
        </w:rPr>
      </w:pPr>
    </w:p>
    <w:p w:rsidR="00817B03" w:rsidRPr="00F6767C" w:rsidRDefault="00817B03" w:rsidP="00544E50">
      <w:pPr>
        <w:pStyle w:val="Naslov1"/>
        <w:spacing w:before="0" w:line="240" w:lineRule="auto"/>
        <w:rPr>
          <w:rStyle w:val="Istaknuto"/>
          <w:b/>
          <w:bCs/>
          <w:i w:val="0"/>
          <w:iCs w:val="0"/>
          <w:spacing w:val="0"/>
          <w:szCs w:val="24"/>
        </w:rPr>
      </w:pPr>
      <w:bookmarkStart w:id="7" w:name="_Toc489265983"/>
      <w:r w:rsidRPr="00F6767C">
        <w:rPr>
          <w:rStyle w:val="Istaknuto"/>
          <w:b/>
          <w:bCs/>
          <w:i w:val="0"/>
          <w:iCs w:val="0"/>
          <w:spacing w:val="0"/>
          <w:szCs w:val="24"/>
        </w:rPr>
        <w:t>1. OPĆI PODACI</w:t>
      </w:r>
      <w:bookmarkEnd w:id="0"/>
      <w:bookmarkEnd w:id="3"/>
      <w:bookmarkEnd w:id="4"/>
      <w:bookmarkEnd w:id="5"/>
      <w:bookmarkEnd w:id="6"/>
      <w:bookmarkEnd w:id="7"/>
    </w:p>
    <w:p w:rsidR="00544E50" w:rsidRDefault="00544E50" w:rsidP="00544E50">
      <w:pPr>
        <w:pStyle w:val="Naslov2"/>
        <w:spacing w:before="0" w:line="240" w:lineRule="auto"/>
        <w:rPr>
          <w:szCs w:val="24"/>
        </w:rPr>
      </w:pPr>
      <w:bookmarkStart w:id="8" w:name="_Toc323812644"/>
      <w:bookmarkStart w:id="9" w:name="_Toc323813760"/>
      <w:bookmarkStart w:id="10" w:name="_Toc324147763"/>
      <w:bookmarkStart w:id="11" w:name="_Toc324148046"/>
      <w:bookmarkStart w:id="12" w:name="_Toc324149985"/>
    </w:p>
    <w:p w:rsidR="003B6904" w:rsidRPr="00F6767C" w:rsidRDefault="00865E21" w:rsidP="00544E50">
      <w:pPr>
        <w:pStyle w:val="Naslov2"/>
        <w:spacing w:before="0" w:line="240" w:lineRule="auto"/>
        <w:rPr>
          <w:szCs w:val="24"/>
        </w:rPr>
      </w:pPr>
      <w:bookmarkStart w:id="13" w:name="_Toc489265984"/>
      <w:r w:rsidRPr="00F6767C">
        <w:rPr>
          <w:szCs w:val="24"/>
        </w:rPr>
        <w:t>1.</w:t>
      </w:r>
      <w:r w:rsidR="00817B03" w:rsidRPr="00F6767C">
        <w:rPr>
          <w:szCs w:val="24"/>
        </w:rPr>
        <w:t>1.</w:t>
      </w:r>
      <w:r w:rsidR="00896397" w:rsidRPr="00F6767C">
        <w:rPr>
          <w:szCs w:val="24"/>
        </w:rPr>
        <w:t xml:space="preserve"> </w:t>
      </w:r>
      <w:bookmarkEnd w:id="1"/>
      <w:bookmarkEnd w:id="2"/>
      <w:bookmarkEnd w:id="8"/>
      <w:bookmarkEnd w:id="9"/>
      <w:bookmarkEnd w:id="10"/>
      <w:bookmarkEnd w:id="11"/>
      <w:bookmarkEnd w:id="12"/>
      <w:r w:rsidR="004E5452">
        <w:rPr>
          <w:szCs w:val="24"/>
        </w:rPr>
        <w:t>Podaci o naručitelju</w:t>
      </w:r>
      <w:bookmarkEnd w:id="13"/>
    </w:p>
    <w:p w:rsidR="003B6904" w:rsidRPr="00F6767C" w:rsidRDefault="003B6904" w:rsidP="00544E50">
      <w:pPr>
        <w:spacing w:after="0" w:line="240" w:lineRule="auto"/>
        <w:jc w:val="both"/>
        <w:rPr>
          <w:b/>
        </w:rPr>
      </w:pPr>
    </w:p>
    <w:p w:rsidR="00865E21" w:rsidRDefault="000D1C6B" w:rsidP="00753E89">
      <w:pPr>
        <w:spacing w:after="0" w:line="240" w:lineRule="auto"/>
        <w:jc w:val="both"/>
      </w:pPr>
      <w:r>
        <w:rPr>
          <w:b/>
        </w:rPr>
        <w:t xml:space="preserve">Osnovna škola Franje </w:t>
      </w:r>
      <w:proofErr w:type="spellStart"/>
      <w:r>
        <w:rPr>
          <w:b/>
        </w:rPr>
        <w:t>Serta</w:t>
      </w:r>
      <w:proofErr w:type="spellEnd"/>
      <w:r>
        <w:rPr>
          <w:b/>
        </w:rPr>
        <w:t xml:space="preserve"> Bednja, </w:t>
      </w:r>
      <w:r w:rsidRPr="000D1C6B">
        <w:t>Ljudevita Gaja 15, 42 253 Bednja</w:t>
      </w:r>
      <w:r w:rsidR="00AE3314" w:rsidRPr="00AE3314">
        <w:t>,</w:t>
      </w:r>
      <w:r w:rsidR="00AE3314">
        <w:t xml:space="preserve"> </w:t>
      </w:r>
      <w:r w:rsidR="00DA1248" w:rsidRPr="000016B3">
        <w:t xml:space="preserve">OIB: </w:t>
      </w:r>
      <w:r>
        <w:t>71132268218</w:t>
      </w:r>
      <w:r w:rsidR="008C24CF" w:rsidRPr="008C24CF">
        <w:t>.</w:t>
      </w:r>
    </w:p>
    <w:p w:rsidR="008E2C6B" w:rsidRPr="005E7572" w:rsidRDefault="008E2C6B" w:rsidP="008E2C6B">
      <w:pPr>
        <w:spacing w:after="0" w:line="240" w:lineRule="auto"/>
        <w:jc w:val="both"/>
      </w:pPr>
      <w:r w:rsidRPr="005E7572">
        <w:t xml:space="preserve">Broj telefona: </w:t>
      </w:r>
      <w:r w:rsidR="00EE6060">
        <w:t>042/796 302, 042/771-603</w:t>
      </w:r>
      <w:r w:rsidRPr="005E7572">
        <w:t xml:space="preserve">, broj telefaksa: </w:t>
      </w:r>
      <w:r w:rsidR="000D1C6B">
        <w:t>042/796 302</w:t>
      </w:r>
      <w:r w:rsidRPr="005E7572">
        <w:t>,</w:t>
      </w:r>
    </w:p>
    <w:p w:rsidR="008E2C6B" w:rsidRPr="005E7572" w:rsidRDefault="008E2C6B" w:rsidP="008E2C6B">
      <w:pPr>
        <w:spacing w:after="0" w:line="240" w:lineRule="auto"/>
        <w:jc w:val="both"/>
      </w:pPr>
      <w:r w:rsidRPr="005E7572">
        <w:t xml:space="preserve">Internetska adresa: </w:t>
      </w:r>
    </w:p>
    <w:p w:rsidR="008E2C6B" w:rsidRDefault="008E2C6B" w:rsidP="008E2C6B">
      <w:pPr>
        <w:spacing w:after="0" w:line="240" w:lineRule="auto"/>
        <w:jc w:val="both"/>
      </w:pPr>
      <w:r w:rsidRPr="005E7572">
        <w:t xml:space="preserve">E-mail: </w:t>
      </w:r>
      <w:r w:rsidR="000D1C6B">
        <w:t>ured@os-</w:t>
      </w:r>
      <w:proofErr w:type="spellStart"/>
      <w:r w:rsidR="000D1C6B">
        <w:t>fserta</w:t>
      </w:r>
      <w:proofErr w:type="spellEnd"/>
      <w:r w:rsidR="000D1C6B">
        <w:t>-bednja.skole.hr</w:t>
      </w:r>
    </w:p>
    <w:p w:rsidR="00A90909" w:rsidRDefault="00A90909" w:rsidP="008E2C6B">
      <w:pPr>
        <w:spacing w:after="0" w:line="240" w:lineRule="auto"/>
        <w:jc w:val="both"/>
      </w:pPr>
      <w:r>
        <w:t>Poslovna banka:</w:t>
      </w:r>
      <w:r w:rsidR="00E85DA5">
        <w:t xml:space="preserve"> Privredna banka Zagreb d.d.</w:t>
      </w:r>
    </w:p>
    <w:p w:rsidR="00A90909" w:rsidRPr="005E7572" w:rsidRDefault="00A90909" w:rsidP="008E2C6B">
      <w:pPr>
        <w:spacing w:after="0" w:line="240" w:lineRule="auto"/>
        <w:jc w:val="both"/>
      </w:pPr>
      <w:r>
        <w:t>IBAN:</w:t>
      </w:r>
      <w:r w:rsidR="00E85DA5">
        <w:t xml:space="preserve"> HR73 2340009 1110736700</w:t>
      </w:r>
      <w:bookmarkStart w:id="14" w:name="_GoBack"/>
      <w:bookmarkEnd w:id="14"/>
    </w:p>
    <w:p w:rsidR="000016B3" w:rsidRDefault="000016B3" w:rsidP="00753E89">
      <w:pPr>
        <w:spacing w:after="0" w:line="240" w:lineRule="auto"/>
        <w:jc w:val="both"/>
        <w:rPr>
          <w:b/>
        </w:rPr>
      </w:pPr>
    </w:p>
    <w:p w:rsidR="000016B3" w:rsidRDefault="000016B3" w:rsidP="00753E89">
      <w:pPr>
        <w:spacing w:after="0" w:line="240" w:lineRule="auto"/>
        <w:jc w:val="both"/>
      </w:pPr>
      <w:r w:rsidRPr="000016B3">
        <w:t xml:space="preserve">Odgovorna osoba naručitelja: </w:t>
      </w:r>
      <w:r w:rsidR="000D1C6B">
        <w:t xml:space="preserve">Sanja </w:t>
      </w:r>
      <w:proofErr w:type="spellStart"/>
      <w:r w:rsidR="000D1C6B">
        <w:t>Majcen</w:t>
      </w:r>
      <w:proofErr w:type="spellEnd"/>
    </w:p>
    <w:p w:rsidR="006E6AC5" w:rsidRPr="00F6767C" w:rsidRDefault="006E6AC5" w:rsidP="008B6A20">
      <w:pPr>
        <w:spacing w:after="0" w:line="240" w:lineRule="auto"/>
        <w:jc w:val="both"/>
      </w:pPr>
    </w:p>
    <w:p w:rsidR="00865E21" w:rsidRPr="00F6767C" w:rsidRDefault="00896397" w:rsidP="001440FD">
      <w:pPr>
        <w:pStyle w:val="Naslov2"/>
        <w:spacing w:before="0" w:line="240" w:lineRule="auto"/>
        <w:rPr>
          <w:szCs w:val="24"/>
        </w:rPr>
      </w:pPr>
      <w:bookmarkStart w:id="15" w:name="_Toc323802883"/>
      <w:bookmarkStart w:id="16" w:name="_Toc323812645"/>
      <w:bookmarkStart w:id="17" w:name="_Toc323813761"/>
      <w:bookmarkStart w:id="18" w:name="_Toc324147764"/>
      <w:bookmarkStart w:id="19" w:name="_Toc324148047"/>
      <w:bookmarkStart w:id="20" w:name="_Toc324149986"/>
      <w:bookmarkStart w:id="21" w:name="_Toc489265985"/>
      <w:r w:rsidRPr="00F6767C">
        <w:rPr>
          <w:bCs w:val="0"/>
          <w:szCs w:val="24"/>
        </w:rPr>
        <w:t>1.</w:t>
      </w:r>
      <w:r w:rsidRPr="00F6767C">
        <w:rPr>
          <w:szCs w:val="24"/>
        </w:rPr>
        <w:t xml:space="preserve">2. </w:t>
      </w:r>
      <w:r w:rsidR="004E5452">
        <w:rPr>
          <w:szCs w:val="24"/>
        </w:rPr>
        <w:t>S</w:t>
      </w:r>
      <w:r w:rsidR="004E5452" w:rsidRPr="00F6767C">
        <w:rPr>
          <w:szCs w:val="24"/>
        </w:rPr>
        <w:t>lužba/osoba zadužena za komunikaciju s ponuditeljima</w:t>
      </w:r>
      <w:bookmarkStart w:id="22" w:name="_Toc211731129"/>
      <w:bookmarkEnd w:id="15"/>
      <w:bookmarkEnd w:id="16"/>
      <w:bookmarkEnd w:id="17"/>
      <w:bookmarkEnd w:id="18"/>
      <w:bookmarkEnd w:id="19"/>
      <w:bookmarkEnd w:id="20"/>
      <w:bookmarkEnd w:id="21"/>
    </w:p>
    <w:p w:rsidR="003B6904" w:rsidRPr="00544E50" w:rsidRDefault="00856AD5" w:rsidP="001440FD">
      <w:pPr>
        <w:spacing w:after="0" w:line="240" w:lineRule="auto"/>
      </w:pPr>
      <w:r w:rsidRPr="00544E50">
        <w:t xml:space="preserve">      </w:t>
      </w:r>
      <w:r w:rsidR="00C83B55" w:rsidRPr="00544E50">
        <w:t xml:space="preserve">  </w:t>
      </w:r>
    </w:p>
    <w:p w:rsidR="00F84F64" w:rsidRPr="000E7B80" w:rsidRDefault="00F84F64" w:rsidP="00F84F64">
      <w:pPr>
        <w:spacing w:after="0" w:line="240" w:lineRule="auto"/>
        <w:jc w:val="both"/>
        <w:rPr>
          <w:b/>
        </w:rPr>
      </w:pPr>
      <w:r w:rsidRPr="005E7572">
        <w:rPr>
          <w:b/>
        </w:rPr>
        <w:t>Za</w:t>
      </w:r>
      <w:r w:rsidR="000663E9">
        <w:rPr>
          <w:b/>
        </w:rPr>
        <w:t xml:space="preserve"> informacije o postupku nabava</w:t>
      </w:r>
    </w:p>
    <w:p w:rsidR="00F84F64" w:rsidRPr="005E7572" w:rsidRDefault="00F84F64" w:rsidP="00F84F64">
      <w:pPr>
        <w:spacing w:after="0" w:line="240" w:lineRule="auto"/>
        <w:jc w:val="both"/>
      </w:pPr>
      <w:r w:rsidRPr="005E7572">
        <w:t xml:space="preserve">Upravni odjel za </w:t>
      </w:r>
      <w:r>
        <w:t xml:space="preserve">gospodarstvo, financije i europske poslove </w:t>
      </w:r>
      <w:r w:rsidRPr="005E7572">
        <w:t xml:space="preserve">Varaždinske županije, </w:t>
      </w:r>
    </w:p>
    <w:p w:rsidR="00F84F64" w:rsidRPr="005E7572" w:rsidRDefault="00F84F64" w:rsidP="00F84F64">
      <w:pPr>
        <w:spacing w:after="0" w:line="240" w:lineRule="auto"/>
        <w:jc w:val="both"/>
      </w:pPr>
      <w:r w:rsidRPr="005E7572">
        <w:t>Franjevački t</w:t>
      </w:r>
      <w:r>
        <w:t>rg 7, Varaždin, Anita Strniščak</w:t>
      </w:r>
    </w:p>
    <w:p w:rsidR="00F84F64" w:rsidRPr="005E7572" w:rsidRDefault="00F84F64" w:rsidP="00F84F64">
      <w:pPr>
        <w:spacing w:after="0" w:line="240" w:lineRule="auto"/>
        <w:jc w:val="both"/>
      </w:pPr>
      <w:r w:rsidRPr="005E7572">
        <w:t>Broj telefona: 042/390</w:t>
      </w:r>
      <w:r>
        <w:t>-</w:t>
      </w:r>
      <w:r w:rsidRPr="005E7572">
        <w:t>565, broj telefaksa: 042/390</w:t>
      </w:r>
      <w:r>
        <w:t>-</w:t>
      </w:r>
      <w:r w:rsidRPr="005E7572">
        <w:t>543,</w:t>
      </w:r>
    </w:p>
    <w:p w:rsidR="00F84F64" w:rsidRPr="005E7572" w:rsidRDefault="00F84F64" w:rsidP="00F84F64">
      <w:pPr>
        <w:spacing w:after="0" w:line="240" w:lineRule="auto"/>
        <w:jc w:val="both"/>
      </w:pPr>
      <w:r w:rsidRPr="005E7572">
        <w:t xml:space="preserve">Internetska adresa: </w:t>
      </w:r>
      <w:hyperlink r:id="rId9" w:history="1">
        <w:r w:rsidRPr="00694837">
          <w:rPr>
            <w:rStyle w:val="Hiperveza"/>
          </w:rPr>
          <w:t>www.varazdinska-zupanija.hr</w:t>
        </w:r>
      </w:hyperlink>
    </w:p>
    <w:p w:rsidR="00F84F64" w:rsidRPr="005E7572" w:rsidRDefault="00F84F64" w:rsidP="00F84F64">
      <w:pPr>
        <w:spacing w:after="0" w:line="240" w:lineRule="auto"/>
        <w:jc w:val="both"/>
      </w:pPr>
      <w:r w:rsidRPr="005E7572">
        <w:t xml:space="preserve">E-mail: </w:t>
      </w:r>
      <w:hyperlink r:id="rId10" w:history="1">
        <w:r w:rsidRPr="009B22A9">
          <w:rPr>
            <w:rStyle w:val="Hiperveza"/>
          </w:rPr>
          <w:t>anita.strniscak@vzz.hr</w:t>
        </w:r>
      </w:hyperlink>
    </w:p>
    <w:p w:rsidR="00F84F64" w:rsidRPr="005E7572" w:rsidRDefault="00F84F64" w:rsidP="00F84F64">
      <w:pPr>
        <w:spacing w:after="0" w:line="240" w:lineRule="auto"/>
        <w:jc w:val="both"/>
        <w:rPr>
          <w:b/>
        </w:rPr>
      </w:pPr>
    </w:p>
    <w:p w:rsidR="00F84F64" w:rsidRPr="005E7572" w:rsidRDefault="000663E9" w:rsidP="00F84F64">
      <w:pPr>
        <w:spacing w:before="120" w:after="0" w:line="240" w:lineRule="auto"/>
        <w:jc w:val="both"/>
        <w:rPr>
          <w:b/>
        </w:rPr>
      </w:pPr>
      <w:r>
        <w:rPr>
          <w:b/>
        </w:rPr>
        <w:t>Za troškovnik</w:t>
      </w:r>
    </w:p>
    <w:p w:rsidR="00F84F64" w:rsidRPr="005E7572" w:rsidRDefault="00F84F64" w:rsidP="00F84F64">
      <w:pPr>
        <w:spacing w:after="0" w:line="240" w:lineRule="auto"/>
        <w:jc w:val="both"/>
      </w:pPr>
      <w:r w:rsidRPr="005E7572">
        <w:t xml:space="preserve">Upravni odjel za prosvjetu, kulturu i sport Varaždinske županije, </w:t>
      </w:r>
    </w:p>
    <w:p w:rsidR="00F84F64" w:rsidRPr="005E7572" w:rsidRDefault="00F84F64" w:rsidP="00F84F64">
      <w:pPr>
        <w:spacing w:after="0" w:line="240" w:lineRule="auto"/>
        <w:jc w:val="both"/>
      </w:pPr>
      <w:r w:rsidRPr="005E7572">
        <w:t xml:space="preserve">Franjevački trg 7, Varaždin, </w:t>
      </w:r>
      <w:r>
        <w:t xml:space="preserve">Mladen </w:t>
      </w:r>
      <w:proofErr w:type="spellStart"/>
      <w:r>
        <w:t>Sinković</w:t>
      </w:r>
      <w:proofErr w:type="spellEnd"/>
      <w:r w:rsidRPr="005E7572">
        <w:t>,</w:t>
      </w:r>
    </w:p>
    <w:p w:rsidR="00F84F64" w:rsidRPr="005E7572" w:rsidRDefault="00F84F64" w:rsidP="00F84F64">
      <w:pPr>
        <w:spacing w:after="0" w:line="240" w:lineRule="auto"/>
        <w:jc w:val="both"/>
      </w:pPr>
      <w:r w:rsidRPr="005E7572">
        <w:t>Broj telefona: 042/390</w:t>
      </w:r>
      <w:r>
        <w:t>-</w:t>
      </w:r>
      <w:r w:rsidRPr="005E7572">
        <w:t>5</w:t>
      </w:r>
      <w:r>
        <w:t>44</w:t>
      </w:r>
      <w:r w:rsidRPr="005E7572">
        <w:t>,</w:t>
      </w:r>
    </w:p>
    <w:p w:rsidR="00F84F64" w:rsidRPr="005E7572" w:rsidRDefault="00F84F64" w:rsidP="00F84F64">
      <w:pPr>
        <w:spacing w:after="0" w:line="240" w:lineRule="auto"/>
        <w:jc w:val="both"/>
      </w:pPr>
      <w:r w:rsidRPr="005E7572">
        <w:t xml:space="preserve">Internetska adresa: </w:t>
      </w:r>
      <w:hyperlink r:id="rId11" w:history="1">
        <w:r w:rsidRPr="005E7572">
          <w:rPr>
            <w:u w:val="single"/>
          </w:rPr>
          <w:t>www.varazdinska-zupanija.hr</w:t>
        </w:r>
      </w:hyperlink>
    </w:p>
    <w:p w:rsidR="000858D4" w:rsidRPr="000858D4" w:rsidRDefault="00F84F64" w:rsidP="007651F1">
      <w:pPr>
        <w:spacing w:after="0" w:line="240" w:lineRule="auto"/>
        <w:jc w:val="both"/>
      </w:pPr>
      <w:r w:rsidRPr="005E7572">
        <w:t xml:space="preserve">E-mail: </w:t>
      </w:r>
      <w:r>
        <w:rPr>
          <w:u w:val="single"/>
        </w:rPr>
        <w:t>mladen.sinkovic@vzz.hr</w:t>
      </w:r>
    </w:p>
    <w:p w:rsidR="000858D4" w:rsidRPr="000858D4" w:rsidRDefault="000858D4" w:rsidP="000858D4">
      <w:pPr>
        <w:spacing w:after="0" w:line="240" w:lineRule="auto"/>
        <w:ind w:firstLine="708"/>
        <w:jc w:val="both"/>
      </w:pPr>
    </w:p>
    <w:p w:rsidR="000858D4" w:rsidRPr="00A90909" w:rsidRDefault="00A90909" w:rsidP="00A90909">
      <w:pPr>
        <w:ind w:firstLine="708"/>
        <w:jc w:val="both"/>
        <w:rPr>
          <w:rFonts w:cs="Arial"/>
        </w:rPr>
      </w:pPr>
      <w:r w:rsidRPr="00C00D59">
        <w:rPr>
          <w:rFonts w:cs="Arial"/>
        </w:rPr>
        <w:t xml:space="preserve">Komunikacija i svaka druga razmjena informacija između Naručitelja i ponuditelja obavlja se isključivo na hrvatskom jeziku, elektroničkim sredstvima komunikacije sukladno članku 59. </w:t>
      </w:r>
      <w:r w:rsidR="00B81D0C">
        <w:rPr>
          <w:rFonts w:cs="Arial"/>
        </w:rPr>
        <w:t xml:space="preserve">Zakona </w:t>
      </w:r>
      <w:r w:rsidRPr="00C00D59">
        <w:rPr>
          <w:rFonts w:cs="Arial"/>
        </w:rPr>
        <w:t>o javnoj nabavi („N</w:t>
      </w:r>
      <w:r>
        <w:rPr>
          <w:rFonts w:cs="Arial"/>
        </w:rPr>
        <w:t xml:space="preserve">arodne novine“, broj: 120/16), dalje u tekstu: </w:t>
      </w:r>
      <w:r w:rsidR="00B81D0C">
        <w:rPr>
          <w:rFonts w:cs="Arial"/>
        </w:rPr>
        <w:t>ZJN 2016</w:t>
      </w:r>
      <w:r>
        <w:rPr>
          <w:rFonts w:cs="Arial"/>
        </w:rPr>
        <w:t>, putem elektroničke pošte osoba zaduženih</w:t>
      </w:r>
      <w:r w:rsidRPr="00C00D59">
        <w:rPr>
          <w:rFonts w:cs="Arial"/>
        </w:rPr>
        <w:t xml:space="preserve"> z</w:t>
      </w:r>
      <w:r>
        <w:rPr>
          <w:rFonts w:cs="Arial"/>
        </w:rPr>
        <w:t>a komunikaciju s ponuditeljima.</w:t>
      </w:r>
    </w:p>
    <w:p w:rsidR="000858D4" w:rsidRPr="000858D4" w:rsidRDefault="000858D4" w:rsidP="000858D4">
      <w:pPr>
        <w:spacing w:after="0" w:line="240" w:lineRule="auto"/>
        <w:ind w:firstLine="708"/>
        <w:jc w:val="both"/>
      </w:pPr>
      <w:r w:rsidRPr="000858D4">
        <w:t xml:space="preserve">Iznimno u skladu s člankom 63. </w:t>
      </w:r>
      <w:r w:rsidR="00B81D0C">
        <w:t xml:space="preserve">ZJN 2016 </w:t>
      </w:r>
      <w:r w:rsidRPr="000858D4">
        <w:t xml:space="preserve">naručitelj i gospodarski subjekti mogu komunicirati usmenim putem ako se ta komunikacija ne odnosi na ključne elemente postupka javne nabave, pod uvjetom da je njezin sadržaj u zadovoljavajućoj mjeri dokumentiran. Ključni elementi postupka javne nabave uključuju dokumentaciju o nabavi i ponude. </w:t>
      </w:r>
      <w:r w:rsidR="00993706" w:rsidRPr="00993706">
        <w:t xml:space="preserve">Usmena komunikacija s ponuditeljima koja bi mogla znatno utjecati na sadržaj i ocjenu ponuda mora biti u zadovoljavajućoj mjeri i na prikladan način dokumentirana, primjerice sastavljanjem </w:t>
      </w:r>
      <w:r w:rsidR="00993706" w:rsidRPr="00993706">
        <w:lastRenderedPageBreak/>
        <w:t xml:space="preserve">pisanih bilješki ili zapisnika, </w:t>
      </w:r>
      <w:proofErr w:type="spellStart"/>
      <w:r w:rsidR="00993706" w:rsidRPr="00993706">
        <w:t>audiosnimki</w:t>
      </w:r>
      <w:proofErr w:type="spellEnd"/>
      <w:r w:rsidR="00993706" w:rsidRPr="00993706">
        <w:t xml:space="preserve"> ili sažetaka glavnih elemenata komunikacije i slično.</w:t>
      </w:r>
    </w:p>
    <w:p w:rsidR="000858D4" w:rsidRPr="000858D4" w:rsidRDefault="000858D4" w:rsidP="000858D4">
      <w:pPr>
        <w:spacing w:after="0" w:line="240" w:lineRule="auto"/>
        <w:ind w:firstLine="708"/>
        <w:jc w:val="both"/>
      </w:pPr>
    </w:p>
    <w:p w:rsidR="000858D4" w:rsidRPr="000858D4" w:rsidRDefault="000858D4" w:rsidP="000858D4">
      <w:pPr>
        <w:spacing w:after="0" w:line="240" w:lineRule="auto"/>
        <w:ind w:firstLine="708"/>
        <w:jc w:val="both"/>
      </w:pPr>
      <w:r w:rsidRPr="000858D4">
        <w:t>Zainteresirani gospodarski subjekti zahtjeve za dodatne informacije, objašnjenja ili izmjene u vezi s dokumentacijom o nabavi, Naručitelju dostavljaju putem Elektroničkog oglasnika javne nabave ili elektroničkom poštom.</w:t>
      </w:r>
    </w:p>
    <w:p w:rsidR="000858D4" w:rsidRDefault="009207FB" w:rsidP="000858D4">
      <w:pPr>
        <w:spacing w:after="0" w:line="240" w:lineRule="auto"/>
        <w:ind w:firstLine="708"/>
        <w:jc w:val="both"/>
      </w:pPr>
      <w:r>
        <w:t>Detaljne u</w:t>
      </w:r>
      <w:r w:rsidR="000858D4" w:rsidRPr="000858D4">
        <w:t xml:space="preserve">pute za dostavljanje navedenih zahtjeva za dodatnim informacijama, objašnjenjem ili izmjenom u vezi s dokumentacijom o nabavi nalaze se na stranicama </w:t>
      </w:r>
      <w:hyperlink r:id="rId12" w:history="1">
        <w:r w:rsidR="000858D4" w:rsidRPr="00BF1839">
          <w:rPr>
            <w:rStyle w:val="Hiperveza"/>
          </w:rPr>
          <w:t>www.eojn.nn.hr</w:t>
        </w:r>
      </w:hyperlink>
      <w:r w:rsidR="000858D4">
        <w:t>.</w:t>
      </w:r>
    </w:p>
    <w:p w:rsidR="00753E89" w:rsidRPr="00544E50" w:rsidRDefault="00753E89" w:rsidP="001440FD">
      <w:pPr>
        <w:spacing w:after="0" w:line="240" w:lineRule="auto"/>
        <w:jc w:val="both"/>
        <w:rPr>
          <w:rStyle w:val="Naslov2Char"/>
          <w:szCs w:val="24"/>
        </w:rPr>
      </w:pPr>
      <w:bookmarkStart w:id="23" w:name="_Toc323812646"/>
      <w:bookmarkStart w:id="24" w:name="_Toc323813762"/>
      <w:bookmarkStart w:id="25" w:name="_Toc324147765"/>
      <w:bookmarkStart w:id="26" w:name="_Toc324148048"/>
      <w:bookmarkStart w:id="27" w:name="_Toc324149987"/>
    </w:p>
    <w:p w:rsidR="00C83B55" w:rsidRPr="0006677A" w:rsidRDefault="00F71E32" w:rsidP="001440FD">
      <w:pPr>
        <w:spacing w:after="0" w:line="240" w:lineRule="auto"/>
        <w:jc w:val="both"/>
      </w:pPr>
      <w:bookmarkStart w:id="28" w:name="_Toc489265986"/>
      <w:r w:rsidRPr="0006677A">
        <w:rPr>
          <w:rStyle w:val="Naslov2Char"/>
          <w:szCs w:val="24"/>
        </w:rPr>
        <w:t>1.</w:t>
      </w:r>
      <w:r w:rsidR="00C83B55" w:rsidRPr="0006677A">
        <w:rPr>
          <w:rStyle w:val="Naslov2Char"/>
          <w:szCs w:val="24"/>
        </w:rPr>
        <w:t>3.</w:t>
      </w:r>
      <w:r w:rsidR="008316C0" w:rsidRPr="0006677A">
        <w:rPr>
          <w:rStyle w:val="Naslov2Char"/>
          <w:szCs w:val="24"/>
        </w:rPr>
        <w:t xml:space="preserve"> </w:t>
      </w:r>
      <w:r w:rsidR="007D5213" w:rsidRPr="0006677A">
        <w:rPr>
          <w:rStyle w:val="Naslov2Char"/>
          <w:szCs w:val="24"/>
        </w:rPr>
        <w:t>E</w:t>
      </w:r>
      <w:r w:rsidR="009601FF" w:rsidRPr="0006677A">
        <w:rPr>
          <w:rStyle w:val="Naslov2Char"/>
          <w:szCs w:val="24"/>
        </w:rPr>
        <w:t>videncijski</w:t>
      </w:r>
      <w:r w:rsidR="007D5213" w:rsidRPr="0006677A">
        <w:rPr>
          <w:rStyle w:val="Naslov2Char"/>
          <w:szCs w:val="24"/>
        </w:rPr>
        <w:t xml:space="preserve"> </w:t>
      </w:r>
      <w:bookmarkEnd w:id="23"/>
      <w:bookmarkEnd w:id="24"/>
      <w:bookmarkEnd w:id="25"/>
      <w:bookmarkEnd w:id="26"/>
      <w:bookmarkEnd w:id="27"/>
      <w:r w:rsidR="009601FF" w:rsidRPr="0006677A">
        <w:rPr>
          <w:rStyle w:val="Naslov2Char"/>
          <w:szCs w:val="24"/>
        </w:rPr>
        <w:t>broj nabave</w:t>
      </w:r>
      <w:bookmarkEnd w:id="28"/>
      <w:r w:rsidR="00D31A15" w:rsidRPr="0006677A">
        <w:t xml:space="preserve">: </w:t>
      </w:r>
      <w:r w:rsidR="001F4D2C" w:rsidRPr="0006677A">
        <w:t>1/2017</w:t>
      </w:r>
    </w:p>
    <w:p w:rsidR="00260BCF" w:rsidRPr="00544E50" w:rsidRDefault="00260BCF" w:rsidP="001440FD">
      <w:pPr>
        <w:pStyle w:val="Naslov2"/>
        <w:spacing w:before="0" w:line="240" w:lineRule="auto"/>
        <w:rPr>
          <w:szCs w:val="24"/>
        </w:rPr>
      </w:pPr>
      <w:bookmarkStart w:id="29" w:name="_Toc323812647"/>
      <w:bookmarkStart w:id="30" w:name="_Toc323813763"/>
      <w:bookmarkStart w:id="31" w:name="_Toc324147766"/>
      <w:bookmarkStart w:id="32" w:name="_Toc324148049"/>
      <w:bookmarkStart w:id="33" w:name="_Toc324149988"/>
    </w:p>
    <w:p w:rsidR="00C83B55" w:rsidRDefault="00F71E32" w:rsidP="001440FD">
      <w:pPr>
        <w:pStyle w:val="Naslov2"/>
        <w:spacing w:before="0" w:line="240" w:lineRule="auto"/>
        <w:rPr>
          <w:szCs w:val="24"/>
        </w:rPr>
      </w:pPr>
      <w:bookmarkStart w:id="34" w:name="_Toc489265987"/>
      <w:r w:rsidRPr="00F6767C">
        <w:rPr>
          <w:szCs w:val="24"/>
        </w:rPr>
        <w:t>1.</w:t>
      </w:r>
      <w:r w:rsidR="00C83B55" w:rsidRPr="00F6767C">
        <w:rPr>
          <w:szCs w:val="24"/>
        </w:rPr>
        <w:t>4. Popis gospodarskih su</w:t>
      </w:r>
      <w:r w:rsidR="00507A25">
        <w:rPr>
          <w:szCs w:val="24"/>
        </w:rPr>
        <w:t>bjekata s kojima je naručitelj u</w:t>
      </w:r>
      <w:r w:rsidR="00C83B55" w:rsidRPr="00F6767C">
        <w:rPr>
          <w:szCs w:val="24"/>
        </w:rPr>
        <w:t xml:space="preserve"> sukobu interes</w:t>
      </w:r>
      <w:bookmarkEnd w:id="29"/>
      <w:bookmarkEnd w:id="30"/>
      <w:bookmarkEnd w:id="31"/>
      <w:bookmarkEnd w:id="32"/>
      <w:r w:rsidR="003B6904" w:rsidRPr="00F6767C">
        <w:rPr>
          <w:szCs w:val="24"/>
        </w:rPr>
        <w:t>a</w:t>
      </w:r>
      <w:bookmarkEnd w:id="33"/>
      <w:bookmarkEnd w:id="34"/>
    </w:p>
    <w:p w:rsidR="009207FB" w:rsidRDefault="009207FB" w:rsidP="009207FB">
      <w:pPr>
        <w:spacing w:after="0" w:line="240" w:lineRule="auto"/>
        <w:jc w:val="both"/>
      </w:pPr>
      <w:bookmarkStart w:id="35" w:name="_Toc323812648"/>
      <w:bookmarkStart w:id="36" w:name="_Toc323813764"/>
      <w:bookmarkStart w:id="37" w:name="_Toc324147767"/>
      <w:bookmarkStart w:id="38" w:name="_Toc324148050"/>
      <w:bookmarkStart w:id="39" w:name="_Toc324149989"/>
      <w:r>
        <w:t xml:space="preserve">Sukladno članku 80. </w:t>
      </w:r>
      <w:r w:rsidR="00B81D0C">
        <w:t>ZJN 2016</w:t>
      </w:r>
      <w:r>
        <w:t xml:space="preserve">, a vezano uz  odredbe članaka 76 . i  77. </w:t>
      </w:r>
      <w:r w:rsidR="00B81D0C">
        <w:t>ZJN 2016</w:t>
      </w:r>
      <w:r>
        <w:t xml:space="preserve"> i sprječavanje sukoba interesa, Naručitelj ne smije sklapati ugovore o javnoj nabavi kao ni okvirne sporazume sa sljedećim gospodarskim subjektima (u svojstvu ponuditelja, člana zajednice gospodarskih subjekata i </w:t>
      </w:r>
      <w:proofErr w:type="spellStart"/>
      <w:r>
        <w:t>podugovaratelja</w:t>
      </w:r>
      <w:proofErr w:type="spellEnd"/>
      <w:r>
        <w:t xml:space="preserve"> odabranom ponuditelju):  </w:t>
      </w:r>
    </w:p>
    <w:p w:rsidR="00B074EE" w:rsidRPr="00F14FEB" w:rsidRDefault="00B074EE" w:rsidP="009207FB">
      <w:pPr>
        <w:spacing w:after="0" w:line="240" w:lineRule="auto"/>
        <w:jc w:val="both"/>
      </w:pPr>
    </w:p>
    <w:p w:rsidR="00F84F64" w:rsidRPr="00F84F64" w:rsidRDefault="007651F1" w:rsidP="007D7E5E">
      <w:pPr>
        <w:pStyle w:val="Odlomakpopisa"/>
        <w:numPr>
          <w:ilvl w:val="0"/>
          <w:numId w:val="5"/>
        </w:numPr>
        <w:spacing w:after="0" w:line="240" w:lineRule="auto"/>
        <w:jc w:val="both"/>
      </w:pPr>
      <w:r w:rsidRPr="00F14FEB">
        <w:rPr>
          <w:rFonts w:eastAsia="Calibri"/>
        </w:rPr>
        <w:t>Tvornica stočne hrane d.d., Dr. Ivana Novaka 11, Čakovec</w:t>
      </w:r>
    </w:p>
    <w:p w:rsidR="007651F1" w:rsidRDefault="00261259" w:rsidP="007D7E5E">
      <w:pPr>
        <w:pStyle w:val="Odlomakpopisa"/>
        <w:numPr>
          <w:ilvl w:val="0"/>
          <w:numId w:val="5"/>
        </w:numPr>
        <w:spacing w:after="0" w:line="240" w:lineRule="auto"/>
        <w:jc w:val="both"/>
      </w:pPr>
      <w:proofErr w:type="spellStart"/>
      <w:r>
        <w:t>Display</w:t>
      </w:r>
      <w:proofErr w:type="spellEnd"/>
      <w:r>
        <w:t xml:space="preserve"> vizualni </w:t>
      </w:r>
      <w:proofErr w:type="spellStart"/>
      <w:r>
        <w:t>info</w:t>
      </w:r>
      <w:proofErr w:type="spellEnd"/>
      <w:r>
        <w:t xml:space="preserve">-sustavi Varaždin d.o.o., Turčin, Zagrebačka 11 </w:t>
      </w:r>
    </w:p>
    <w:p w:rsidR="00261259" w:rsidRPr="00F14FEB" w:rsidRDefault="00261259" w:rsidP="00261259">
      <w:pPr>
        <w:pStyle w:val="Odlomakpopisa"/>
        <w:spacing w:after="0" w:line="240" w:lineRule="auto"/>
        <w:ind w:left="1440"/>
        <w:jc w:val="both"/>
      </w:pPr>
    </w:p>
    <w:p w:rsidR="000663E9" w:rsidRDefault="00F71E32" w:rsidP="00544E50">
      <w:pPr>
        <w:pStyle w:val="Tijeloteksta"/>
        <w:spacing w:after="0" w:line="240" w:lineRule="auto"/>
        <w:rPr>
          <w:b/>
          <w:lang w:val="hr-HR"/>
        </w:rPr>
      </w:pPr>
      <w:bookmarkStart w:id="40" w:name="_Toc489265988"/>
      <w:r w:rsidRPr="00F6767C">
        <w:rPr>
          <w:rStyle w:val="Naslov2Char"/>
          <w:szCs w:val="24"/>
        </w:rPr>
        <w:t>1.</w:t>
      </w:r>
      <w:r w:rsidR="008316C0" w:rsidRPr="00F6767C">
        <w:rPr>
          <w:rStyle w:val="Naslov2Char"/>
          <w:szCs w:val="24"/>
        </w:rPr>
        <w:t>5</w:t>
      </w:r>
      <w:r w:rsidR="00D72FEF" w:rsidRPr="00F6767C">
        <w:rPr>
          <w:rStyle w:val="Naslov2Char"/>
          <w:szCs w:val="24"/>
        </w:rPr>
        <w:t xml:space="preserve">. </w:t>
      </w:r>
      <w:r w:rsidR="00E22124" w:rsidRPr="00F6767C">
        <w:rPr>
          <w:rStyle w:val="Naslov2Char"/>
          <w:szCs w:val="24"/>
        </w:rPr>
        <w:t>Vrsta postupka javne nabave</w:t>
      </w:r>
      <w:bookmarkEnd w:id="35"/>
      <w:bookmarkEnd w:id="36"/>
      <w:bookmarkEnd w:id="37"/>
      <w:bookmarkEnd w:id="38"/>
      <w:bookmarkEnd w:id="39"/>
      <w:bookmarkEnd w:id="40"/>
      <w:r w:rsidR="00E22124" w:rsidRPr="00F6767C">
        <w:rPr>
          <w:b/>
          <w:lang w:val="hr-HR"/>
        </w:rPr>
        <w:t xml:space="preserve"> </w:t>
      </w:r>
    </w:p>
    <w:p w:rsidR="00AC2763" w:rsidRPr="00F6767C" w:rsidRDefault="000663E9" w:rsidP="00544E50">
      <w:pPr>
        <w:pStyle w:val="Tijeloteksta"/>
        <w:spacing w:after="0" w:line="240" w:lineRule="auto"/>
        <w:rPr>
          <w:lang w:val="hr-HR"/>
        </w:rPr>
      </w:pPr>
      <w:r>
        <w:rPr>
          <w:lang w:val="hr-HR"/>
        </w:rPr>
        <w:t>O</w:t>
      </w:r>
      <w:r w:rsidR="00E22124" w:rsidRPr="00F6767C">
        <w:rPr>
          <w:lang w:val="hr-HR"/>
        </w:rPr>
        <w:t>tvoreni postupak</w:t>
      </w:r>
      <w:r w:rsidR="008316C0" w:rsidRPr="00F6767C">
        <w:rPr>
          <w:lang w:val="hr-HR"/>
        </w:rPr>
        <w:t xml:space="preserve"> javne nabave</w:t>
      </w:r>
      <w:r w:rsidR="00AC2763">
        <w:rPr>
          <w:lang w:val="hr-HR"/>
        </w:rPr>
        <w:t xml:space="preserve"> </w:t>
      </w:r>
      <w:r w:rsidR="00E536D8">
        <w:rPr>
          <w:lang w:val="hr-HR"/>
        </w:rPr>
        <w:t xml:space="preserve">male vrijednosti </w:t>
      </w:r>
      <w:r w:rsidR="00AC2763">
        <w:rPr>
          <w:lang w:val="hr-HR"/>
        </w:rPr>
        <w:t>temeljem članka 86</w:t>
      </w:r>
      <w:r w:rsidR="00753E89">
        <w:rPr>
          <w:lang w:val="hr-HR"/>
        </w:rPr>
        <w:t xml:space="preserve">. stavka 1. </w:t>
      </w:r>
      <w:r w:rsidR="00B81D0C">
        <w:rPr>
          <w:lang w:val="hr-HR"/>
        </w:rPr>
        <w:t>ZJN 2016</w:t>
      </w:r>
      <w:r w:rsidR="00CF3F20">
        <w:rPr>
          <w:lang w:val="hr-HR"/>
        </w:rPr>
        <w:t>.</w:t>
      </w:r>
      <w:r w:rsidR="007E2E7E">
        <w:rPr>
          <w:lang w:val="hr-HR"/>
        </w:rPr>
        <w:t xml:space="preserve"> Postupak javne nabave započinje od dana slanja poziva na nadmetanje, a svaki zainteresirani gospodarski subjekt može dostaviti ponudu u roku za dostavu ponuda. </w:t>
      </w:r>
    </w:p>
    <w:p w:rsidR="00544E50" w:rsidRDefault="00544E50" w:rsidP="00544E50">
      <w:pPr>
        <w:spacing w:after="0" w:line="240" w:lineRule="auto"/>
        <w:rPr>
          <w:rStyle w:val="Naslov2Char"/>
          <w:szCs w:val="24"/>
        </w:rPr>
      </w:pPr>
      <w:bookmarkStart w:id="41" w:name="_Toc323812649"/>
      <w:bookmarkStart w:id="42" w:name="_Toc323813765"/>
      <w:bookmarkStart w:id="43" w:name="_Toc324147768"/>
      <w:bookmarkStart w:id="44" w:name="_Toc324148051"/>
      <w:bookmarkStart w:id="45" w:name="_Toc324149990"/>
    </w:p>
    <w:p w:rsidR="00856AD5" w:rsidRPr="00F84F64" w:rsidRDefault="00F71E32" w:rsidP="00544E50">
      <w:pPr>
        <w:spacing w:after="0" w:line="240" w:lineRule="auto"/>
        <w:rPr>
          <w:color w:val="FF0000"/>
        </w:rPr>
      </w:pPr>
      <w:bookmarkStart w:id="46" w:name="_Toc489265989"/>
      <w:r w:rsidRPr="00F6767C">
        <w:rPr>
          <w:rStyle w:val="Naslov2Char"/>
          <w:szCs w:val="24"/>
        </w:rPr>
        <w:t>1.</w:t>
      </w:r>
      <w:r w:rsidR="008316C0" w:rsidRPr="00F6767C">
        <w:rPr>
          <w:rStyle w:val="Naslov2Char"/>
          <w:szCs w:val="24"/>
        </w:rPr>
        <w:t>6</w:t>
      </w:r>
      <w:r w:rsidR="00D72FEF" w:rsidRPr="00F6767C">
        <w:rPr>
          <w:rStyle w:val="Naslov2Char"/>
          <w:szCs w:val="24"/>
        </w:rPr>
        <w:t xml:space="preserve">. </w:t>
      </w:r>
      <w:r w:rsidR="00E22124" w:rsidRPr="00F6767C">
        <w:rPr>
          <w:rStyle w:val="Naslov2Char"/>
          <w:szCs w:val="24"/>
        </w:rPr>
        <w:t>Procijenjena vrijednost nabave</w:t>
      </w:r>
      <w:bookmarkEnd w:id="41"/>
      <w:bookmarkEnd w:id="42"/>
      <w:bookmarkEnd w:id="43"/>
      <w:bookmarkEnd w:id="44"/>
      <w:bookmarkEnd w:id="45"/>
      <w:bookmarkEnd w:id="46"/>
      <w:r w:rsidR="00E22124" w:rsidRPr="00F6767C">
        <w:t xml:space="preserve">: </w:t>
      </w:r>
      <w:r w:rsidR="000D1C6B">
        <w:t>1.593.122,38</w:t>
      </w:r>
      <w:r w:rsidR="00856AD5" w:rsidRPr="007E2E7E">
        <w:t xml:space="preserve"> kuna bez PDV-a</w:t>
      </w:r>
      <w:r w:rsidR="00CF3F20" w:rsidRPr="007E2E7E">
        <w:t>.</w:t>
      </w:r>
    </w:p>
    <w:p w:rsidR="00544E50" w:rsidRPr="00F84F64" w:rsidRDefault="00544E50" w:rsidP="00544E50">
      <w:pPr>
        <w:spacing w:after="0" w:line="240" w:lineRule="auto"/>
        <w:ind w:left="426" w:hanging="426"/>
        <w:rPr>
          <w:rStyle w:val="Naslov2Char"/>
          <w:color w:val="FF0000"/>
          <w:szCs w:val="24"/>
        </w:rPr>
      </w:pPr>
      <w:bookmarkStart w:id="47" w:name="_Toc323812650"/>
      <w:bookmarkStart w:id="48" w:name="_Toc323813766"/>
      <w:bookmarkStart w:id="49" w:name="_Toc324147769"/>
      <w:bookmarkStart w:id="50" w:name="_Toc324148052"/>
      <w:bookmarkStart w:id="51" w:name="_Toc324149991"/>
    </w:p>
    <w:p w:rsidR="00A2602A" w:rsidRDefault="00F71E32" w:rsidP="000016B3">
      <w:pPr>
        <w:spacing w:after="0" w:line="240" w:lineRule="auto"/>
      </w:pPr>
      <w:bookmarkStart w:id="52" w:name="_Toc489265990"/>
      <w:r w:rsidRPr="00F6767C">
        <w:rPr>
          <w:rStyle w:val="Naslov2Char"/>
          <w:szCs w:val="24"/>
        </w:rPr>
        <w:t>1.</w:t>
      </w:r>
      <w:r w:rsidR="008316C0" w:rsidRPr="00F6767C">
        <w:rPr>
          <w:rStyle w:val="Naslov2Char"/>
          <w:szCs w:val="24"/>
        </w:rPr>
        <w:t>7</w:t>
      </w:r>
      <w:r w:rsidR="002C360A" w:rsidRPr="00F6767C">
        <w:rPr>
          <w:rStyle w:val="Naslov2Char"/>
          <w:szCs w:val="24"/>
        </w:rPr>
        <w:t xml:space="preserve">. </w:t>
      </w:r>
      <w:r w:rsidR="00E22124" w:rsidRPr="00F6767C">
        <w:rPr>
          <w:rStyle w:val="Naslov2Char"/>
          <w:szCs w:val="24"/>
        </w:rPr>
        <w:t>Vrsta ugovora o javnoj nabavi</w:t>
      </w:r>
      <w:bookmarkEnd w:id="47"/>
      <w:bookmarkEnd w:id="48"/>
      <w:bookmarkEnd w:id="49"/>
      <w:bookmarkEnd w:id="50"/>
      <w:bookmarkEnd w:id="51"/>
      <w:bookmarkEnd w:id="52"/>
      <w:r w:rsidR="00856AD5" w:rsidRPr="00F6767C">
        <w:t xml:space="preserve"> </w:t>
      </w:r>
    </w:p>
    <w:p w:rsidR="002E4721" w:rsidRPr="008B6A20" w:rsidRDefault="006D536C" w:rsidP="00C63490">
      <w:pPr>
        <w:spacing w:before="120" w:after="0" w:line="240" w:lineRule="auto"/>
      </w:pPr>
      <w:r w:rsidRPr="006D536C">
        <w:t xml:space="preserve">Po provedenom postupku javne nabave sklopiti će ugovor o javnoj nabavi </w:t>
      </w:r>
      <w:r w:rsidRPr="008B6A20">
        <w:t xml:space="preserve">radova s odredbom „ključ u ruke“. </w:t>
      </w:r>
    </w:p>
    <w:p w:rsidR="002E4721" w:rsidRPr="002E4721" w:rsidRDefault="002E4721" w:rsidP="00C63490">
      <w:pPr>
        <w:pStyle w:val="Naslov2"/>
        <w:spacing w:line="240" w:lineRule="auto"/>
      </w:pPr>
      <w:bookmarkStart w:id="53" w:name="_Toc489265991"/>
      <w:r w:rsidRPr="002E4721">
        <w:rPr>
          <w:rStyle w:val="Naslov2Char"/>
          <w:b/>
          <w:szCs w:val="24"/>
        </w:rPr>
        <w:t>1</w:t>
      </w:r>
      <w:r w:rsidRPr="002E4721">
        <w:t>.8. Navod sklapa li se ugovor o javnoj nabavi ili okvirni sporazum</w:t>
      </w:r>
      <w:bookmarkEnd w:id="53"/>
    </w:p>
    <w:p w:rsidR="002E4721" w:rsidRDefault="00E22124" w:rsidP="00C63490">
      <w:pPr>
        <w:spacing w:before="120" w:after="0" w:line="240" w:lineRule="auto"/>
      </w:pPr>
      <w:r w:rsidRPr="00F6767C">
        <w:t>Sklapa se ugovor o javnoj nabavi</w:t>
      </w:r>
      <w:r w:rsidR="002E4721">
        <w:t>.</w:t>
      </w:r>
    </w:p>
    <w:p w:rsidR="002E4721" w:rsidRDefault="002E4721" w:rsidP="00C63490">
      <w:pPr>
        <w:pStyle w:val="Naslov2"/>
        <w:spacing w:line="240" w:lineRule="auto"/>
      </w:pPr>
      <w:bookmarkStart w:id="54" w:name="_Toc489265992"/>
      <w:r>
        <w:t xml:space="preserve">1.9. </w:t>
      </w:r>
      <w:r w:rsidR="00A151A4">
        <w:t>Ostale informacije</w:t>
      </w:r>
      <w:bookmarkEnd w:id="54"/>
    </w:p>
    <w:p w:rsidR="00A151A4" w:rsidRDefault="002E4721" w:rsidP="00C63490">
      <w:pPr>
        <w:spacing w:before="120" w:after="0" w:line="240" w:lineRule="auto"/>
      </w:pPr>
      <w:r>
        <w:t>N</w:t>
      </w:r>
      <w:r w:rsidR="00E22124" w:rsidRPr="00F6767C">
        <w:t>e provodi se e</w:t>
      </w:r>
      <w:r w:rsidR="006E6AC5" w:rsidRPr="00F6767C">
        <w:t>lektronička dražba.</w:t>
      </w:r>
      <w:bookmarkStart w:id="55" w:name="_Toc211731131"/>
      <w:bookmarkStart w:id="56" w:name="_Toc323802884"/>
      <w:bookmarkStart w:id="57" w:name="_Toc323812651"/>
      <w:bookmarkStart w:id="58" w:name="_Toc323813767"/>
      <w:bookmarkStart w:id="59" w:name="_Toc324147770"/>
      <w:bookmarkStart w:id="60" w:name="_Toc324148053"/>
      <w:bookmarkStart w:id="61" w:name="_Toc324149992"/>
      <w:bookmarkEnd w:id="22"/>
      <w:r w:rsidR="008E2C6B">
        <w:t xml:space="preserve"> Ne uspostavlja se dinamički sustav nabave.</w:t>
      </w:r>
    </w:p>
    <w:p w:rsidR="006D536C" w:rsidRDefault="000A0C1D" w:rsidP="000A0C1D">
      <w:pPr>
        <w:spacing w:before="120" w:after="0" w:line="240" w:lineRule="auto"/>
        <w:jc w:val="both"/>
      </w:pPr>
      <w:r>
        <w:t xml:space="preserve">Dostava ponuda u elektroničkom obliku je obavezna, sukladno članku </w:t>
      </w:r>
      <w:r w:rsidR="006D536C">
        <w:t>68</w:t>
      </w:r>
      <w:r>
        <w:t xml:space="preserve">. stavku 2. </w:t>
      </w:r>
      <w:r w:rsidR="00B81D0C">
        <w:t>ZJN 2016</w:t>
      </w:r>
      <w:r w:rsidR="006D536C">
        <w:t>.</w:t>
      </w:r>
    </w:p>
    <w:p w:rsidR="008A6D4F" w:rsidRDefault="000A0C1D" w:rsidP="000A0C1D">
      <w:pPr>
        <w:spacing w:before="120" w:after="0" w:line="240" w:lineRule="auto"/>
        <w:jc w:val="both"/>
      </w:pPr>
      <w:r>
        <w:t>Naručitelj otklanja svaku odgovornost vezanu uz mogući neispravan rad Elektroničkog oglasnika javne nabave Republike Hrvatske, zastoj u radu Elektroničkog oglasnika javne nabave Republike Hrvatske ili nemogućnost zainteresiranog gospodarskog subjekta da ponudu u elektroničkom obliku dostavi u danom roku putem Elektroni</w:t>
      </w:r>
      <w:r w:rsidR="008A6D4F">
        <w:t>čkog oglasnika javne nabave Republike Hrvatske.</w:t>
      </w:r>
    </w:p>
    <w:p w:rsidR="008816A0" w:rsidRDefault="008A6D4F" w:rsidP="000A0C1D">
      <w:pPr>
        <w:spacing w:before="120" w:after="0" w:line="240" w:lineRule="auto"/>
        <w:jc w:val="both"/>
      </w:pPr>
      <w:r w:rsidRPr="008A6D4F">
        <w:t>U slučaju nedostupnosti Elektroničkog oglasnika javne nabave Republike Hrvatske</w:t>
      </w:r>
      <w:r>
        <w:t xml:space="preserve"> tijekom 4 sata prije isteka roka za dostavu ponuda </w:t>
      </w:r>
      <w:r w:rsidR="00F14FEB">
        <w:t xml:space="preserve">Naručitelj će postupati sukladno članku 239. </w:t>
      </w:r>
      <w:r w:rsidR="00B81D0C">
        <w:t>ZJN 2016</w:t>
      </w:r>
      <w:r w:rsidR="00F14FEB">
        <w:t>.</w:t>
      </w:r>
    </w:p>
    <w:p w:rsidR="00042272" w:rsidRPr="00042272" w:rsidRDefault="00042272" w:rsidP="00E82151">
      <w:pPr>
        <w:pStyle w:val="Naslov2"/>
      </w:pPr>
      <w:bookmarkStart w:id="62" w:name="_Toc489265993"/>
      <w:r>
        <w:lastRenderedPageBreak/>
        <w:t>1.10</w:t>
      </w:r>
      <w:r w:rsidRPr="00042272">
        <w:t xml:space="preserve">. </w:t>
      </w:r>
      <w:r w:rsidR="000663E9" w:rsidRPr="000663E9">
        <w:t>Internetska adresa gdje je objavljeno izvješće o provedenom savjetovanju sa zainteresiranim gospodarskim subjektima</w:t>
      </w:r>
      <w:bookmarkEnd w:id="62"/>
    </w:p>
    <w:p w:rsidR="00042272" w:rsidRPr="00042272" w:rsidRDefault="00042272" w:rsidP="00042272">
      <w:pPr>
        <w:spacing w:before="120" w:after="0" w:line="240" w:lineRule="auto"/>
        <w:jc w:val="both"/>
      </w:pPr>
      <w:r w:rsidRPr="00042272">
        <w:rPr>
          <w:color w:val="FF0000"/>
        </w:rPr>
        <w:tab/>
      </w:r>
      <w:r w:rsidRPr="00042272">
        <w:t xml:space="preserve">Temeljem članka 198. stavka 3. </w:t>
      </w:r>
      <w:r w:rsidR="00B81D0C">
        <w:t>ZJN 2016</w:t>
      </w:r>
      <w:r w:rsidRPr="00042272">
        <w:t xml:space="preserve"> </w:t>
      </w:r>
      <w:r w:rsidR="00C436FB">
        <w:t xml:space="preserve">Osnovna škola Franje </w:t>
      </w:r>
      <w:proofErr w:type="spellStart"/>
      <w:r w:rsidR="00C436FB">
        <w:t>Serta</w:t>
      </w:r>
      <w:proofErr w:type="spellEnd"/>
      <w:r w:rsidR="00C436FB">
        <w:t xml:space="preserve"> Bednja</w:t>
      </w:r>
      <w:r w:rsidRPr="00042272">
        <w:t xml:space="preserve"> je Nacrt Dokumentacije o nabavi, koja sadrži opis predmeta nabave, </w:t>
      </w:r>
      <w:r>
        <w:t>troškovnik</w:t>
      </w:r>
      <w:r w:rsidRPr="00042272">
        <w:t>, kriterije za kvalitativni odabir gospodarskog subjekta, kriterije za odabir pon</w:t>
      </w:r>
      <w:r w:rsidR="007C25C8">
        <w:t xml:space="preserve">ude i prijedlog ugovora, dana </w:t>
      </w:r>
      <w:r w:rsidR="00F84F64">
        <w:t>__________</w:t>
      </w:r>
      <w:r w:rsidRPr="00042272">
        <w:t xml:space="preserve"> 2017. godine stavila na prethodno savjetovanje sa zainteresiranim gospodarskim subjektima u trajanju do </w:t>
      </w:r>
      <w:r w:rsidR="00F84F64">
        <w:t>__________</w:t>
      </w:r>
      <w:r w:rsidRPr="00042272">
        <w:t>2017. godine, javnom objavom na svojim internetskim s</w:t>
      </w:r>
      <w:r>
        <w:t>tranicama _____________________</w:t>
      </w:r>
    </w:p>
    <w:p w:rsidR="00042272" w:rsidRPr="00042272" w:rsidRDefault="00042272" w:rsidP="00042272">
      <w:pPr>
        <w:spacing w:before="120" w:after="0" w:line="240" w:lineRule="auto"/>
        <w:jc w:val="both"/>
      </w:pPr>
      <w:r w:rsidRPr="00042272">
        <w:t xml:space="preserve">Izvješće o provedenom prethodnom savjetovanju, odnosno o prihvaćenim i neprihvaćenim primjedbama i prijedlozima, objavljeno je na internetskim stranicama </w:t>
      </w:r>
      <w:r w:rsidR="00C436FB">
        <w:t xml:space="preserve">Osnovne škole Franje </w:t>
      </w:r>
      <w:proofErr w:type="spellStart"/>
      <w:r w:rsidR="00C436FB">
        <w:t>Serta</w:t>
      </w:r>
      <w:proofErr w:type="spellEnd"/>
      <w:r w:rsidR="00C436FB">
        <w:t xml:space="preserve"> Bednja</w:t>
      </w:r>
      <w:r w:rsidR="00F84F64">
        <w:t xml:space="preserve"> </w:t>
      </w:r>
      <w:r w:rsidRPr="00042272">
        <w:t xml:space="preserve"> ___________________________</w:t>
      </w:r>
    </w:p>
    <w:p w:rsidR="00F14FEB" w:rsidRPr="00042272" w:rsidRDefault="00042272" w:rsidP="00042272">
      <w:pPr>
        <w:spacing w:before="120" w:after="0" w:line="240" w:lineRule="auto"/>
        <w:jc w:val="both"/>
      </w:pPr>
      <w:r w:rsidRPr="00042272">
        <w:t>Molimo gospodarske subjekte da svakako posjete našu internetsku stranicu i pročitaju navedeno izviješće kako bi dobili uvid u primjedbe i prijedloge gospodarskih subjekata koji su sudjelovali u prethodnom savjetovanju kao i obrazloženja o prihvaćenim ili neprihvaćenim primjedbama i prijedlozima.</w:t>
      </w:r>
    </w:p>
    <w:p w:rsidR="00042272" w:rsidRPr="008816A0" w:rsidRDefault="00042272" w:rsidP="00042272">
      <w:pPr>
        <w:spacing w:before="120" w:after="0" w:line="240" w:lineRule="auto"/>
        <w:jc w:val="both"/>
        <w:rPr>
          <w:color w:val="FF0000"/>
        </w:rPr>
      </w:pPr>
    </w:p>
    <w:p w:rsidR="00865E21" w:rsidRPr="00544E50" w:rsidRDefault="00F71E32" w:rsidP="00C63490">
      <w:pPr>
        <w:pStyle w:val="Naslov1"/>
        <w:spacing w:before="0" w:line="240" w:lineRule="auto"/>
        <w:rPr>
          <w:szCs w:val="24"/>
        </w:rPr>
      </w:pPr>
      <w:bookmarkStart w:id="63" w:name="_Toc489265994"/>
      <w:r w:rsidRPr="00544E50">
        <w:rPr>
          <w:szCs w:val="24"/>
        </w:rPr>
        <w:t>2</w:t>
      </w:r>
      <w:r w:rsidR="00896397" w:rsidRPr="00544E50">
        <w:rPr>
          <w:szCs w:val="24"/>
        </w:rPr>
        <w:t xml:space="preserve">. </w:t>
      </w:r>
      <w:bookmarkEnd w:id="55"/>
      <w:bookmarkEnd w:id="56"/>
      <w:bookmarkEnd w:id="57"/>
      <w:bookmarkEnd w:id="58"/>
      <w:bookmarkEnd w:id="59"/>
      <w:bookmarkEnd w:id="60"/>
      <w:bookmarkEnd w:id="61"/>
      <w:r w:rsidR="00313347" w:rsidRPr="00544E50">
        <w:rPr>
          <w:szCs w:val="24"/>
        </w:rPr>
        <w:t>PODACI O PREDMETU NABAVE</w:t>
      </w:r>
      <w:bookmarkEnd w:id="63"/>
      <w:r w:rsidR="00865E21" w:rsidRPr="00544E50">
        <w:rPr>
          <w:szCs w:val="24"/>
        </w:rPr>
        <w:t xml:space="preserve"> </w:t>
      </w:r>
    </w:p>
    <w:p w:rsidR="00260BCF" w:rsidRPr="00544E50" w:rsidRDefault="00260BCF" w:rsidP="00C63490">
      <w:pPr>
        <w:pStyle w:val="Naslov2"/>
        <w:spacing w:before="0" w:line="240" w:lineRule="auto"/>
        <w:rPr>
          <w:szCs w:val="24"/>
        </w:rPr>
      </w:pPr>
      <w:bookmarkStart w:id="64" w:name="_Toc323813768"/>
      <w:bookmarkStart w:id="65" w:name="_Toc324147771"/>
      <w:bookmarkStart w:id="66" w:name="_Toc324148054"/>
      <w:bookmarkStart w:id="67" w:name="_Toc324149993"/>
    </w:p>
    <w:p w:rsidR="006E6AC5" w:rsidRPr="00544E50" w:rsidRDefault="00F71E32" w:rsidP="00C63490">
      <w:pPr>
        <w:pStyle w:val="Naslov2"/>
        <w:spacing w:before="0" w:line="240" w:lineRule="auto"/>
        <w:rPr>
          <w:szCs w:val="24"/>
        </w:rPr>
      </w:pPr>
      <w:bookmarkStart w:id="68" w:name="_Toc489265995"/>
      <w:r w:rsidRPr="00544E50">
        <w:rPr>
          <w:szCs w:val="24"/>
        </w:rPr>
        <w:t xml:space="preserve">2.1. </w:t>
      </w:r>
      <w:r w:rsidR="000663E9">
        <w:rPr>
          <w:szCs w:val="24"/>
        </w:rPr>
        <w:t>Opis p</w:t>
      </w:r>
      <w:r w:rsidR="007300D6" w:rsidRPr="00544E50">
        <w:rPr>
          <w:szCs w:val="24"/>
        </w:rPr>
        <w:t>redmet</w:t>
      </w:r>
      <w:r w:rsidR="000663E9">
        <w:rPr>
          <w:szCs w:val="24"/>
        </w:rPr>
        <w:t>a</w:t>
      </w:r>
      <w:r w:rsidR="007300D6" w:rsidRPr="00544E50">
        <w:rPr>
          <w:szCs w:val="24"/>
        </w:rPr>
        <w:t xml:space="preserve"> nabave</w:t>
      </w:r>
      <w:bookmarkEnd w:id="64"/>
      <w:bookmarkEnd w:id="65"/>
      <w:bookmarkEnd w:id="66"/>
      <w:bookmarkEnd w:id="67"/>
      <w:bookmarkEnd w:id="68"/>
    </w:p>
    <w:p w:rsidR="00042272" w:rsidRPr="00782022" w:rsidRDefault="00042272" w:rsidP="00042272">
      <w:pPr>
        <w:spacing w:before="120" w:after="0" w:line="240" w:lineRule="auto"/>
        <w:jc w:val="both"/>
      </w:pPr>
      <w:bookmarkStart w:id="69" w:name="_Toc211731133"/>
      <w:bookmarkStart w:id="70" w:name="_Toc323802885"/>
      <w:bookmarkStart w:id="71" w:name="_Toc323812652"/>
      <w:bookmarkStart w:id="72" w:name="_Toc323813769"/>
      <w:bookmarkStart w:id="73" w:name="_Toc324147772"/>
      <w:bookmarkStart w:id="74" w:name="_Toc324148055"/>
      <w:bookmarkStart w:id="75" w:name="_Toc324149994"/>
      <w:r w:rsidRPr="00782022">
        <w:t xml:space="preserve">Premet nabave </w:t>
      </w:r>
      <w:r w:rsidR="008E2C6B">
        <w:t xml:space="preserve">su </w:t>
      </w:r>
      <w:r w:rsidRPr="00782022">
        <w:t>radovi</w:t>
      </w:r>
      <w:r w:rsidR="00424E94">
        <w:t xml:space="preserve"> na</w:t>
      </w:r>
      <w:r w:rsidRPr="00782022">
        <w:t xml:space="preserve"> </w:t>
      </w:r>
      <w:r w:rsidR="008B6A20">
        <w:t xml:space="preserve">energetskoj obnovi </w:t>
      </w:r>
      <w:r w:rsidR="00C436FB">
        <w:t xml:space="preserve">Osnovne škole Franje </w:t>
      </w:r>
      <w:proofErr w:type="spellStart"/>
      <w:r w:rsidR="00C436FB">
        <w:t>Serta</w:t>
      </w:r>
      <w:proofErr w:type="spellEnd"/>
      <w:r w:rsidR="00C436FB">
        <w:t xml:space="preserve"> Bednja</w:t>
      </w:r>
      <w:r w:rsidRPr="00782022">
        <w:t>, a sve po vrsti, kvaliteti i količini kako je specificirano u troškovniku radova</w:t>
      </w:r>
      <w:r w:rsidR="007E2E7E">
        <w:t>, te ostalim traženim uvjetima naznačenim u ovoj Dokumentaciji</w:t>
      </w:r>
      <w:r w:rsidRPr="00782022">
        <w:t>.</w:t>
      </w:r>
    </w:p>
    <w:p w:rsidR="00042272" w:rsidRPr="00782022" w:rsidRDefault="00042272" w:rsidP="00042272">
      <w:pPr>
        <w:spacing w:after="0" w:line="240" w:lineRule="auto"/>
        <w:jc w:val="both"/>
      </w:pPr>
    </w:p>
    <w:p w:rsidR="00042272" w:rsidRPr="00782022" w:rsidRDefault="00EC284B" w:rsidP="00042272">
      <w:pPr>
        <w:spacing w:after="0" w:line="240" w:lineRule="auto"/>
        <w:ind w:firstLine="708"/>
        <w:jc w:val="both"/>
      </w:pPr>
      <w:r>
        <w:t>Troškovnik je izradila tvrtka Tesla</w:t>
      </w:r>
      <w:r w:rsidR="00782022" w:rsidRPr="00782022">
        <w:t xml:space="preserve"> d.o.o. iz </w:t>
      </w:r>
      <w:proofErr w:type="spellStart"/>
      <w:r>
        <w:t>Klenovnika</w:t>
      </w:r>
      <w:proofErr w:type="spellEnd"/>
      <w:r w:rsidR="00042272" w:rsidRPr="00782022">
        <w:t>.</w:t>
      </w:r>
    </w:p>
    <w:p w:rsidR="00042272" w:rsidRDefault="00042272" w:rsidP="00042272">
      <w:pPr>
        <w:spacing w:before="120" w:after="0" w:line="240" w:lineRule="auto"/>
        <w:jc w:val="both"/>
      </w:pPr>
      <w:r>
        <w:t>Troškovnik</w:t>
      </w:r>
      <w:r w:rsidR="00E536D8">
        <w:t>,</w:t>
      </w:r>
      <w:r>
        <w:t xml:space="preserve"> koji se sastoje od </w:t>
      </w:r>
      <w:r w:rsidR="003D5CBB">
        <w:t xml:space="preserve">radova na </w:t>
      </w:r>
      <w:r w:rsidR="00C436FB">
        <w:t>energetskoj obnovi toplinske ovojnice i</w:t>
      </w:r>
      <w:r w:rsidR="00534A8B">
        <w:t xml:space="preserve"> </w:t>
      </w:r>
      <w:r w:rsidR="003D5CBB">
        <w:t xml:space="preserve">modernizaciji sustava grijanja i </w:t>
      </w:r>
      <w:r w:rsidR="00C436FB">
        <w:t>korištenja obnovljivih izvora energije</w:t>
      </w:r>
      <w:r w:rsidR="00E536D8" w:rsidRPr="003D5CBB">
        <w:t xml:space="preserve">, </w:t>
      </w:r>
      <w:r w:rsidR="00E536D8" w:rsidRPr="00E536D8">
        <w:t>je</w:t>
      </w:r>
      <w:r w:rsidRPr="00EC284B">
        <w:rPr>
          <w:color w:val="FF0000"/>
        </w:rPr>
        <w:t xml:space="preserve"> </w:t>
      </w:r>
      <w:r w:rsidRPr="00F261DF">
        <w:t>sastavni</w:t>
      </w:r>
      <w:r>
        <w:t xml:space="preserve"> </w:t>
      </w:r>
      <w:r w:rsidRPr="00F261DF">
        <w:t xml:space="preserve">dio dokumentacije </w:t>
      </w:r>
      <w:r w:rsidR="00782022">
        <w:t>o nabavi</w:t>
      </w:r>
      <w:r w:rsidRPr="00F261DF">
        <w:t xml:space="preserve"> i stavljen</w:t>
      </w:r>
      <w:r>
        <w:t xml:space="preserve"> je</w:t>
      </w:r>
      <w:r w:rsidRPr="00F261DF">
        <w:t xml:space="preserve"> na raspolaganje na isti način kao i Dokumentacija.</w:t>
      </w:r>
    </w:p>
    <w:p w:rsidR="00042272" w:rsidRPr="00F261DF" w:rsidRDefault="00042272" w:rsidP="00DF6C3F">
      <w:pPr>
        <w:spacing w:before="120" w:after="0" w:line="240" w:lineRule="auto"/>
        <w:jc w:val="both"/>
      </w:pPr>
      <w:r>
        <w:t xml:space="preserve">Tijekom izvođenja radova potrebno je osigurati nesmetano odvijanje nastave. </w:t>
      </w:r>
    </w:p>
    <w:p w:rsidR="008E2C6B" w:rsidRPr="000663E9" w:rsidRDefault="008E2C6B" w:rsidP="008E2C6B">
      <w:pPr>
        <w:pStyle w:val="Naslov2"/>
      </w:pPr>
      <w:bookmarkStart w:id="76" w:name="_Toc489265996"/>
      <w:r>
        <w:t xml:space="preserve">2.2. </w:t>
      </w:r>
      <w:r w:rsidR="000663E9" w:rsidRPr="000663E9">
        <w:t>Opis i oznaka grupa predmeta nabave</w:t>
      </w:r>
      <w:bookmarkEnd w:id="76"/>
      <w:r w:rsidR="000663E9" w:rsidRPr="000663E9">
        <w:t xml:space="preserve"> </w:t>
      </w:r>
    </w:p>
    <w:p w:rsidR="00042272" w:rsidRPr="00903C54" w:rsidRDefault="00042272" w:rsidP="00042272">
      <w:pPr>
        <w:spacing w:before="120" w:after="0" w:line="240" w:lineRule="auto"/>
        <w:jc w:val="both"/>
      </w:pPr>
      <w:r w:rsidRPr="00903C54">
        <w:t>Predmet nabave nije podijeljen na grupe.</w:t>
      </w:r>
    </w:p>
    <w:p w:rsidR="00042272" w:rsidRDefault="00042272" w:rsidP="00042272">
      <w:pPr>
        <w:spacing w:before="120" w:after="0" w:line="240" w:lineRule="auto"/>
        <w:jc w:val="both"/>
      </w:pPr>
      <w:r w:rsidRPr="00A5164C">
        <w:t>Ponuditelji su dužni nuditi cjelokupan predmet nabave</w:t>
      </w:r>
      <w:r>
        <w:t>.</w:t>
      </w:r>
    </w:p>
    <w:p w:rsidR="008E2C6B" w:rsidRDefault="000663E9" w:rsidP="00E82151">
      <w:pPr>
        <w:spacing w:before="120" w:after="0" w:line="240" w:lineRule="auto"/>
        <w:jc w:val="both"/>
      </w:pPr>
      <w:bookmarkStart w:id="77" w:name="_Toc489265997"/>
      <w:r w:rsidRPr="000663E9">
        <w:rPr>
          <w:rStyle w:val="Naslov2Char"/>
        </w:rPr>
        <w:t>2.3.</w:t>
      </w:r>
      <w:r>
        <w:rPr>
          <w:rStyle w:val="Naslov2Char"/>
        </w:rPr>
        <w:t xml:space="preserve"> </w:t>
      </w:r>
      <w:r w:rsidRPr="000663E9">
        <w:rPr>
          <w:rStyle w:val="Naslov2Char"/>
        </w:rPr>
        <w:t xml:space="preserve">Objektivni i </w:t>
      </w:r>
      <w:proofErr w:type="spellStart"/>
      <w:r w:rsidRPr="000663E9">
        <w:rPr>
          <w:rStyle w:val="Naslov2Char"/>
        </w:rPr>
        <w:t>nediskriminirajući</w:t>
      </w:r>
      <w:proofErr w:type="spellEnd"/>
      <w:r w:rsidRPr="000663E9">
        <w:rPr>
          <w:rStyle w:val="Naslov2Char"/>
        </w:rPr>
        <w:t xml:space="preserve"> kriteriji</w:t>
      </w:r>
      <w:bookmarkEnd w:id="77"/>
      <w:r w:rsidRPr="000663E9">
        <w:t xml:space="preserve"> ili pravila koja će se primijeniti kako bi se odredilo koje će grupe predmeta nabave biti dodijeljene pojedinom ponuditelju, ako je ograničen broj grupa koje se mogu dodijeliti jednom ponuditelju, ili je sudjelovanje ograničeno samo na jednu ili nekoliko grupa</w:t>
      </w:r>
    </w:p>
    <w:p w:rsidR="000663E9" w:rsidRPr="000663E9" w:rsidRDefault="000663E9" w:rsidP="00042272">
      <w:pPr>
        <w:spacing w:before="120" w:after="0" w:line="240" w:lineRule="auto"/>
        <w:jc w:val="both"/>
      </w:pPr>
      <w:r>
        <w:t>Nije primjenjivo.</w:t>
      </w:r>
    </w:p>
    <w:p w:rsidR="00A2602A" w:rsidRDefault="00A2602A" w:rsidP="00C63490">
      <w:pPr>
        <w:pStyle w:val="Naslov2"/>
        <w:spacing w:before="0" w:line="240" w:lineRule="auto"/>
      </w:pPr>
    </w:p>
    <w:p w:rsidR="00865E21" w:rsidRDefault="000663E9" w:rsidP="00C63490">
      <w:pPr>
        <w:pStyle w:val="Naslov2"/>
        <w:spacing w:before="0" w:line="240" w:lineRule="auto"/>
      </w:pPr>
      <w:bookmarkStart w:id="78" w:name="_Toc489265998"/>
      <w:r>
        <w:t>2.4</w:t>
      </w:r>
      <w:r w:rsidR="00F71E32" w:rsidRPr="004E5452">
        <w:t>.</w:t>
      </w:r>
      <w:r w:rsidR="007300D6" w:rsidRPr="004E5452">
        <w:t xml:space="preserve"> </w:t>
      </w:r>
      <w:r>
        <w:t>K</w:t>
      </w:r>
      <w:r w:rsidR="00F71E32" w:rsidRPr="004E5452">
        <w:t>oličina predmeta nabave</w:t>
      </w:r>
      <w:bookmarkEnd w:id="69"/>
      <w:bookmarkEnd w:id="70"/>
      <w:bookmarkEnd w:id="71"/>
      <w:bookmarkEnd w:id="72"/>
      <w:bookmarkEnd w:id="73"/>
      <w:bookmarkEnd w:id="74"/>
      <w:bookmarkEnd w:id="75"/>
      <w:bookmarkEnd w:id="78"/>
    </w:p>
    <w:p w:rsidR="00042272" w:rsidRDefault="00042272" w:rsidP="00E82151">
      <w:pPr>
        <w:spacing w:before="120" w:after="0" w:line="240" w:lineRule="auto"/>
        <w:jc w:val="both"/>
      </w:pPr>
      <w:bookmarkStart w:id="79" w:name="_Toc323802886"/>
      <w:bookmarkStart w:id="80" w:name="_Toc323812653"/>
      <w:bookmarkStart w:id="81" w:name="_Toc323813770"/>
      <w:bookmarkStart w:id="82" w:name="_Toc324147773"/>
      <w:bookmarkStart w:id="83" w:name="_Toc324148056"/>
      <w:bookmarkStart w:id="84" w:name="_Toc324149995"/>
      <w:r w:rsidRPr="00AF693C">
        <w:t xml:space="preserve">Detaljni opis i </w:t>
      </w:r>
      <w:r w:rsidR="008027DB">
        <w:t xml:space="preserve">točna </w:t>
      </w:r>
      <w:r w:rsidRPr="00AF693C">
        <w:t>količina predmeta na</w:t>
      </w:r>
      <w:r>
        <w:t>bave sadržana je u Troškovniku koji čini sastavni dio Dokumentacije o nabavi.</w:t>
      </w:r>
    </w:p>
    <w:p w:rsidR="008027DB" w:rsidRDefault="008027DB" w:rsidP="008027DB">
      <w:pPr>
        <w:pStyle w:val="Naslov2"/>
      </w:pPr>
      <w:bookmarkStart w:id="85" w:name="_Toc489265999"/>
      <w:r>
        <w:t>2.5. Tehničke specifikacije</w:t>
      </w:r>
      <w:bookmarkEnd w:id="85"/>
    </w:p>
    <w:p w:rsidR="008027DB" w:rsidRDefault="008027DB" w:rsidP="002876DD">
      <w:r w:rsidRPr="008027DB">
        <w:lastRenderedPageBreak/>
        <w:t>Tehničke specifikacije predmeta nabave su specificirane u Troškovniku</w:t>
      </w:r>
      <w:r>
        <w:t xml:space="preserve"> koji je</w:t>
      </w:r>
      <w:r w:rsidRPr="008027DB">
        <w:t xml:space="preserve"> sastavni dio ove Dokumentacije o nabavi.</w:t>
      </w:r>
    </w:p>
    <w:p w:rsidR="00512C6D" w:rsidRDefault="008027DB" w:rsidP="00512C6D">
      <w:pPr>
        <w:pStyle w:val="Naslov2"/>
      </w:pPr>
      <w:bookmarkStart w:id="86" w:name="_Toc489266000"/>
      <w:r>
        <w:t>2.6</w:t>
      </w:r>
      <w:r w:rsidR="00512C6D">
        <w:t>. Troškovnik</w:t>
      </w:r>
      <w:bookmarkEnd w:id="86"/>
    </w:p>
    <w:p w:rsidR="00512C6D" w:rsidRDefault="00512C6D" w:rsidP="00512C6D">
      <w:pPr>
        <w:spacing w:after="0" w:line="240" w:lineRule="auto"/>
        <w:jc w:val="both"/>
      </w:pPr>
    </w:p>
    <w:p w:rsidR="00512C6D" w:rsidRDefault="00512C6D" w:rsidP="00512C6D">
      <w:pPr>
        <w:spacing w:after="0" w:line="240" w:lineRule="auto"/>
        <w:jc w:val="both"/>
      </w:pPr>
      <w:r>
        <w:t>Sukladno članku 5. Pravilnika o dokumentaciji o nabavi te ponudi u postupcima javne nabave (NN, broj 65/2017) naručitelj može u dokumentaciji o nabavi priložiti:</w:t>
      </w:r>
    </w:p>
    <w:p w:rsidR="00512C6D" w:rsidRDefault="00512C6D" w:rsidP="00E82151">
      <w:pPr>
        <w:spacing w:after="0" w:line="240" w:lineRule="auto"/>
        <w:ind w:left="567" w:hanging="283"/>
        <w:jc w:val="both"/>
      </w:pPr>
      <w:r>
        <w:t>a)</w:t>
      </w:r>
      <w:r>
        <w:tab/>
        <w:t>Troškovnik u standardiziranom obliku</w:t>
      </w:r>
    </w:p>
    <w:p w:rsidR="00512C6D" w:rsidRDefault="00512C6D" w:rsidP="00E82151">
      <w:pPr>
        <w:spacing w:after="0" w:line="240" w:lineRule="auto"/>
        <w:ind w:left="567" w:hanging="283"/>
        <w:jc w:val="both"/>
      </w:pPr>
      <w:r>
        <w:t>b)</w:t>
      </w:r>
      <w:r>
        <w:tab/>
        <w:t>Troškovnik u nestandardiziranom obliku pod uvjetom da se troškovnik može ispunjavati elektronički (primjerice .</w:t>
      </w:r>
      <w:proofErr w:type="spellStart"/>
      <w:r>
        <w:t>xls</w:t>
      </w:r>
      <w:proofErr w:type="spellEnd"/>
      <w:r>
        <w:t xml:space="preserve"> format)</w:t>
      </w:r>
      <w:r w:rsidR="00E82151">
        <w:t>.</w:t>
      </w:r>
    </w:p>
    <w:p w:rsidR="008027DB" w:rsidRDefault="008027DB" w:rsidP="008027DB">
      <w:pPr>
        <w:spacing w:after="0" w:line="240" w:lineRule="auto"/>
        <w:jc w:val="both"/>
      </w:pPr>
    </w:p>
    <w:p w:rsidR="008027DB" w:rsidRDefault="008027DB" w:rsidP="008027DB">
      <w:pPr>
        <w:spacing w:after="0" w:line="240" w:lineRule="auto"/>
        <w:jc w:val="both"/>
      </w:pPr>
      <w:r>
        <w:t xml:space="preserve">Troškovnik u nestandardiziranom obliku je priložen kao zaseban dokument te je sastavni dio ove Dokumentacije o nabavi. </w:t>
      </w:r>
    </w:p>
    <w:p w:rsidR="00512C6D" w:rsidRDefault="00512C6D" w:rsidP="00512C6D">
      <w:pPr>
        <w:spacing w:after="0" w:line="240" w:lineRule="auto"/>
        <w:jc w:val="both"/>
      </w:pPr>
    </w:p>
    <w:p w:rsidR="00512C6D" w:rsidRDefault="00512C6D" w:rsidP="00512C6D">
      <w:pPr>
        <w:spacing w:after="0" w:line="240" w:lineRule="auto"/>
        <w:jc w:val="both"/>
      </w:pPr>
      <w:r>
        <w:t>Troškovnik mora biti popunjen na izvornom predlošku, bez mijenjanja, ispravljanja i prepisivanja izvornog teksta. Ponuditeljima nije dopušteno mijenjati tekst troškovnika.</w:t>
      </w:r>
    </w:p>
    <w:p w:rsidR="00512C6D" w:rsidRDefault="00512C6D" w:rsidP="00E82151">
      <w:pPr>
        <w:spacing w:before="120" w:after="0" w:line="240" w:lineRule="auto"/>
        <w:jc w:val="both"/>
      </w:pPr>
      <w:r>
        <w:t xml:space="preserve">Sve stavke troškovnika trebaju biti ispunjene. Prilikom popunjavanja troškovnika ponuditelj cijenu stavke izračunava kao umnožak količine stavke i jedinične cijene stavke. </w:t>
      </w:r>
    </w:p>
    <w:p w:rsidR="00512C6D" w:rsidRDefault="00512C6D" w:rsidP="00E82151">
      <w:pPr>
        <w:spacing w:before="120" w:after="0" w:line="240" w:lineRule="auto"/>
        <w:jc w:val="both"/>
      </w:pPr>
      <w:r>
        <w:t>Cijena ponude izražava se za cjelokupni predmet nabave.</w:t>
      </w:r>
    </w:p>
    <w:p w:rsidR="00512C6D" w:rsidRDefault="00512C6D" w:rsidP="00E82151">
      <w:pPr>
        <w:spacing w:before="120" w:after="0" w:line="240" w:lineRule="auto"/>
        <w:jc w:val="both"/>
      </w:pPr>
      <w:r>
        <w:t xml:space="preserve">Jedinične cijene svake stavke Troškovnika i ukupna cijena moraju biti zaokružene na dvije decimale. </w:t>
      </w:r>
    </w:p>
    <w:p w:rsidR="00512C6D" w:rsidRDefault="00512C6D" w:rsidP="00E82151">
      <w:pPr>
        <w:spacing w:before="120" w:after="0" w:line="240" w:lineRule="auto"/>
        <w:jc w:val="both"/>
      </w:pPr>
      <w:r>
        <w:t xml:space="preserve">Ako Ponuditelj ne postupi u skladu sa zahtjevima iz ove točke i promijeni opis stavke ili količine navedene u troškovniku smatrat će se da je takav troškovnik nevaljan, te će ponuda biti odbijena. </w:t>
      </w:r>
    </w:p>
    <w:p w:rsidR="00512C6D" w:rsidRDefault="00512C6D" w:rsidP="00E82151">
      <w:pPr>
        <w:spacing w:before="120" w:after="0" w:line="240" w:lineRule="auto"/>
        <w:jc w:val="both"/>
      </w:pPr>
      <w:r>
        <w:t>Jedinična cijena stavke troškovnika treba obuhvatiti sav rad, materijal, transport, režiju gradilišta i uprave tvrtke, sve poreze i prireze (osim PDV-a), zaradu tvrtke i naknade štete koje će n</w:t>
      </w:r>
      <w:r w:rsidR="001E0326">
        <w:t>astati uslijed izvođenja radova</w:t>
      </w:r>
      <w:r>
        <w:t>.</w:t>
      </w:r>
    </w:p>
    <w:p w:rsidR="00042272" w:rsidRDefault="00512C6D" w:rsidP="00E82151">
      <w:pPr>
        <w:spacing w:before="120" w:after="0" w:line="240" w:lineRule="auto"/>
        <w:jc w:val="both"/>
      </w:pPr>
      <w:r>
        <w:t xml:space="preserve">Jediničnom cijenom trebaju biti obuhvaćeni svi pripremni i završni radovi, postrojenja, potrebne prostorije i instalacije, čišćenje okoliša </w:t>
      </w:r>
      <w:r w:rsidR="00E82151">
        <w:t xml:space="preserve">i </w:t>
      </w:r>
      <w:r>
        <w:t>osiguranje</w:t>
      </w:r>
      <w:r w:rsidR="008E0B5E">
        <w:t xml:space="preserve"> tijekom trajanja ugovora kod je</w:t>
      </w:r>
      <w:r w:rsidR="00C436FB">
        <w:t>dnog od osiguravajućih društava te</w:t>
      </w:r>
      <w:r w:rsidR="008E0B5E">
        <w:t xml:space="preserve"> pisane upute z</w:t>
      </w:r>
      <w:r w:rsidR="00C436FB">
        <w:t>a rukovanje na hrvatskom jeziku</w:t>
      </w:r>
      <w:r>
        <w:t xml:space="preserve">. </w:t>
      </w:r>
    </w:p>
    <w:p w:rsidR="000663E9" w:rsidRPr="00042272" w:rsidRDefault="000663E9" w:rsidP="000663E9">
      <w:pPr>
        <w:autoSpaceDE w:val="0"/>
        <w:autoSpaceDN w:val="0"/>
        <w:adjustRightInd w:val="0"/>
        <w:spacing w:after="0" w:line="240" w:lineRule="auto"/>
        <w:jc w:val="both"/>
      </w:pPr>
    </w:p>
    <w:p w:rsidR="000663E9" w:rsidRDefault="008027DB" w:rsidP="000663E9">
      <w:pPr>
        <w:pStyle w:val="Naslov2"/>
        <w:spacing w:before="0"/>
      </w:pPr>
      <w:bookmarkStart w:id="87" w:name="_Toc489266001"/>
      <w:r>
        <w:t>2.7</w:t>
      </w:r>
      <w:r w:rsidR="000663E9">
        <w:t>. Kriterij za ocjenu jednakovrijednosti predmeta nabave</w:t>
      </w:r>
      <w:bookmarkEnd w:id="87"/>
    </w:p>
    <w:p w:rsidR="000663E9" w:rsidRPr="002B01CE" w:rsidRDefault="000663E9" w:rsidP="000663E9">
      <w:pPr>
        <w:spacing w:after="0" w:line="240" w:lineRule="auto"/>
        <w:jc w:val="both"/>
      </w:pPr>
      <w:r w:rsidRPr="002B01CE">
        <w:t>Za sve stavke troškovnika u kojima se traži ili navodi marka, patent, tip ili određeno podrijetlo ponuditelj može ponuditi jednakovrijedno traženom ili navedenom.</w:t>
      </w:r>
    </w:p>
    <w:p w:rsidR="000663E9" w:rsidRPr="002B01CE" w:rsidRDefault="000663E9" w:rsidP="000663E9">
      <w:pPr>
        <w:spacing w:before="120" w:after="0" w:line="240" w:lineRule="auto"/>
        <w:jc w:val="both"/>
      </w:pPr>
      <w:r w:rsidRPr="002B01CE">
        <w:t>Kod stavki troškovnika kod kojih je navedena posebna marka proizvoda ponuditelj koji nudi jednakovrijedan proizvod dužan je u predviđeni prostor dotične stavke troškovnika pod „jednakovrijedan“ upisati naziv proizvođača i tip(model)</w:t>
      </w:r>
      <w:r w:rsidR="008E16C9">
        <w:t xml:space="preserve"> </w:t>
      </w:r>
      <w:r w:rsidRPr="002B01CE">
        <w:t>jednakovrijednog proizvoda koji se nudi.</w:t>
      </w:r>
      <w:r>
        <w:t xml:space="preserve"> Za slučaj da u troškovniku nema predviđenog mjesta i/ili dovoljno mjesta za upis jednakovrijednih potrebno je dostaviti podatke na zasebnom dokumentu s poveznicom na stavku troškovnika kako bi se moglo utvrditi na koju stavku se jednakovrijedn</w:t>
      </w:r>
      <w:r w:rsidR="008E16C9">
        <w:t>i</w:t>
      </w:r>
      <w:r>
        <w:t xml:space="preserve"> proizvod odnosi.</w:t>
      </w:r>
    </w:p>
    <w:p w:rsidR="000663E9" w:rsidRDefault="000663E9" w:rsidP="000663E9">
      <w:pPr>
        <w:spacing w:before="120" w:after="0" w:line="240" w:lineRule="auto"/>
        <w:jc w:val="both"/>
      </w:pPr>
      <w:r w:rsidRPr="002B01CE">
        <w:t xml:space="preserve">U svrhu ocjenjivanja jednakovrijednosti ponuditelj je dužan dostaviti prikladno sredstvo, a to može biti tehnička dokumentacija jednakovrijednog proizvoda koju izrađuje proizvođač (prospekt, katalog ili brošura proizvođača) ili ispitni izvještaj priznatog tijela. Iz dostavljenih </w:t>
      </w:r>
      <w:r w:rsidRPr="002B01CE">
        <w:lastRenderedPageBreak/>
        <w:t xml:space="preserve">dokumenata kojima se dokazuje jednakovrijednost mora se moći bez ikakvog preračunavanja utvrditi jednakovrijednost po svim karakteristikama. </w:t>
      </w:r>
    </w:p>
    <w:p w:rsidR="000663E9" w:rsidRDefault="000663E9" w:rsidP="000663E9">
      <w:pPr>
        <w:spacing w:before="120" w:after="0" w:line="240" w:lineRule="auto"/>
        <w:jc w:val="both"/>
      </w:pPr>
      <w:r w:rsidRPr="002B01CE">
        <w:t>Ukoliko ponuditelj u ponudi ne dostavi tražene podatke o nuđenoj marki proizvoda koji nudi, smatrat će se da je ponudio troškovnikom navedeni proizvod.</w:t>
      </w:r>
    </w:p>
    <w:p w:rsidR="00A25928" w:rsidRDefault="00A25928" w:rsidP="00A25928">
      <w:pPr>
        <w:spacing w:before="120" w:after="0" w:line="240" w:lineRule="auto"/>
        <w:jc w:val="both"/>
        <w:rPr>
          <w:rStyle w:val="Naslov2Char"/>
        </w:rPr>
      </w:pPr>
    </w:p>
    <w:p w:rsidR="00B1769B" w:rsidRDefault="000663E9" w:rsidP="00FB3F8C">
      <w:pPr>
        <w:pStyle w:val="Bezproreda"/>
        <w:spacing w:line="276" w:lineRule="auto"/>
        <w:rPr>
          <w:rStyle w:val="Naslov2Char"/>
        </w:rPr>
      </w:pPr>
      <w:bookmarkStart w:id="88" w:name="_Toc489266002"/>
      <w:r>
        <w:rPr>
          <w:rStyle w:val="Naslov2Char"/>
        </w:rPr>
        <w:t>2.</w:t>
      </w:r>
      <w:r w:rsidR="008027DB">
        <w:rPr>
          <w:rStyle w:val="Naslov2Char"/>
        </w:rPr>
        <w:t>8</w:t>
      </w:r>
      <w:r w:rsidR="00F71E32" w:rsidRPr="00BB723B">
        <w:rPr>
          <w:rStyle w:val="Naslov2Char"/>
        </w:rPr>
        <w:t>. M</w:t>
      </w:r>
      <w:r w:rsidR="009776DD" w:rsidRPr="00BB723B">
        <w:rPr>
          <w:rStyle w:val="Naslov2Char"/>
        </w:rPr>
        <w:t>jesto</w:t>
      </w:r>
      <w:r w:rsidR="00F71E32" w:rsidRPr="00BB723B">
        <w:rPr>
          <w:rStyle w:val="Naslov2Char"/>
        </w:rPr>
        <w:t xml:space="preserve"> i r</w:t>
      </w:r>
      <w:bookmarkEnd w:id="79"/>
      <w:bookmarkEnd w:id="80"/>
      <w:bookmarkEnd w:id="81"/>
      <w:bookmarkEnd w:id="82"/>
      <w:bookmarkEnd w:id="83"/>
      <w:bookmarkEnd w:id="84"/>
      <w:r w:rsidR="00CC68B0" w:rsidRPr="00BB723B">
        <w:rPr>
          <w:rStyle w:val="Naslov2Char"/>
        </w:rPr>
        <w:t>ok isporuke</w:t>
      </w:r>
      <w:bookmarkStart w:id="89" w:name="_Toc323812654"/>
      <w:bookmarkStart w:id="90" w:name="_Toc323813771"/>
      <w:bookmarkStart w:id="91" w:name="_Toc324147774"/>
      <w:bookmarkStart w:id="92" w:name="_Toc324148057"/>
      <w:bookmarkStart w:id="93" w:name="_Toc324149996"/>
      <w:bookmarkStart w:id="94" w:name="_Toc323802887"/>
      <w:bookmarkEnd w:id="88"/>
    </w:p>
    <w:p w:rsidR="00F7002F" w:rsidRDefault="00F7002F" w:rsidP="00F7002F">
      <w:pPr>
        <w:spacing w:before="120" w:after="0" w:line="240" w:lineRule="auto"/>
        <w:jc w:val="both"/>
        <w:rPr>
          <w:bCs/>
        </w:rPr>
      </w:pPr>
      <w:r w:rsidRPr="00B71550">
        <w:rPr>
          <w:bCs/>
        </w:rPr>
        <w:t xml:space="preserve">Mjesto </w:t>
      </w:r>
      <w:r>
        <w:rPr>
          <w:bCs/>
        </w:rPr>
        <w:t>izvođenja radova</w:t>
      </w:r>
      <w:r w:rsidRPr="00B71550">
        <w:rPr>
          <w:bCs/>
        </w:rPr>
        <w:t xml:space="preserve">: </w:t>
      </w:r>
      <w:r w:rsidR="00C436FB" w:rsidRPr="00C436FB">
        <w:rPr>
          <w:bCs/>
        </w:rPr>
        <w:t xml:space="preserve">Osnovna škola Franje </w:t>
      </w:r>
      <w:proofErr w:type="spellStart"/>
      <w:r w:rsidR="00C436FB" w:rsidRPr="00C436FB">
        <w:rPr>
          <w:bCs/>
        </w:rPr>
        <w:t>Serta</w:t>
      </w:r>
      <w:proofErr w:type="spellEnd"/>
      <w:r w:rsidR="00C436FB" w:rsidRPr="00C436FB">
        <w:rPr>
          <w:bCs/>
        </w:rPr>
        <w:t xml:space="preserve"> Bednja, Ljudevita Gaja 15, 42 253 Bednja</w:t>
      </w:r>
      <w:r>
        <w:rPr>
          <w:bCs/>
        </w:rPr>
        <w:t>.</w:t>
      </w:r>
    </w:p>
    <w:p w:rsidR="000F39B8" w:rsidRPr="000F39B8" w:rsidRDefault="00F7002F" w:rsidP="000F39B8">
      <w:pPr>
        <w:spacing w:before="120" w:after="0" w:line="240" w:lineRule="auto"/>
        <w:jc w:val="both"/>
      </w:pPr>
      <w:r w:rsidRPr="003F2C8C">
        <w:rPr>
          <w:bCs/>
        </w:rPr>
        <w:t xml:space="preserve">Rok izvođenja radova: </w:t>
      </w:r>
      <w:r w:rsidR="000F39B8" w:rsidRPr="00B603B2">
        <w:rPr>
          <w:bCs/>
        </w:rPr>
        <w:t>najkasnije do 3</w:t>
      </w:r>
      <w:r w:rsidR="000F39B8">
        <w:rPr>
          <w:bCs/>
        </w:rPr>
        <w:t>0</w:t>
      </w:r>
      <w:r w:rsidR="00C436FB">
        <w:rPr>
          <w:bCs/>
        </w:rPr>
        <w:t>.01.2018</w:t>
      </w:r>
      <w:r w:rsidR="000F39B8" w:rsidRPr="00B603B2">
        <w:rPr>
          <w:bCs/>
        </w:rPr>
        <w:t>. godine.</w:t>
      </w:r>
    </w:p>
    <w:p w:rsidR="000F39B8" w:rsidRDefault="000F39B8" w:rsidP="000F39B8">
      <w:pPr>
        <w:spacing w:after="0" w:line="240" w:lineRule="auto"/>
        <w:rPr>
          <w:rFonts w:cs="Arial"/>
        </w:rPr>
      </w:pPr>
      <w:r>
        <w:rPr>
          <w:rFonts w:cs="Arial"/>
        </w:rPr>
        <w:t>Ugovor stupa na snagu danom potpisa obiju ugovornih strana.</w:t>
      </w:r>
    </w:p>
    <w:p w:rsidR="000F39B8" w:rsidRPr="00CE141B" w:rsidRDefault="000F39B8" w:rsidP="000F39B8">
      <w:pPr>
        <w:spacing w:after="0" w:line="240" w:lineRule="auto"/>
        <w:jc w:val="both"/>
        <w:rPr>
          <w:rFonts w:cs="Arial"/>
        </w:rPr>
      </w:pPr>
      <w:r w:rsidRPr="00B559B6">
        <w:rPr>
          <w:rFonts w:cs="Arial"/>
        </w:rPr>
        <w:t xml:space="preserve">Ukoliko prilikom izvršenja ugovora nastanu okolnosti zbog kojih će biti </w:t>
      </w:r>
      <w:r>
        <w:rPr>
          <w:rFonts w:cs="Arial"/>
        </w:rPr>
        <w:t>potrebno produžiti r</w:t>
      </w:r>
      <w:r w:rsidRPr="00B559B6">
        <w:rPr>
          <w:rFonts w:cs="Arial"/>
        </w:rPr>
        <w:t>ok izvršenja radova, sv</w:t>
      </w:r>
      <w:r>
        <w:rPr>
          <w:rFonts w:cs="Arial"/>
        </w:rPr>
        <w:t xml:space="preserve">aka izmjena ugovora provesti će se sukladno točki </w:t>
      </w:r>
      <w:r w:rsidR="00CE141B" w:rsidRPr="00CE141B">
        <w:rPr>
          <w:rFonts w:cs="Arial"/>
        </w:rPr>
        <w:t>7.</w:t>
      </w:r>
      <w:r w:rsidRPr="00CE141B">
        <w:rPr>
          <w:rFonts w:cs="Arial"/>
        </w:rPr>
        <w:t xml:space="preserve">15. ove Dokumentacije, odnosno sukladno </w:t>
      </w:r>
      <w:r w:rsidR="00C436FB">
        <w:rPr>
          <w:rFonts w:cs="Arial"/>
        </w:rPr>
        <w:t>ZJN 2016</w:t>
      </w:r>
      <w:r w:rsidRPr="00CE141B">
        <w:rPr>
          <w:rFonts w:cs="Arial"/>
        </w:rPr>
        <w:t>.</w:t>
      </w:r>
    </w:p>
    <w:p w:rsidR="00B16AB5" w:rsidRPr="00CE141B" w:rsidRDefault="00B16AB5" w:rsidP="00FB3F8C">
      <w:pPr>
        <w:pStyle w:val="Bezproreda"/>
        <w:spacing w:line="276" w:lineRule="auto"/>
        <w:jc w:val="both"/>
      </w:pPr>
    </w:p>
    <w:p w:rsidR="00045502" w:rsidRPr="001D56E6" w:rsidRDefault="000663E9" w:rsidP="00FB3F8C">
      <w:pPr>
        <w:pStyle w:val="Naslov2"/>
        <w:spacing w:before="0"/>
        <w:rPr>
          <w:szCs w:val="24"/>
        </w:rPr>
      </w:pPr>
      <w:bookmarkStart w:id="95" w:name="_Toc489266003"/>
      <w:r>
        <w:rPr>
          <w:szCs w:val="24"/>
        </w:rPr>
        <w:t>2.</w:t>
      </w:r>
      <w:r w:rsidR="008027DB">
        <w:rPr>
          <w:szCs w:val="24"/>
        </w:rPr>
        <w:t>9</w:t>
      </w:r>
      <w:r w:rsidR="007300D6" w:rsidRPr="00544E50">
        <w:rPr>
          <w:szCs w:val="24"/>
        </w:rPr>
        <w:t xml:space="preserve">. </w:t>
      </w:r>
      <w:bookmarkEnd w:id="89"/>
      <w:bookmarkEnd w:id="90"/>
      <w:bookmarkEnd w:id="91"/>
      <w:bookmarkEnd w:id="92"/>
      <w:bookmarkEnd w:id="93"/>
      <w:r>
        <w:rPr>
          <w:szCs w:val="24"/>
        </w:rPr>
        <w:t>Opcije i moguća obnavljanja ugovora</w:t>
      </w:r>
      <w:bookmarkEnd w:id="95"/>
    </w:p>
    <w:p w:rsidR="00754A61" w:rsidRPr="00512C6D" w:rsidRDefault="00512C6D" w:rsidP="00A124FE">
      <w:pPr>
        <w:spacing w:after="0" w:line="240" w:lineRule="auto"/>
      </w:pPr>
      <w:bookmarkStart w:id="96" w:name="_Toc324147786"/>
      <w:bookmarkStart w:id="97" w:name="_Toc324148069"/>
      <w:bookmarkStart w:id="98" w:name="_Toc324150008"/>
      <w:bookmarkEnd w:id="94"/>
      <w:r w:rsidRPr="00512C6D">
        <w:t>Naručitelj ne predviđa opcije i moguća obnavljanja ugovora.</w:t>
      </w:r>
    </w:p>
    <w:p w:rsidR="00791C81" w:rsidRPr="00512C6D" w:rsidRDefault="00791C81" w:rsidP="00A124FE">
      <w:pPr>
        <w:spacing w:after="0" w:line="240" w:lineRule="auto"/>
      </w:pPr>
    </w:p>
    <w:p w:rsidR="000A1FC5" w:rsidRPr="00AA013D" w:rsidRDefault="000F39B8" w:rsidP="00A426B4">
      <w:pPr>
        <w:pStyle w:val="Naslov2"/>
        <w:spacing w:before="120" w:line="240" w:lineRule="auto"/>
      </w:pPr>
      <w:bookmarkStart w:id="99" w:name="_Toc489266004"/>
      <w:r w:rsidRPr="00AA013D">
        <w:t xml:space="preserve">3. </w:t>
      </w:r>
      <w:r w:rsidR="00754A61" w:rsidRPr="00AA013D">
        <w:t>O</w:t>
      </w:r>
      <w:r w:rsidR="000A1FC5" w:rsidRPr="00AA013D">
        <w:t>SNOVE ZA ISKLJUČENJE</w:t>
      </w:r>
      <w:r w:rsidR="00754A61" w:rsidRPr="00AA013D">
        <w:t xml:space="preserve"> </w:t>
      </w:r>
      <w:r w:rsidR="000A1FC5" w:rsidRPr="00AA013D">
        <w:t>GOSPODARSKOG SUBJEKTA</w:t>
      </w:r>
      <w:bookmarkEnd w:id="99"/>
    </w:p>
    <w:p w:rsidR="000A1FC5" w:rsidRPr="00AA013D" w:rsidRDefault="000A1FC5" w:rsidP="000A1FC5">
      <w:pPr>
        <w:pStyle w:val="Naslov2"/>
        <w:spacing w:before="0" w:line="240" w:lineRule="auto"/>
      </w:pPr>
    </w:p>
    <w:p w:rsidR="00754A61" w:rsidRPr="00AA013D" w:rsidRDefault="000F39B8" w:rsidP="001A5558">
      <w:pPr>
        <w:spacing w:after="0" w:line="240" w:lineRule="auto"/>
        <w:jc w:val="both"/>
      </w:pPr>
      <w:r w:rsidRPr="00AA013D">
        <w:rPr>
          <w:b/>
        </w:rPr>
        <w:t>3.1.</w:t>
      </w:r>
      <w:r w:rsidR="00913F99" w:rsidRPr="00AA013D">
        <w:t xml:space="preserve">Temeljem članka 251. </w:t>
      </w:r>
      <w:r w:rsidR="00B81D0C">
        <w:t>ZJN 2016</w:t>
      </w:r>
      <w:r w:rsidR="00754A61" w:rsidRPr="00AA013D">
        <w:t xml:space="preserve">  javni naručitelj obvezan je isključiti gospodarskog subjekta iz postupka javne nabave ako utvrdi da</w:t>
      </w:r>
      <w:r w:rsidR="000A1FC5" w:rsidRPr="00AA013D">
        <w:t xml:space="preserve"> je</w:t>
      </w:r>
      <w:r w:rsidR="00754A61" w:rsidRPr="00AA013D">
        <w:t>:</w:t>
      </w:r>
    </w:p>
    <w:p w:rsidR="001A5558" w:rsidRPr="00AA013D" w:rsidRDefault="001A5558" w:rsidP="001A5558">
      <w:pPr>
        <w:spacing w:after="0" w:line="240" w:lineRule="auto"/>
        <w:jc w:val="both"/>
        <w:rPr>
          <w:b/>
          <w:bCs/>
        </w:rPr>
      </w:pPr>
    </w:p>
    <w:p w:rsidR="00754A61" w:rsidRPr="00AA013D" w:rsidRDefault="000F39B8" w:rsidP="001A5558">
      <w:pPr>
        <w:spacing w:after="0" w:line="240" w:lineRule="auto"/>
        <w:jc w:val="both"/>
      </w:pPr>
      <w:r w:rsidRPr="00AA013D">
        <w:rPr>
          <w:b/>
        </w:rPr>
        <w:t>3.1.1.</w:t>
      </w:r>
      <w:r w:rsidR="000A1FC5" w:rsidRPr="00AA013D">
        <w:t xml:space="preserve"> </w:t>
      </w:r>
      <w:r w:rsidR="00754A61" w:rsidRPr="00AA013D">
        <w:t xml:space="preserve">gospodarski subjekt koji ima poslovni </w:t>
      </w:r>
      <w:proofErr w:type="spellStart"/>
      <w:r w:rsidR="00754A61" w:rsidRPr="00AA013D">
        <w:t>nastan</w:t>
      </w:r>
      <w:proofErr w:type="spellEnd"/>
      <w:r w:rsidR="00754A61" w:rsidRPr="00AA013D">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754A61" w:rsidRPr="00AA013D" w:rsidRDefault="00754A61" w:rsidP="00A426B4">
      <w:pPr>
        <w:spacing w:before="120" w:after="120"/>
        <w:rPr>
          <w:b/>
          <w:bCs/>
        </w:rPr>
      </w:pPr>
      <w:r w:rsidRPr="00AA013D">
        <w:rPr>
          <w:b/>
        </w:rPr>
        <w:t>a) sudjelovanje u zločinačkoj organizaciji, na temelju</w:t>
      </w:r>
    </w:p>
    <w:p w:rsidR="00754A61" w:rsidRPr="00AA013D" w:rsidRDefault="00754A61" w:rsidP="001A5558">
      <w:pPr>
        <w:spacing w:after="0" w:line="240" w:lineRule="auto"/>
        <w:jc w:val="both"/>
        <w:rPr>
          <w:b/>
          <w:bCs/>
        </w:rPr>
      </w:pPr>
      <w:r w:rsidRPr="00AA013D">
        <w:t>– članka 328. (zločinačko udruženje) i članka 329. (počinjenje kaznenog djela u sastavu     zločinačkog udruženja) Kaznenog zakona</w:t>
      </w:r>
    </w:p>
    <w:p w:rsidR="00754A61" w:rsidRPr="00AA013D" w:rsidRDefault="00754A61" w:rsidP="0099287E">
      <w:pPr>
        <w:spacing w:before="120" w:after="0" w:line="240" w:lineRule="auto"/>
        <w:jc w:val="both"/>
        <w:rPr>
          <w:b/>
          <w:bCs/>
        </w:rPr>
      </w:pPr>
      <w:r w:rsidRPr="00AA013D">
        <w:t>– članka 333. (udruživanje za počinjenje kaznenih djela), iz Kaznenog zakona (</w:t>
      </w:r>
      <w:r w:rsidR="0099287E" w:rsidRPr="00AA013D">
        <w:t>„</w:t>
      </w:r>
      <w:r w:rsidRPr="00AA013D">
        <w:t>Narodne novine</w:t>
      </w:r>
      <w:r w:rsidR="0099287E" w:rsidRPr="00AA013D">
        <w:t>“</w:t>
      </w:r>
      <w:r w:rsidRPr="00AA013D">
        <w:t>, br. 110/97., 27/98., 50/00., 129/00., 51/01., 111/03., 190/03., 105/04., 84/05., 71/06., 110/07., 152/08., 57/11., 77/11. i 143/12.)</w:t>
      </w:r>
    </w:p>
    <w:p w:rsidR="00754A61" w:rsidRPr="00AA013D" w:rsidRDefault="00754A61" w:rsidP="00A426B4">
      <w:pPr>
        <w:spacing w:before="120" w:after="120"/>
        <w:rPr>
          <w:b/>
          <w:bCs/>
        </w:rPr>
      </w:pPr>
      <w:r w:rsidRPr="00AA013D">
        <w:rPr>
          <w:b/>
        </w:rPr>
        <w:t>b) korupciju, na temelju</w:t>
      </w:r>
    </w:p>
    <w:p w:rsidR="00754A61" w:rsidRPr="00AA013D" w:rsidRDefault="00754A61" w:rsidP="001A5558">
      <w:pPr>
        <w:spacing w:after="0" w:line="240" w:lineRule="auto"/>
        <w:jc w:val="both"/>
      </w:pPr>
      <w:r w:rsidRPr="00AA013D">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754A61" w:rsidRPr="00AA013D" w:rsidRDefault="00754A61" w:rsidP="0099287E">
      <w:pPr>
        <w:spacing w:before="120" w:after="0" w:line="240" w:lineRule="auto"/>
        <w:jc w:val="both"/>
        <w:rPr>
          <w:b/>
          <w:bCs/>
        </w:rPr>
      </w:pPr>
      <w:r w:rsidRPr="00AA013D">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0099287E" w:rsidRPr="00AA013D">
        <w:t>„</w:t>
      </w:r>
      <w:r w:rsidRPr="00AA013D">
        <w:t>Narodne novine</w:t>
      </w:r>
      <w:r w:rsidR="0099287E" w:rsidRPr="00AA013D">
        <w:t>“</w:t>
      </w:r>
      <w:r w:rsidRPr="00AA013D">
        <w:t>, br. 110/97., 27/98., 50/00., 129/00., 51/01., 111/03., 190/03., 105/04., 84/05., 71/06., 110/07., 152/08., 57/11., 77/11. i 143/12.)</w:t>
      </w:r>
    </w:p>
    <w:p w:rsidR="00754A61" w:rsidRPr="00AA013D" w:rsidRDefault="00754A61" w:rsidP="00A426B4">
      <w:pPr>
        <w:spacing w:before="120" w:after="120"/>
        <w:rPr>
          <w:b/>
          <w:bCs/>
        </w:rPr>
      </w:pPr>
      <w:r w:rsidRPr="00AA013D">
        <w:rPr>
          <w:b/>
        </w:rPr>
        <w:lastRenderedPageBreak/>
        <w:t>c) prijevaru, na temelju</w:t>
      </w:r>
    </w:p>
    <w:p w:rsidR="00754A61" w:rsidRPr="00AA013D" w:rsidRDefault="00754A61" w:rsidP="001A5558">
      <w:pPr>
        <w:spacing w:after="0" w:line="240" w:lineRule="auto"/>
        <w:jc w:val="both"/>
      </w:pPr>
      <w:r w:rsidRPr="00AA013D">
        <w:t>– članka 236. (prijevara), članka 247. (prijevara u gospodarskom poslovanju), članka 256. (utaja poreza ili carine) i članka 258. (subvencijska prijevara) Kaznenog zakona</w:t>
      </w:r>
    </w:p>
    <w:p w:rsidR="001A5558" w:rsidRPr="00AA013D" w:rsidRDefault="001A5558" w:rsidP="001A5558">
      <w:pPr>
        <w:spacing w:after="0" w:line="240" w:lineRule="auto"/>
        <w:jc w:val="both"/>
        <w:rPr>
          <w:b/>
          <w:bCs/>
        </w:rPr>
      </w:pPr>
    </w:p>
    <w:p w:rsidR="00754A61" w:rsidRPr="00AA013D" w:rsidRDefault="00754A61" w:rsidP="0099287E">
      <w:pPr>
        <w:spacing w:before="120" w:after="0" w:line="240" w:lineRule="auto"/>
        <w:jc w:val="both"/>
        <w:rPr>
          <w:b/>
          <w:bCs/>
        </w:rPr>
      </w:pPr>
      <w:r w:rsidRPr="00AA013D">
        <w:t>– članka 224. (prijevara), članka 293. (prijevara u gospodarskom poslovanju) i članka 286. (utaja poreza i drugih davanja) iz Kaznenog zakona (</w:t>
      </w:r>
      <w:r w:rsidR="0099287E" w:rsidRPr="00AA013D">
        <w:t>„</w:t>
      </w:r>
      <w:r w:rsidRPr="00AA013D">
        <w:t>Narodne novine</w:t>
      </w:r>
      <w:r w:rsidR="0099287E" w:rsidRPr="00AA013D">
        <w:t>“</w:t>
      </w:r>
      <w:r w:rsidRPr="00AA013D">
        <w:t>, br. 110/97., 27/98., 50/00., 129/00., 51/01., 111/03., 190/03., 105/04., 84/05., 71/06., 110/07., 152/08., 57/11., 77/11. i 143/12.)</w:t>
      </w:r>
    </w:p>
    <w:p w:rsidR="00754A61" w:rsidRPr="00AA013D" w:rsidRDefault="00754A61" w:rsidP="00A426B4">
      <w:pPr>
        <w:spacing w:before="120" w:after="120"/>
        <w:rPr>
          <w:b/>
          <w:bCs/>
        </w:rPr>
      </w:pPr>
      <w:r w:rsidRPr="00AA013D">
        <w:rPr>
          <w:b/>
        </w:rPr>
        <w:t>d) terorizam ili kaznena djela povezana s terorističkim aktivnostima, na temelju</w:t>
      </w:r>
    </w:p>
    <w:p w:rsidR="00754A61" w:rsidRPr="00AA013D" w:rsidRDefault="00754A61" w:rsidP="001A5558">
      <w:pPr>
        <w:spacing w:after="0" w:line="240" w:lineRule="auto"/>
        <w:jc w:val="both"/>
      </w:pPr>
      <w:r w:rsidRPr="00AA013D">
        <w:t>– članka 97. (terorizam), članka 99. (javno poticanje na terorizam), članka 100. (novačenje za terorizam), članka 101. (obuka za terorizam) i članka 102. (terorističko udruženje) Kaznenog zakona</w:t>
      </w:r>
    </w:p>
    <w:p w:rsidR="00754A61" w:rsidRPr="00AA013D" w:rsidRDefault="00754A61" w:rsidP="0099287E">
      <w:pPr>
        <w:spacing w:before="120" w:after="0" w:line="240" w:lineRule="auto"/>
        <w:jc w:val="both"/>
        <w:rPr>
          <w:b/>
          <w:bCs/>
        </w:rPr>
      </w:pPr>
      <w:r w:rsidRPr="00AA013D">
        <w:t>– članka 169. (terorizam), članka 169.a (javno poticanje na terorizam) i članka 169.b (novačenje i obuka za terorizam) iz Kaznenog zakona (</w:t>
      </w:r>
      <w:r w:rsidR="0099287E" w:rsidRPr="00AA013D">
        <w:t>„</w:t>
      </w:r>
      <w:r w:rsidRPr="00AA013D">
        <w:t>Narodne novine</w:t>
      </w:r>
      <w:r w:rsidR="0099287E" w:rsidRPr="00AA013D">
        <w:t>“</w:t>
      </w:r>
      <w:r w:rsidRPr="00AA013D">
        <w:t>, br. 110/97., 27/98., 50/00., 129/00., 51/01., 111/03., 190/03., 105/04., 84/05., 71/06., 110/07., 152/08., 57/11., 77/11. i 143/12.)</w:t>
      </w:r>
    </w:p>
    <w:p w:rsidR="00754A61" w:rsidRPr="00AA013D" w:rsidRDefault="00754A61" w:rsidP="00A426B4">
      <w:pPr>
        <w:spacing w:before="120" w:after="120"/>
        <w:rPr>
          <w:b/>
          <w:bCs/>
        </w:rPr>
      </w:pPr>
      <w:r w:rsidRPr="00AA013D">
        <w:rPr>
          <w:b/>
        </w:rPr>
        <w:t>e) pranje novca ili financiranje terorizma, na temelju</w:t>
      </w:r>
    </w:p>
    <w:p w:rsidR="000A1FC5" w:rsidRPr="00AA013D" w:rsidRDefault="00754A61" w:rsidP="001A5558">
      <w:pPr>
        <w:spacing w:after="0" w:line="240" w:lineRule="auto"/>
        <w:jc w:val="both"/>
      </w:pPr>
      <w:r w:rsidRPr="00AA013D">
        <w:t>– članka 98. (financiranje terorizma) i članka 265. (pranje novca) Kaznenog zakona</w:t>
      </w:r>
    </w:p>
    <w:p w:rsidR="004F69A5" w:rsidRPr="00AA013D" w:rsidRDefault="00754A61" w:rsidP="0099287E">
      <w:pPr>
        <w:spacing w:before="120" w:after="0" w:line="240" w:lineRule="auto"/>
        <w:jc w:val="both"/>
      </w:pPr>
      <w:r w:rsidRPr="00AA013D">
        <w:t>– članka 279. (pranje novca) iz Kaznenog zakona (</w:t>
      </w:r>
      <w:r w:rsidR="0099287E" w:rsidRPr="00AA013D">
        <w:t>„</w:t>
      </w:r>
      <w:r w:rsidRPr="00AA013D">
        <w:t>Narodne novine</w:t>
      </w:r>
      <w:r w:rsidR="0099287E" w:rsidRPr="00AA013D">
        <w:t>“</w:t>
      </w:r>
      <w:r w:rsidRPr="00AA013D">
        <w:t>, br. 110/97., 27/98., 50/00., 129/00., 51/01., 111/03., 190/03., 105/04., 84/05., 71/06., 110/07., 152/08., 57/11., 77/11. i 143/12.)</w:t>
      </w:r>
    </w:p>
    <w:p w:rsidR="00754A61" w:rsidRPr="00AA013D" w:rsidRDefault="00754A61" w:rsidP="00A426B4">
      <w:pPr>
        <w:spacing w:before="120" w:after="120"/>
        <w:jc w:val="both"/>
        <w:rPr>
          <w:b/>
          <w:bCs/>
        </w:rPr>
      </w:pPr>
      <w:r w:rsidRPr="00AA013D">
        <w:rPr>
          <w:b/>
        </w:rPr>
        <w:t>f) dječji rad ili druge oblike trgovanja ljudima, na temelju</w:t>
      </w:r>
    </w:p>
    <w:p w:rsidR="000A1FC5" w:rsidRPr="00AA013D" w:rsidRDefault="00754A61" w:rsidP="0099287E">
      <w:pPr>
        <w:spacing w:after="0"/>
        <w:jc w:val="both"/>
        <w:rPr>
          <w:b/>
          <w:bCs/>
        </w:rPr>
      </w:pPr>
      <w:r w:rsidRPr="00AA013D">
        <w:t>– članka 106. (trgovanje ljudima) Kaznenog zakona</w:t>
      </w:r>
    </w:p>
    <w:p w:rsidR="0099287E" w:rsidRPr="00AA013D" w:rsidRDefault="00754A61" w:rsidP="0099287E">
      <w:pPr>
        <w:spacing w:before="120" w:after="0" w:line="240" w:lineRule="auto"/>
      </w:pPr>
      <w:r w:rsidRPr="00AA013D">
        <w:rPr>
          <w:b/>
          <w:bCs/>
        </w:rPr>
        <w:t xml:space="preserve">– </w:t>
      </w:r>
      <w:r w:rsidRPr="00AA013D">
        <w:t>članka 175. (trgovanje ljudima i ropstvo) iz Kaznenog zakona (</w:t>
      </w:r>
      <w:r w:rsidR="0099287E" w:rsidRPr="00AA013D">
        <w:t>„</w:t>
      </w:r>
      <w:r w:rsidRPr="00AA013D">
        <w:t>Narodne novine</w:t>
      </w:r>
      <w:r w:rsidR="0099287E" w:rsidRPr="00AA013D">
        <w:t>“</w:t>
      </w:r>
      <w:r w:rsidRPr="00AA013D">
        <w:t xml:space="preserve">, br. 110/97., 27/98., 50/00., 129/00., 51/01., 111/03., 190/03., 105/04., 84/05., 71/06., 110/07., 152/08., 57/11., 77/11. i 143/12.), </w:t>
      </w:r>
    </w:p>
    <w:p w:rsidR="00754A61" w:rsidRPr="00AA013D" w:rsidRDefault="00754A61" w:rsidP="0099287E">
      <w:pPr>
        <w:spacing w:before="120" w:after="0" w:line="240" w:lineRule="auto"/>
      </w:pPr>
      <w:r w:rsidRPr="00AA013D">
        <w:t>ili</w:t>
      </w:r>
    </w:p>
    <w:p w:rsidR="00913F99" w:rsidRPr="00AA013D" w:rsidRDefault="000F39B8" w:rsidP="0099287E">
      <w:pPr>
        <w:spacing w:before="120"/>
        <w:jc w:val="both"/>
      </w:pPr>
      <w:r w:rsidRPr="00AA013D">
        <w:t>3.1.</w:t>
      </w:r>
      <w:r w:rsidR="00F72EF6" w:rsidRPr="00AA013D">
        <w:t>2</w:t>
      </w:r>
      <w:r w:rsidR="009F4EBE" w:rsidRPr="00AA013D">
        <w:t>.</w:t>
      </w:r>
      <w:r w:rsidR="000A1FC5" w:rsidRPr="00AA013D">
        <w:t xml:space="preserve"> </w:t>
      </w:r>
      <w:r w:rsidR="00754A61" w:rsidRPr="00AA013D">
        <w:t xml:space="preserve">gospodarski subjekt koji nema poslovni </w:t>
      </w:r>
      <w:proofErr w:type="spellStart"/>
      <w:r w:rsidR="00754A61" w:rsidRPr="00AA013D">
        <w:t>nastan</w:t>
      </w:r>
      <w:proofErr w:type="spellEnd"/>
      <w:r w:rsidR="00754A61" w:rsidRPr="00AA013D">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točke 1. </w:t>
      </w:r>
      <w:proofErr w:type="spellStart"/>
      <w:r w:rsidR="00754A61" w:rsidRPr="00AA013D">
        <w:t>podtočaka</w:t>
      </w:r>
      <w:proofErr w:type="spellEnd"/>
      <w:r w:rsidR="00754A61" w:rsidRPr="00AA013D">
        <w:t xml:space="preserve"> od a) do f) ZJN 2016 i za odgovarajuća kaznena djela koja, prema nacionalnim propisima države poslovnog </w:t>
      </w:r>
      <w:proofErr w:type="spellStart"/>
      <w:r w:rsidR="00754A61" w:rsidRPr="00AA013D">
        <w:t>nastana</w:t>
      </w:r>
      <w:proofErr w:type="spellEnd"/>
      <w:r w:rsidR="00754A61" w:rsidRPr="00AA013D">
        <w:t xml:space="preserve"> gospodarskog subjekta, odnosno države čiji je osoba državljanin, obuhvaćaju razloge za isključenje iz članka 57. stavka 1. točaka od (a) do (f) Direktive 2014/24/EU.</w:t>
      </w:r>
    </w:p>
    <w:p w:rsidR="00207EB7" w:rsidRPr="00AA013D" w:rsidRDefault="00207EB7" w:rsidP="0099287E">
      <w:pPr>
        <w:spacing w:before="120"/>
        <w:jc w:val="both"/>
      </w:pPr>
      <w:r w:rsidRPr="00AA013D">
        <w:t>Razdoblje isključenja gospodarskog subjekta kod kojeg su ostvarene osno</w:t>
      </w:r>
      <w:r w:rsidR="000F39B8" w:rsidRPr="00AA013D">
        <w:t>ve za isključenje iz točke 3.1.</w:t>
      </w:r>
      <w:r w:rsidRPr="00AA013D">
        <w:t xml:space="preserve"> iz postupka javne nabave je </w:t>
      </w:r>
      <w:r w:rsidR="00AA013D" w:rsidRPr="00AA013D">
        <w:t>pet</w:t>
      </w:r>
      <w:r w:rsidRPr="00AA013D">
        <w:t xml:space="preserve"> godine od dana dotičnog događaja.</w:t>
      </w:r>
    </w:p>
    <w:p w:rsidR="0019639B" w:rsidRPr="00AA013D" w:rsidRDefault="00E536D8" w:rsidP="008E16C9">
      <w:pPr>
        <w:spacing w:before="120" w:after="0" w:line="240" w:lineRule="auto"/>
        <w:jc w:val="both"/>
      </w:pPr>
      <w:r w:rsidRPr="00AA013D">
        <w:rPr>
          <w:b/>
        </w:rPr>
        <w:t xml:space="preserve">Za potrebe utvrđivanja okolnosti </w:t>
      </w:r>
      <w:r w:rsidR="000F39B8" w:rsidRPr="00AA013D">
        <w:rPr>
          <w:b/>
        </w:rPr>
        <w:t>iz točki 3.1.</w:t>
      </w:r>
      <w:r w:rsidRPr="00AA013D">
        <w:rPr>
          <w:b/>
        </w:rPr>
        <w:t>, gospodarski subjekt u ponudi dostavlja</w:t>
      </w:r>
      <w:r w:rsidR="0019639B" w:rsidRPr="00AA013D">
        <w:t xml:space="preserve"> i</w:t>
      </w:r>
      <w:r w:rsidRPr="00AA013D">
        <w:t>spunjeni obrazac Europske jedinstvene dokumentacije o nabavi</w:t>
      </w:r>
      <w:r w:rsidR="00582F49" w:rsidRPr="00AA013D">
        <w:t xml:space="preserve"> (ESPD)</w:t>
      </w:r>
      <w:r w:rsidRPr="00AA013D">
        <w:t xml:space="preserve"> (Dio III. Osnove za </w:t>
      </w:r>
      <w:r w:rsidRPr="00AA013D">
        <w:lastRenderedPageBreak/>
        <w:t>isključenje, Odjeljak A:</w:t>
      </w:r>
      <w:r w:rsidR="009F4EBE" w:rsidRPr="00AA013D">
        <w:t xml:space="preserve"> Osnove povezane s kaznenim presudama</w:t>
      </w:r>
      <w:r w:rsidR="00C66ED4" w:rsidRPr="00AA013D">
        <w:t>)</w:t>
      </w:r>
      <w:r w:rsidR="0019639B" w:rsidRPr="00AA013D">
        <w:t xml:space="preserve"> z</w:t>
      </w:r>
      <w:r w:rsidR="009F4EBE" w:rsidRPr="00AA013D">
        <w:t xml:space="preserve">a </w:t>
      </w:r>
      <w:r w:rsidR="0019639B" w:rsidRPr="00AA013D">
        <w:t>sve gospodarske subjekte u ponudi.</w:t>
      </w:r>
    </w:p>
    <w:p w:rsidR="009F4EBE" w:rsidRPr="00AA013D" w:rsidRDefault="00582F49" w:rsidP="008E16C9">
      <w:pPr>
        <w:spacing w:before="120" w:after="0" w:line="240" w:lineRule="auto"/>
        <w:jc w:val="both"/>
      </w:pPr>
      <w:r w:rsidRPr="00AA013D">
        <w:t>U slučaju zajednice ponuditelja, navedene okolnosti utvrđuju se za sve članove zajednice ponuditelja te svaki član zajednice u ponudi dostavlja ispunjeni ESPD obrazac</w:t>
      </w:r>
      <w:r w:rsidR="009F4EBE" w:rsidRPr="00AA013D">
        <w:t>.</w:t>
      </w:r>
    </w:p>
    <w:p w:rsidR="00E536D8" w:rsidRPr="00AA013D" w:rsidRDefault="009F4EBE" w:rsidP="00AD6761">
      <w:pPr>
        <w:spacing w:before="120" w:after="0" w:line="240" w:lineRule="auto"/>
        <w:jc w:val="both"/>
      </w:pPr>
      <w:r w:rsidRPr="00AA013D">
        <w:t>Naručitelj može prije donošenja odluke od ponuditelja koji je podnio ekonomski najpovoljniju ponudu zatražiti da u primjerenom roku, ne kraćem od 5 (pet) dana, dostavi ažurne popratne dokumente kojima dokazuje da ne postoje osnove za isključenje:</w:t>
      </w:r>
    </w:p>
    <w:p w:rsidR="00582F49" w:rsidRPr="00AA013D" w:rsidRDefault="00E536D8" w:rsidP="00643899">
      <w:pPr>
        <w:pStyle w:val="Odlomakpopisa"/>
        <w:numPr>
          <w:ilvl w:val="0"/>
          <w:numId w:val="15"/>
        </w:numPr>
        <w:spacing w:before="120" w:after="0" w:line="240" w:lineRule="auto"/>
        <w:jc w:val="both"/>
      </w:pPr>
      <w:r w:rsidRPr="00AA013D">
        <w:t xml:space="preserve">Izvadak iz kaznene evidencije ili drugog odgovarajućeg registra ili, ako to nije moguće, </w:t>
      </w:r>
    </w:p>
    <w:p w:rsidR="00E536D8" w:rsidRPr="00AA013D" w:rsidRDefault="00E536D8" w:rsidP="00643899">
      <w:pPr>
        <w:pStyle w:val="Odlomakpopisa"/>
        <w:numPr>
          <w:ilvl w:val="0"/>
          <w:numId w:val="15"/>
        </w:numPr>
        <w:spacing w:before="120" w:after="0" w:line="240" w:lineRule="auto"/>
        <w:ind w:left="714" w:hanging="357"/>
        <w:contextualSpacing w:val="0"/>
        <w:jc w:val="both"/>
      </w:pPr>
      <w:r w:rsidRPr="00AA013D">
        <w:t xml:space="preserve">jednakovrijedni dokument nadležne sudske ili upravne vlasti u državi poslovnog </w:t>
      </w:r>
      <w:proofErr w:type="spellStart"/>
      <w:r w:rsidRPr="00AA013D">
        <w:t>nastana</w:t>
      </w:r>
      <w:proofErr w:type="spellEnd"/>
      <w:r w:rsidRPr="00AA013D">
        <w:t xml:space="preserve"> gospodarskog subjekta, odnosno državi čiji je osoba državljanin, kojim se dokazuje da ne postoje osnove za isključenje iz </w:t>
      </w:r>
      <w:proofErr w:type="spellStart"/>
      <w:r w:rsidRPr="00AA013D">
        <w:t>podtočke</w:t>
      </w:r>
      <w:proofErr w:type="spellEnd"/>
      <w:r w:rsidRPr="00AA013D">
        <w:t xml:space="preserve"> </w:t>
      </w:r>
      <w:r w:rsidR="00AA013D" w:rsidRPr="00AA013D">
        <w:t>3.1.</w:t>
      </w:r>
      <w:r w:rsidRPr="00AA013D">
        <w:t xml:space="preserve"> ove Dokumentacije.</w:t>
      </w:r>
    </w:p>
    <w:p w:rsidR="00E536D8" w:rsidRPr="00AA013D" w:rsidRDefault="00E536D8" w:rsidP="006F4A30">
      <w:pPr>
        <w:spacing w:before="120" w:after="0" w:line="240" w:lineRule="auto"/>
        <w:jc w:val="both"/>
        <w:rPr>
          <w:b/>
        </w:rPr>
      </w:pPr>
      <w:r w:rsidRPr="00AA013D">
        <w:t xml:space="preserve">Ako se u državi poslovnog </w:t>
      </w:r>
      <w:proofErr w:type="spellStart"/>
      <w:r w:rsidRPr="00AA013D">
        <w:t>nastana</w:t>
      </w:r>
      <w:proofErr w:type="spellEnd"/>
      <w:r w:rsidRPr="00AA013D">
        <w:t xml:space="preserve"> gospodarskog subjekta, odnosno državi čiji</w:t>
      </w:r>
      <w:r w:rsidR="00585BC9" w:rsidRPr="00AA013D">
        <w:t xml:space="preserve"> je osoba državljanin ne izdaju</w:t>
      </w:r>
      <w:r w:rsidR="00F72EF6" w:rsidRPr="00AA013D">
        <w:t xml:space="preserve"> </w:t>
      </w:r>
      <w:r w:rsidRPr="00AA013D">
        <w:t xml:space="preserve">dokumenti </w:t>
      </w:r>
      <w:r w:rsidR="0064778D" w:rsidRPr="00AA013D">
        <w:t xml:space="preserve">iz </w:t>
      </w:r>
      <w:proofErr w:type="spellStart"/>
      <w:r w:rsidR="0064778D" w:rsidRPr="00AA013D">
        <w:t>podtočke</w:t>
      </w:r>
      <w:proofErr w:type="spellEnd"/>
      <w:r w:rsidR="0064778D" w:rsidRPr="00AA013D">
        <w:t xml:space="preserve"> 1</w:t>
      </w:r>
      <w:r w:rsidR="00585BC9" w:rsidRPr="00AA013D">
        <w:t>.</w:t>
      </w:r>
      <w:r w:rsidR="0064778D" w:rsidRPr="00AA013D">
        <w:t xml:space="preserve"> i 2</w:t>
      </w:r>
      <w:r w:rsidR="00585BC9" w:rsidRPr="00AA013D">
        <w:t xml:space="preserve">. ove točke </w:t>
      </w:r>
      <w:r w:rsidRPr="00AA013D">
        <w:t xml:space="preserve">ili ako ne obuhvaćaju sve okolnosti iz </w:t>
      </w:r>
      <w:r w:rsidR="00585BC9" w:rsidRPr="00AA013D">
        <w:t>č</w:t>
      </w:r>
      <w:r w:rsidR="00AA013D" w:rsidRPr="00AA013D">
        <w:t xml:space="preserve">lanka 251. </w:t>
      </w:r>
      <w:r w:rsidR="00B81D0C">
        <w:t>ZJN 2016</w:t>
      </w:r>
      <w:r w:rsidR="00AA013D" w:rsidRPr="00AA013D">
        <w:t xml:space="preserve"> i točke 3.1.</w:t>
      </w:r>
      <w:r w:rsidR="00585BC9" w:rsidRPr="00AA013D">
        <w:t xml:space="preserve"> </w:t>
      </w:r>
      <w:r w:rsidRPr="00AA013D">
        <w:t xml:space="preserve">ove Dokumentacije, oni mogu biti zamijenjeni </w:t>
      </w:r>
      <w:r w:rsidRPr="00AA013D">
        <w:rPr>
          <w:b/>
        </w:rPr>
        <w:t xml:space="preserve">izjavom pod prisegom </w:t>
      </w:r>
      <w:r w:rsidRPr="00AA013D">
        <w:t>ili, ako izjava pod prisegom prema pravu dotične države ne postoji,</w:t>
      </w:r>
      <w:r w:rsidRPr="00AA013D">
        <w:rPr>
          <w:b/>
        </w:rPr>
        <w:t xml:space="preserve"> izjavom davatelja s ovjerenim potpisom </w:t>
      </w:r>
      <w:r w:rsidRPr="00AA013D">
        <w:t xml:space="preserve">kod nadležne sudske ili upravne vlasti, javnog bilježnika ili strukovnog ili trgovinskog tijela u državi poslovnog </w:t>
      </w:r>
      <w:proofErr w:type="spellStart"/>
      <w:r w:rsidRPr="00AA013D">
        <w:t>nastana</w:t>
      </w:r>
      <w:proofErr w:type="spellEnd"/>
      <w:r w:rsidRPr="00AA013D">
        <w:t xml:space="preserve"> gospodarskog subjekta, odnosno državi čiji je osoba državljanin.</w:t>
      </w:r>
    </w:p>
    <w:p w:rsidR="003D5CBB" w:rsidRPr="000F39B8" w:rsidRDefault="003D5CBB" w:rsidP="006F4A30">
      <w:pPr>
        <w:spacing w:before="120" w:after="0" w:line="240" w:lineRule="auto"/>
        <w:jc w:val="both"/>
        <w:rPr>
          <w:b/>
          <w:color w:val="00B0F0"/>
        </w:rPr>
      </w:pPr>
    </w:p>
    <w:p w:rsidR="00754A61" w:rsidRPr="00AA013D" w:rsidRDefault="00AA013D" w:rsidP="00643899">
      <w:pPr>
        <w:spacing w:after="0" w:line="240" w:lineRule="auto"/>
        <w:jc w:val="both"/>
      </w:pPr>
      <w:r w:rsidRPr="00AA013D">
        <w:rPr>
          <w:b/>
        </w:rPr>
        <w:t>3.</w:t>
      </w:r>
      <w:r w:rsidR="000A1FC5" w:rsidRPr="00AA013D">
        <w:rPr>
          <w:b/>
        </w:rPr>
        <w:t>2.</w:t>
      </w:r>
      <w:r w:rsidR="000A1FC5" w:rsidRPr="00AA013D">
        <w:t xml:space="preserve"> Naručitelj će</w:t>
      </w:r>
      <w:r w:rsidR="00913F99" w:rsidRPr="00AA013D">
        <w:t xml:space="preserve">, temeljem članka 252. </w:t>
      </w:r>
      <w:r w:rsidR="00B81D0C">
        <w:t>ZJN 2016</w:t>
      </w:r>
      <w:r w:rsidR="00913F99" w:rsidRPr="00AA013D">
        <w:t>,</w:t>
      </w:r>
      <w:r w:rsidR="000A1FC5" w:rsidRPr="00AA013D">
        <w:t xml:space="preserve"> isključiti ponuditelja iz postupka javne nabave </w:t>
      </w:r>
      <w:r w:rsidR="00754A61" w:rsidRPr="00AA013D">
        <w:t>ako utvrdi da gospodarski subjekt nije ispunio obveze plaćanja dospjelih poreznih obveza i obveza za mirovinsko i zdravstveno osiguranje:</w:t>
      </w:r>
    </w:p>
    <w:p w:rsidR="001A5558" w:rsidRPr="00AA013D" w:rsidRDefault="001A5558" w:rsidP="00643899">
      <w:pPr>
        <w:spacing w:after="0" w:line="240" w:lineRule="auto"/>
        <w:jc w:val="both"/>
        <w:rPr>
          <w:b/>
          <w:bCs/>
        </w:rPr>
      </w:pPr>
    </w:p>
    <w:p w:rsidR="007D58E3" w:rsidRPr="00AA013D" w:rsidRDefault="001A5558" w:rsidP="00643899">
      <w:pPr>
        <w:spacing w:after="0" w:line="240" w:lineRule="auto"/>
        <w:jc w:val="both"/>
      </w:pPr>
      <w:r w:rsidRPr="00AA013D">
        <w:t xml:space="preserve">a) </w:t>
      </w:r>
      <w:r w:rsidR="00754A61" w:rsidRPr="00AA013D">
        <w:t xml:space="preserve">u Republici Hrvatskoj, ako gospodarski subjekt ima poslovni </w:t>
      </w:r>
      <w:proofErr w:type="spellStart"/>
      <w:r w:rsidR="00754A61" w:rsidRPr="00AA013D">
        <w:t>nastan</w:t>
      </w:r>
      <w:proofErr w:type="spellEnd"/>
      <w:r w:rsidR="00754A61" w:rsidRPr="00AA013D">
        <w:t xml:space="preserve"> u Republici Hrvatskoj,</w:t>
      </w:r>
    </w:p>
    <w:p w:rsidR="00754A61" w:rsidRPr="00AA013D" w:rsidRDefault="00754A61" w:rsidP="00643899">
      <w:pPr>
        <w:spacing w:before="120" w:after="0" w:line="240" w:lineRule="auto"/>
        <w:jc w:val="both"/>
      </w:pPr>
      <w:r w:rsidRPr="00AA013D">
        <w:t>ili</w:t>
      </w:r>
    </w:p>
    <w:p w:rsidR="00754A61" w:rsidRPr="00AA013D" w:rsidRDefault="000A1FC5" w:rsidP="00643899">
      <w:pPr>
        <w:spacing w:before="120" w:after="0" w:line="240" w:lineRule="auto"/>
        <w:jc w:val="both"/>
        <w:rPr>
          <w:b/>
          <w:bCs/>
        </w:rPr>
      </w:pPr>
      <w:r w:rsidRPr="00AA013D">
        <w:t xml:space="preserve">b) </w:t>
      </w:r>
      <w:r w:rsidR="00754A61" w:rsidRPr="00AA013D">
        <w:t xml:space="preserve">u Republici Hrvatskoj ili u državi poslovnog </w:t>
      </w:r>
      <w:proofErr w:type="spellStart"/>
      <w:r w:rsidR="00754A61" w:rsidRPr="00AA013D">
        <w:t>nastana</w:t>
      </w:r>
      <w:proofErr w:type="spellEnd"/>
      <w:r w:rsidR="00754A61" w:rsidRPr="00AA013D">
        <w:t xml:space="preserve"> gospodarskog subjekta, ako gospodarski subjekt nema poslovni </w:t>
      </w:r>
      <w:proofErr w:type="spellStart"/>
      <w:r w:rsidR="00754A61" w:rsidRPr="00AA013D">
        <w:t>nastan</w:t>
      </w:r>
      <w:proofErr w:type="spellEnd"/>
      <w:r w:rsidR="00754A61" w:rsidRPr="00AA013D">
        <w:t xml:space="preserve"> u Republici Hrvatskoj.</w:t>
      </w:r>
    </w:p>
    <w:p w:rsidR="00585BC9" w:rsidRPr="00AA013D" w:rsidRDefault="00585BC9" w:rsidP="00643899">
      <w:pPr>
        <w:spacing w:after="0" w:line="240" w:lineRule="auto"/>
        <w:jc w:val="both"/>
      </w:pPr>
    </w:p>
    <w:p w:rsidR="00754A61" w:rsidRPr="00AA013D" w:rsidRDefault="00585BC9" w:rsidP="00643899">
      <w:pPr>
        <w:spacing w:after="0" w:line="240" w:lineRule="auto"/>
        <w:jc w:val="both"/>
      </w:pPr>
      <w:r w:rsidRPr="00AA013D">
        <w:t>J</w:t>
      </w:r>
      <w:r w:rsidR="00754A61" w:rsidRPr="00AA013D">
        <w:t>avni naručitelj neće isključiti gospodarskog subjekta iz postupka javne nabave ako mu sukladno posebnom propisu plaćanje obveza nije dopušteno ili mu je odobrena odgoda plaćanja.</w:t>
      </w:r>
    </w:p>
    <w:p w:rsidR="009F4EBE" w:rsidRPr="00AA013D" w:rsidRDefault="00F72EF6" w:rsidP="00643899">
      <w:pPr>
        <w:spacing w:before="120" w:line="240" w:lineRule="auto"/>
        <w:jc w:val="both"/>
      </w:pPr>
      <w:r w:rsidRPr="00AA013D">
        <w:rPr>
          <w:b/>
        </w:rPr>
        <w:t xml:space="preserve">Za potrebe utvrđivanja okolnosti </w:t>
      </w:r>
      <w:r w:rsidR="00AA013D" w:rsidRPr="00AA013D">
        <w:rPr>
          <w:b/>
        </w:rPr>
        <w:t>iz točke 3.</w:t>
      </w:r>
      <w:r w:rsidR="00585BC9" w:rsidRPr="00AA013D">
        <w:rPr>
          <w:b/>
        </w:rPr>
        <w:t>2.</w:t>
      </w:r>
      <w:r w:rsidRPr="00AA013D">
        <w:rPr>
          <w:b/>
        </w:rPr>
        <w:t>, gospodarski subjekt u ponudi dostavlja</w:t>
      </w:r>
      <w:r w:rsidR="006727B0" w:rsidRPr="00AA013D">
        <w:t xml:space="preserve"> i</w:t>
      </w:r>
      <w:r w:rsidRPr="00AA013D">
        <w:t xml:space="preserve">spunjeni obrazac </w:t>
      </w:r>
      <w:r w:rsidR="003D5CBB" w:rsidRPr="00AA013D">
        <w:t xml:space="preserve">Europske jedinstvene dokumentacije o nabavi (ESPD) </w:t>
      </w:r>
      <w:r w:rsidRPr="00AA013D">
        <w:t xml:space="preserve">(Dio III. Osnove za isključenje, Odjeljak </w:t>
      </w:r>
      <w:r w:rsidR="00775B11" w:rsidRPr="00AA013D">
        <w:t>B</w:t>
      </w:r>
      <w:r w:rsidRPr="00AA013D">
        <w:t xml:space="preserve">: </w:t>
      </w:r>
      <w:r w:rsidR="00775B11" w:rsidRPr="00AA013D">
        <w:t>Osnove povezane s plaćanjem poreza ili doprinosa za socijalno osiguranje</w:t>
      </w:r>
      <w:r w:rsidR="00585BC9" w:rsidRPr="00AA013D">
        <w:t>) z</w:t>
      </w:r>
      <w:r w:rsidRPr="00AA013D">
        <w:t>a sve gosp</w:t>
      </w:r>
      <w:r w:rsidR="00775B11" w:rsidRPr="00AA013D">
        <w:t>odarske subjekte iz ponude, uključujući i</w:t>
      </w:r>
      <w:r w:rsidRPr="00AA013D">
        <w:t xml:space="preserve"> </w:t>
      </w:r>
      <w:proofErr w:type="spellStart"/>
      <w:r w:rsidRPr="00AA013D">
        <w:t>podugovaratelje</w:t>
      </w:r>
      <w:proofErr w:type="spellEnd"/>
      <w:r w:rsidRPr="00AA013D">
        <w:t xml:space="preserve"> na čiju se sposobnost gospodarski subjekt ne oslanja.</w:t>
      </w:r>
    </w:p>
    <w:p w:rsidR="009F4EBE" w:rsidRPr="00AA013D" w:rsidRDefault="009F4EBE" w:rsidP="00643899">
      <w:pPr>
        <w:spacing w:before="120" w:after="0" w:line="240" w:lineRule="auto"/>
        <w:jc w:val="both"/>
      </w:pPr>
      <w:r w:rsidRPr="00AA013D">
        <w:t xml:space="preserve">Naručitelj može prije donošenja odluke od ponuditelja koji je podnio ekonomski najpovoljniju ponudu zatražiti da u primjerenom roku, ne </w:t>
      </w:r>
      <w:r w:rsidR="00643899" w:rsidRPr="00AA013D">
        <w:t>kraćem od 5 (pet) dana, dostavi</w:t>
      </w:r>
      <w:r w:rsidRPr="00AA013D">
        <w:t xml:space="preserve"> ažurne popratne dokumente kojima dokazuje da ne postoje osnove za isključenje:</w:t>
      </w:r>
    </w:p>
    <w:p w:rsidR="00585BC9" w:rsidRPr="00AA013D" w:rsidRDefault="009F4EBE" w:rsidP="00643899">
      <w:pPr>
        <w:pStyle w:val="Odlomakpopisa"/>
        <w:numPr>
          <w:ilvl w:val="0"/>
          <w:numId w:val="23"/>
        </w:numPr>
        <w:spacing w:before="120" w:after="0" w:line="240" w:lineRule="auto"/>
        <w:jc w:val="both"/>
      </w:pPr>
      <w:r w:rsidRPr="00AA013D">
        <w:t xml:space="preserve">Potvrdu porezne uprave ili </w:t>
      </w:r>
    </w:p>
    <w:p w:rsidR="009F4EBE" w:rsidRPr="00AA013D" w:rsidRDefault="009F4EBE" w:rsidP="00643899">
      <w:pPr>
        <w:pStyle w:val="Odlomakpopisa"/>
        <w:numPr>
          <w:ilvl w:val="0"/>
          <w:numId w:val="23"/>
        </w:numPr>
        <w:spacing w:before="120" w:after="0" w:line="240" w:lineRule="auto"/>
        <w:ind w:left="714" w:hanging="357"/>
        <w:contextualSpacing w:val="0"/>
        <w:jc w:val="both"/>
      </w:pPr>
      <w:r w:rsidRPr="00AA013D">
        <w:t xml:space="preserve">drugog nadležnog tijela u državi poslovnog </w:t>
      </w:r>
      <w:proofErr w:type="spellStart"/>
      <w:r w:rsidRPr="00AA013D">
        <w:t>nastana</w:t>
      </w:r>
      <w:proofErr w:type="spellEnd"/>
      <w:r w:rsidRPr="00AA013D">
        <w:t xml:space="preserve"> gospodarskog subjekta kojom se dokazuje da ne postoje osnove za isključenje iz </w:t>
      </w:r>
      <w:proofErr w:type="spellStart"/>
      <w:r w:rsidRPr="00AA013D">
        <w:t>podtočke</w:t>
      </w:r>
      <w:proofErr w:type="spellEnd"/>
      <w:r w:rsidRPr="00AA013D">
        <w:t xml:space="preserve"> </w:t>
      </w:r>
      <w:r w:rsidR="00AA013D" w:rsidRPr="00AA013D">
        <w:t>3.</w:t>
      </w:r>
      <w:r w:rsidRPr="00AA013D">
        <w:t>2. ove Dokumentacije.</w:t>
      </w:r>
    </w:p>
    <w:p w:rsidR="009F4EBE" w:rsidRPr="00AA013D" w:rsidRDefault="009F4EBE" w:rsidP="00643899">
      <w:pPr>
        <w:spacing w:after="0" w:line="240" w:lineRule="auto"/>
        <w:jc w:val="both"/>
      </w:pPr>
    </w:p>
    <w:p w:rsidR="009F4EBE" w:rsidRPr="00AA013D" w:rsidRDefault="009F4EBE" w:rsidP="00643899">
      <w:pPr>
        <w:spacing w:after="0" w:line="240" w:lineRule="auto"/>
        <w:jc w:val="both"/>
      </w:pPr>
      <w:r w:rsidRPr="00AA013D">
        <w:lastRenderedPageBreak/>
        <w:t xml:space="preserve">Ako se u državi poslovnog </w:t>
      </w:r>
      <w:proofErr w:type="spellStart"/>
      <w:r w:rsidRPr="00AA013D">
        <w:t>nastana</w:t>
      </w:r>
      <w:proofErr w:type="spellEnd"/>
      <w:r w:rsidRPr="00AA013D">
        <w:t xml:space="preserve"> gospodarskog subjekta, odnosno državi čiji je osoba državljanin ne izdaju dokumenti iz </w:t>
      </w:r>
      <w:proofErr w:type="spellStart"/>
      <w:r w:rsidR="008450A4" w:rsidRPr="00AA013D">
        <w:t>podtoč</w:t>
      </w:r>
      <w:r w:rsidR="00585BC9" w:rsidRPr="00AA013D">
        <w:t>ke</w:t>
      </w:r>
      <w:proofErr w:type="spellEnd"/>
      <w:r w:rsidRPr="00AA013D">
        <w:t xml:space="preserve"> </w:t>
      </w:r>
      <w:r w:rsidR="0064778D" w:rsidRPr="00AA013D">
        <w:t>1. i 2</w:t>
      </w:r>
      <w:r w:rsidR="00585BC9" w:rsidRPr="00AA013D">
        <w:t>.</w:t>
      </w:r>
      <w:r w:rsidRPr="00AA013D">
        <w:t xml:space="preserve"> ove Dokumentacije ili ako ne obuhvaćaju sve okolnosti iz </w:t>
      </w:r>
      <w:r w:rsidR="00775B11" w:rsidRPr="00AA013D">
        <w:t xml:space="preserve">članka 252. stavka 1. </w:t>
      </w:r>
      <w:r w:rsidR="00B81D0C">
        <w:t>ZJN 2016</w:t>
      </w:r>
      <w:r w:rsidR="00AA013D" w:rsidRPr="00AA013D">
        <w:t xml:space="preserve"> i </w:t>
      </w:r>
      <w:proofErr w:type="spellStart"/>
      <w:r w:rsidR="00AA013D" w:rsidRPr="00AA013D">
        <w:t>podtočke</w:t>
      </w:r>
      <w:proofErr w:type="spellEnd"/>
      <w:r w:rsidR="00AA013D" w:rsidRPr="00AA013D">
        <w:t xml:space="preserve">  3.</w:t>
      </w:r>
      <w:r w:rsidR="00585BC9" w:rsidRPr="00AA013D">
        <w:t>2. ove Dokumentacije</w:t>
      </w:r>
      <w:r w:rsidRPr="00AA013D">
        <w:t xml:space="preserve">, oni mogu biti zamijenjeni </w:t>
      </w:r>
      <w:r w:rsidRPr="00AA013D">
        <w:rPr>
          <w:b/>
        </w:rPr>
        <w:t>izjavom pod prisegom</w:t>
      </w:r>
      <w:r w:rsidRPr="00AA013D">
        <w:t xml:space="preserve"> ili, ako izjava pod prisegom prema pravu dotične države ne postoji, </w:t>
      </w:r>
      <w:r w:rsidRPr="00AA013D">
        <w:rPr>
          <w:b/>
        </w:rPr>
        <w:t>izjavom davatelja s ovjerenim potpisom</w:t>
      </w:r>
      <w:r w:rsidRPr="00AA013D">
        <w:t xml:space="preserve"> kod nadležne sudske ili upravne vlasti, javnog bilježnika ili strukovnog ili trgovinskog tijela u državi poslovnog </w:t>
      </w:r>
      <w:proofErr w:type="spellStart"/>
      <w:r w:rsidRPr="00AA013D">
        <w:t>nastana</w:t>
      </w:r>
      <w:proofErr w:type="spellEnd"/>
      <w:r w:rsidRPr="00AA013D">
        <w:t xml:space="preserve"> gospodarskog subjekta, odnosno državi čiji je osoba državljanin.</w:t>
      </w:r>
    </w:p>
    <w:p w:rsidR="0064778D" w:rsidRPr="00AA013D" w:rsidRDefault="0064778D" w:rsidP="008450A4">
      <w:pPr>
        <w:spacing w:before="120" w:after="0" w:line="240" w:lineRule="auto"/>
        <w:jc w:val="both"/>
      </w:pPr>
      <w:r w:rsidRPr="00AA013D">
        <w:t>Kao dovoljan dokaz da ne postoje osn</w:t>
      </w:r>
      <w:r w:rsidR="00AA013D" w:rsidRPr="00AA013D">
        <w:t>ove za isključenje iz točke 3.</w:t>
      </w:r>
      <w:r w:rsidRPr="00AA013D">
        <w:t xml:space="preserve">2. Dokumentacije o nabavi Naručitelj će prihvatiti Potvrdu porezne uprave ili drugog nadležnog tijela u državi poslovnog </w:t>
      </w:r>
      <w:proofErr w:type="spellStart"/>
      <w:r w:rsidRPr="00AA013D">
        <w:t>nastana</w:t>
      </w:r>
      <w:proofErr w:type="spellEnd"/>
      <w:r w:rsidRPr="00AA013D">
        <w:t xml:space="preserve"> gospodarskog subjekta, kojim kao ažuriranim popratnim dokumentom dokazuje da podaci koji su sadržani u dokumentu odgovaraju činjeničnom stanju u trenutku dostave naručitelju te dokazuju ono što je gospodarski subjekt naveo u ESPD-u.</w:t>
      </w:r>
    </w:p>
    <w:p w:rsidR="0064778D" w:rsidRPr="00AA013D" w:rsidRDefault="0064778D" w:rsidP="008450A4">
      <w:pPr>
        <w:spacing w:before="120" w:after="0" w:line="240" w:lineRule="auto"/>
        <w:jc w:val="both"/>
      </w:pPr>
      <w:r w:rsidRPr="00AA013D">
        <w:t xml:space="preserve">Sukladno članku 221. stavku 1. </w:t>
      </w:r>
      <w:r w:rsidR="00B81D0C">
        <w:t>ZJN 2016</w:t>
      </w:r>
      <w:r w:rsidRPr="00AA013D">
        <w:t xml:space="preserve">  odredba ove točke Dokumentacije odnosi se i na </w:t>
      </w:r>
      <w:proofErr w:type="spellStart"/>
      <w:r w:rsidRPr="00AA013D">
        <w:t>podugovaratelje</w:t>
      </w:r>
      <w:proofErr w:type="spellEnd"/>
      <w:r w:rsidRPr="00AA013D">
        <w:t>, koji u ponudi dostavljaju ispunjeni ESPD obrazac.</w:t>
      </w:r>
    </w:p>
    <w:p w:rsidR="0064778D" w:rsidRPr="00AA013D" w:rsidRDefault="0064778D" w:rsidP="0064778D">
      <w:pPr>
        <w:spacing w:after="0" w:line="240" w:lineRule="auto"/>
        <w:jc w:val="both"/>
      </w:pPr>
    </w:p>
    <w:p w:rsidR="0064778D" w:rsidRPr="00AA013D" w:rsidRDefault="0064778D" w:rsidP="0064778D">
      <w:pPr>
        <w:spacing w:after="0" w:line="240" w:lineRule="auto"/>
        <w:jc w:val="both"/>
      </w:pPr>
      <w:r w:rsidRPr="00AA013D">
        <w:t xml:space="preserve">Ako Naručitelj utvrdi da postoji osnova za isključenje </w:t>
      </w:r>
      <w:proofErr w:type="spellStart"/>
      <w:r w:rsidRPr="00AA013D">
        <w:t>podugovaratelja</w:t>
      </w:r>
      <w:proofErr w:type="spellEnd"/>
      <w:r w:rsidRPr="00AA013D">
        <w:t xml:space="preserve">, zatražiti će od gospodarskog subjekta zamjenu tog </w:t>
      </w:r>
      <w:proofErr w:type="spellStart"/>
      <w:r w:rsidRPr="00AA013D">
        <w:t>podugovaratelja</w:t>
      </w:r>
      <w:proofErr w:type="spellEnd"/>
      <w:r w:rsidRPr="00AA013D">
        <w:t xml:space="preserve"> u primjernom roku, ne kraćem od 5 dana.</w:t>
      </w:r>
    </w:p>
    <w:p w:rsidR="0064778D" w:rsidRPr="00AA013D" w:rsidRDefault="0064778D" w:rsidP="008450A4">
      <w:pPr>
        <w:spacing w:before="120" w:after="0" w:line="240" w:lineRule="auto"/>
        <w:jc w:val="both"/>
      </w:pPr>
      <w:r w:rsidRPr="00AA013D">
        <w:t>Naručitelj može u bilo kojem trenutku tijekom postupka javne nabave, ako je to potrebno za pravilno provođenje postupka, provjeriti informacije navedene u 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1A5558" w:rsidRPr="000F39B8" w:rsidRDefault="001A5558" w:rsidP="001A5558">
      <w:pPr>
        <w:spacing w:after="0" w:line="240" w:lineRule="auto"/>
        <w:jc w:val="both"/>
        <w:rPr>
          <w:b/>
          <w:bCs/>
          <w:color w:val="00B0F0"/>
        </w:rPr>
      </w:pPr>
    </w:p>
    <w:p w:rsidR="00754A61" w:rsidRPr="00AA013D" w:rsidRDefault="00AA013D" w:rsidP="00A426B4">
      <w:pPr>
        <w:spacing w:after="120"/>
        <w:jc w:val="both"/>
        <w:rPr>
          <w:b/>
          <w:bCs/>
        </w:rPr>
      </w:pPr>
      <w:r w:rsidRPr="00AA013D">
        <w:rPr>
          <w:b/>
        </w:rPr>
        <w:t>3.</w:t>
      </w:r>
      <w:r w:rsidR="000A1FC5" w:rsidRPr="00AA013D">
        <w:rPr>
          <w:b/>
        </w:rPr>
        <w:t>3.</w:t>
      </w:r>
      <w:r w:rsidR="000A1FC5" w:rsidRPr="00AA013D">
        <w:t xml:space="preserve"> </w:t>
      </w:r>
      <w:r w:rsidR="00754A61" w:rsidRPr="00AA013D">
        <w:t>Ostale osnove za isključenje gospodarskog subjekta:</w:t>
      </w:r>
    </w:p>
    <w:p w:rsidR="00754A61" w:rsidRPr="00AA013D" w:rsidRDefault="00754A61" w:rsidP="00A426B4">
      <w:pPr>
        <w:spacing w:after="120"/>
        <w:jc w:val="both"/>
        <w:rPr>
          <w:b/>
          <w:bCs/>
        </w:rPr>
      </w:pPr>
      <w:r w:rsidRPr="00AA013D">
        <w:t xml:space="preserve">Temeljem članka 254. </w:t>
      </w:r>
      <w:r w:rsidR="00B81D0C">
        <w:t>ZJN 2016</w:t>
      </w:r>
      <w:r w:rsidR="008D2AAF" w:rsidRPr="00AA013D">
        <w:t xml:space="preserve"> </w:t>
      </w:r>
      <w:r w:rsidRPr="00AA013D">
        <w:t xml:space="preserve"> javni naručitelj će isključiti gospodarskog subjekta iz postupka javne nabave ako:</w:t>
      </w:r>
    </w:p>
    <w:p w:rsidR="00754A61" w:rsidRPr="00AA013D" w:rsidRDefault="00AA013D" w:rsidP="00A426B4">
      <w:pPr>
        <w:spacing w:before="120" w:after="0" w:line="240" w:lineRule="auto"/>
        <w:jc w:val="both"/>
        <w:rPr>
          <w:b/>
          <w:bCs/>
        </w:rPr>
      </w:pPr>
      <w:r w:rsidRPr="00AA013D">
        <w:rPr>
          <w:b/>
        </w:rPr>
        <w:t>3.</w:t>
      </w:r>
      <w:r w:rsidR="008D2AAF" w:rsidRPr="00AA013D">
        <w:rPr>
          <w:b/>
        </w:rPr>
        <w:t>3.1.</w:t>
      </w:r>
      <w:r w:rsidR="00754A61" w:rsidRPr="00AA013D">
        <w:t xml:space="preserve"> </w:t>
      </w:r>
      <w:r w:rsidR="00DC6498" w:rsidRPr="00AA013D">
        <w:t xml:space="preserve">je </w:t>
      </w:r>
      <w:r w:rsidR="00754A61" w:rsidRPr="00AA013D">
        <w:t>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r w:rsidR="004F69A5" w:rsidRPr="00AA013D">
        <w:t>,</w:t>
      </w:r>
      <w:r w:rsidR="00DC6498" w:rsidRPr="00AA013D">
        <w:t xml:space="preserve"> </w:t>
      </w:r>
    </w:p>
    <w:p w:rsidR="004F69A5" w:rsidRPr="00AA013D" w:rsidRDefault="008D2AAF" w:rsidP="00A426B4">
      <w:pPr>
        <w:spacing w:before="120" w:after="0" w:line="240" w:lineRule="auto"/>
        <w:jc w:val="both"/>
      </w:pPr>
      <w:r w:rsidRPr="00AA013D">
        <w:rPr>
          <w:b/>
        </w:rPr>
        <w:t>3</w:t>
      </w:r>
      <w:r w:rsidR="00AA013D" w:rsidRPr="00AA013D">
        <w:rPr>
          <w:b/>
        </w:rPr>
        <w:t>.</w:t>
      </w:r>
      <w:r w:rsidRPr="00AA013D">
        <w:rPr>
          <w:b/>
        </w:rPr>
        <w:t>3.</w:t>
      </w:r>
      <w:r w:rsidR="00754A61" w:rsidRPr="00AA013D">
        <w:rPr>
          <w:b/>
        </w:rPr>
        <w:t>2.</w:t>
      </w:r>
      <w:r w:rsidR="00754A61" w:rsidRPr="00AA013D">
        <w:t xml:space="preserve"> može dokazati odgovarajućim sredstvima da je gospodarski subjekt kriv za teški profesionalni propust koji dovodi u pitanje njegov integritet</w:t>
      </w:r>
      <w:r w:rsidR="004F69A5" w:rsidRPr="00AA013D">
        <w:t>,</w:t>
      </w:r>
    </w:p>
    <w:p w:rsidR="00754A61" w:rsidRPr="00AA013D" w:rsidRDefault="00AA013D" w:rsidP="00A426B4">
      <w:pPr>
        <w:spacing w:before="120" w:after="0" w:line="240" w:lineRule="auto"/>
        <w:jc w:val="both"/>
        <w:rPr>
          <w:b/>
          <w:bCs/>
        </w:rPr>
      </w:pPr>
      <w:r w:rsidRPr="00AA013D">
        <w:rPr>
          <w:b/>
        </w:rPr>
        <w:t>3.</w:t>
      </w:r>
      <w:r w:rsidR="008D2AAF" w:rsidRPr="00AA013D">
        <w:rPr>
          <w:b/>
        </w:rPr>
        <w:t>3.</w:t>
      </w:r>
      <w:r w:rsidR="0064778D" w:rsidRPr="00AA013D">
        <w:rPr>
          <w:b/>
        </w:rPr>
        <w:t>3</w:t>
      </w:r>
      <w:r w:rsidR="00754A61" w:rsidRPr="00AA013D">
        <w:rPr>
          <w:b/>
        </w:rPr>
        <w:t>.</w:t>
      </w:r>
      <w:r w:rsidR="00754A61" w:rsidRPr="00AA013D">
        <w:t xml:space="preserve"> gospodarski subjekt pokaže značajne ili opetovane nedostatke tijekom provedbe bitnih zahtjeva iz prethodnog ugovora o javnoj nabavi ili prethodnog ugovora o koncesiji čija je posljedica bila prijevremeni raskid tog ugovora, naknada štete ili druga slična sankcija</w:t>
      </w:r>
      <w:r w:rsidR="004F69A5" w:rsidRPr="00AA013D">
        <w:rPr>
          <w:b/>
          <w:bCs/>
        </w:rPr>
        <w:t>,</w:t>
      </w:r>
    </w:p>
    <w:p w:rsidR="00754A61" w:rsidRPr="00AA013D" w:rsidRDefault="00AA013D" w:rsidP="00A426B4">
      <w:pPr>
        <w:spacing w:before="120" w:after="0" w:line="240" w:lineRule="auto"/>
        <w:jc w:val="both"/>
      </w:pPr>
      <w:r w:rsidRPr="00AA013D">
        <w:rPr>
          <w:b/>
        </w:rPr>
        <w:t>3.</w:t>
      </w:r>
      <w:r w:rsidR="008D2AAF" w:rsidRPr="00AA013D">
        <w:rPr>
          <w:b/>
        </w:rPr>
        <w:t>3</w:t>
      </w:r>
      <w:r w:rsidR="0064778D" w:rsidRPr="00AA013D">
        <w:rPr>
          <w:b/>
        </w:rPr>
        <w:t>.4</w:t>
      </w:r>
      <w:r w:rsidR="00754A61" w:rsidRPr="00AA013D">
        <w:rPr>
          <w:b/>
        </w:rPr>
        <w:t>.</w:t>
      </w:r>
      <w:r w:rsidR="00754A61" w:rsidRPr="00AA013D">
        <w:t xml:space="preserve">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sa </w:t>
      </w:r>
      <w:r w:rsidR="00E26300" w:rsidRPr="00AA013D">
        <w:t>ovom</w:t>
      </w:r>
      <w:r w:rsidR="00754A61" w:rsidRPr="00AA013D">
        <w:t xml:space="preserve"> Dokumentacije.</w:t>
      </w:r>
    </w:p>
    <w:p w:rsidR="009828A2" w:rsidRPr="00AA013D" w:rsidRDefault="009828A2" w:rsidP="009828A2">
      <w:pPr>
        <w:spacing w:before="120" w:after="0" w:line="240" w:lineRule="auto"/>
        <w:jc w:val="both"/>
        <w:rPr>
          <w:bCs/>
        </w:rPr>
      </w:pPr>
      <w:r w:rsidRPr="00AA013D">
        <w:rPr>
          <w:bCs/>
        </w:rPr>
        <w:t>Razdoblje isključenja gospodarskog subjekta kod kojeg su ostvarene navedene osnove za isključenje iz postupka javne nabave je dvije godine od dana dotičnog događaja.</w:t>
      </w:r>
    </w:p>
    <w:p w:rsidR="009828A2" w:rsidRPr="00AA013D" w:rsidRDefault="009828A2" w:rsidP="009828A2">
      <w:pPr>
        <w:spacing w:before="120" w:after="0" w:line="240" w:lineRule="auto"/>
        <w:jc w:val="both"/>
        <w:rPr>
          <w:bCs/>
        </w:rPr>
      </w:pPr>
      <w:r w:rsidRPr="00AA013D">
        <w:rPr>
          <w:b/>
          <w:bCs/>
        </w:rPr>
        <w:lastRenderedPageBreak/>
        <w:t>Za potrebe utvrđivanja nepostojanja ov</w:t>
      </w:r>
      <w:r w:rsidR="00A818DB" w:rsidRPr="00AA013D">
        <w:rPr>
          <w:b/>
          <w:bCs/>
        </w:rPr>
        <w:t>ih</w:t>
      </w:r>
      <w:r w:rsidRPr="00AA013D">
        <w:rPr>
          <w:b/>
          <w:bCs/>
        </w:rPr>
        <w:t xml:space="preserve"> osnov</w:t>
      </w:r>
      <w:r w:rsidR="00A818DB" w:rsidRPr="00AA013D">
        <w:rPr>
          <w:b/>
          <w:bCs/>
        </w:rPr>
        <w:t>a</w:t>
      </w:r>
      <w:r w:rsidRPr="00AA013D">
        <w:rPr>
          <w:b/>
          <w:bCs/>
        </w:rPr>
        <w:t xml:space="preserve"> za isključenje</w:t>
      </w:r>
      <w:r w:rsidRPr="00AA013D">
        <w:rPr>
          <w:bCs/>
        </w:rPr>
        <w:t>, gospodarski subjekt u ponudi dostavlja ispunjeni</w:t>
      </w:r>
      <w:r w:rsidR="003D5CBB" w:rsidRPr="00AA013D">
        <w:rPr>
          <w:bCs/>
        </w:rPr>
        <w:t xml:space="preserve"> obrazac</w:t>
      </w:r>
      <w:r w:rsidRPr="00AA013D">
        <w:rPr>
          <w:bCs/>
        </w:rPr>
        <w:t xml:space="preserve"> </w:t>
      </w:r>
      <w:r w:rsidR="003D5CBB" w:rsidRPr="00AA013D">
        <w:t xml:space="preserve">Europske jedinstvene dokumentacije o nabavi (ESPD) </w:t>
      </w:r>
      <w:r w:rsidRPr="00AA013D">
        <w:rPr>
          <w:bCs/>
        </w:rPr>
        <w:t xml:space="preserve">(Dio III: Osnove za isključenje, Odjeljak C: Osnove povezane s insolventnošću, sukobima interesa ili poslovnim prekršajem) za sve gospodarske subjekte u ponudi. </w:t>
      </w:r>
    </w:p>
    <w:p w:rsidR="009828A2" w:rsidRPr="00AA013D" w:rsidRDefault="009828A2" w:rsidP="009828A2">
      <w:pPr>
        <w:spacing w:before="120" w:after="0" w:line="240" w:lineRule="auto"/>
        <w:jc w:val="both"/>
      </w:pPr>
      <w:r w:rsidRPr="00AA013D">
        <w:t xml:space="preserve">Naručitelj </w:t>
      </w:r>
      <w:r w:rsidRPr="00AA013D">
        <w:rPr>
          <w:b/>
          <w:bCs/>
        </w:rPr>
        <w:t xml:space="preserve">može </w:t>
      </w:r>
      <w:r w:rsidRPr="00AA013D">
        <w:t>prije donošenja odluke od ponuditelja koji je podnio ekonomski najpovoljniju ponudu, zatražiti da u primjerenom roku, ne kraćem od 5 dana, dostavi ažurirani popratni dokument kao dokaz da ne postoje osnove</w:t>
      </w:r>
      <w:r w:rsidR="00AA013D" w:rsidRPr="00AA013D">
        <w:t xml:space="preserve"> za isključenje iz </w:t>
      </w:r>
      <w:proofErr w:type="spellStart"/>
      <w:r w:rsidR="00AA013D" w:rsidRPr="00AA013D">
        <w:t>podtočke</w:t>
      </w:r>
      <w:proofErr w:type="spellEnd"/>
      <w:r w:rsidR="00AA013D" w:rsidRPr="00AA013D">
        <w:t xml:space="preserve"> 3.</w:t>
      </w:r>
      <w:r w:rsidRPr="00AA013D">
        <w:t>3. i to :</w:t>
      </w:r>
    </w:p>
    <w:p w:rsidR="009828A2" w:rsidRPr="00AA013D" w:rsidRDefault="009828A2" w:rsidP="009828A2">
      <w:pPr>
        <w:spacing w:before="120" w:after="0" w:line="240" w:lineRule="auto"/>
        <w:jc w:val="both"/>
        <w:rPr>
          <w:bCs/>
        </w:rPr>
      </w:pPr>
      <w:r w:rsidRPr="00AA013D">
        <w:rPr>
          <w:sz w:val="22"/>
          <w:szCs w:val="22"/>
        </w:rPr>
        <w:t xml:space="preserve">1) </w:t>
      </w:r>
      <w:r w:rsidRPr="00AA013D">
        <w:rPr>
          <w:bCs/>
        </w:rPr>
        <w:t xml:space="preserve">izvadak iz sudskog registra ili potvrdu trgovačkog suda ili drugog nadležnog tijela u državi poslovnog </w:t>
      </w:r>
      <w:proofErr w:type="spellStart"/>
      <w:r w:rsidRPr="00AA013D">
        <w:rPr>
          <w:bCs/>
        </w:rPr>
        <w:t>nastana</w:t>
      </w:r>
      <w:proofErr w:type="spellEnd"/>
      <w:r w:rsidRPr="00AA013D">
        <w:rPr>
          <w:bCs/>
        </w:rPr>
        <w:t xml:space="preserve"> gospodarskog subjekta kojim se dokazuje da ne postoje osnove za isključenje.</w:t>
      </w:r>
    </w:p>
    <w:p w:rsidR="009828A2" w:rsidRPr="00AA013D" w:rsidRDefault="009828A2" w:rsidP="009828A2">
      <w:pPr>
        <w:spacing w:before="120" w:after="0" w:line="240" w:lineRule="auto"/>
        <w:jc w:val="both"/>
        <w:rPr>
          <w:bCs/>
        </w:rPr>
      </w:pPr>
      <w:r w:rsidRPr="00AA013D">
        <w:rPr>
          <w:bCs/>
        </w:rPr>
        <w:t xml:space="preserve">Ako se u državi poslovnog </w:t>
      </w:r>
      <w:proofErr w:type="spellStart"/>
      <w:r w:rsidRPr="00AA013D">
        <w:rPr>
          <w:bCs/>
        </w:rPr>
        <w:t>nastana</w:t>
      </w:r>
      <w:proofErr w:type="spellEnd"/>
      <w:r w:rsidRPr="00AA013D">
        <w:rPr>
          <w:bCs/>
        </w:rPr>
        <w:t xml:space="preserve"> gospodarskog subjekta, odnosno državi čiji je osoba državljanin ne izdaju prethodno navedeni dokumenti oni mogu biti zamijenjeni </w:t>
      </w:r>
      <w:r w:rsidRPr="00AA013D">
        <w:rPr>
          <w:b/>
          <w:bCs/>
        </w:rPr>
        <w:t>izjavom pod prisegom</w:t>
      </w:r>
      <w:r w:rsidRPr="00AA013D">
        <w:rPr>
          <w:bCs/>
        </w:rPr>
        <w:t xml:space="preserve"> ili, ako izjava pod prisegom prema pravu dotične države ne postoji, </w:t>
      </w:r>
      <w:r w:rsidRPr="00AA013D">
        <w:rPr>
          <w:b/>
          <w:bCs/>
        </w:rPr>
        <w:t>izjavom davatelja s ovjerenim potpisom</w:t>
      </w:r>
      <w:r w:rsidRPr="00AA013D">
        <w:rPr>
          <w:bCs/>
        </w:rPr>
        <w:t xml:space="preserve"> kod nadležne sudske ili upravne vlasti, javnog bilježnika ili strukovnog ili trgovinskog tijela u državi poslovnog </w:t>
      </w:r>
      <w:proofErr w:type="spellStart"/>
      <w:r w:rsidRPr="00AA013D">
        <w:rPr>
          <w:bCs/>
        </w:rPr>
        <w:t>nastana</w:t>
      </w:r>
      <w:proofErr w:type="spellEnd"/>
      <w:r w:rsidRPr="00AA013D">
        <w:rPr>
          <w:bCs/>
        </w:rPr>
        <w:t xml:space="preserve"> gospodarskog subjekta, odnosno državi čiji je osoba državljanin.</w:t>
      </w:r>
    </w:p>
    <w:p w:rsidR="009828A2" w:rsidRPr="00AA013D" w:rsidRDefault="009828A2" w:rsidP="009828A2">
      <w:pPr>
        <w:spacing w:before="120" w:after="0" w:line="240" w:lineRule="auto"/>
        <w:jc w:val="both"/>
        <w:rPr>
          <w:bCs/>
        </w:rPr>
      </w:pPr>
      <w:r w:rsidRPr="00AA013D">
        <w:rPr>
          <w:bCs/>
        </w:rPr>
        <w:t>Odbit će se ponuda ponuditelja koji je podnio ekonomski najpovoljniju ponudu ako ne dostavi ažurne popratne dokumente u ostavljenom roku ili njima ne dokaže da ispunjava tražene uvjete. U tom slučaju će naručitelj pozvati ponuditelja koji je podnio sljedeću najpovoljniju ponudu ili poništiti postupak javne nabave, ako postoje razlozi za poništenje.</w:t>
      </w:r>
    </w:p>
    <w:p w:rsidR="00EC415C" w:rsidRPr="00AA013D" w:rsidRDefault="00EC415C" w:rsidP="009828A2">
      <w:pPr>
        <w:spacing w:before="120" w:after="0" w:line="240" w:lineRule="auto"/>
        <w:jc w:val="both"/>
        <w:rPr>
          <w:bCs/>
        </w:rPr>
      </w:pPr>
      <w:r w:rsidRPr="00AA013D">
        <w:rPr>
          <w:bCs/>
        </w:rPr>
        <w:t xml:space="preserve">Naručitelj </w:t>
      </w:r>
      <w:r w:rsidRPr="00AA013D">
        <w:rPr>
          <w:b/>
          <w:bCs/>
        </w:rPr>
        <w:t xml:space="preserve">može </w:t>
      </w:r>
      <w:r w:rsidRPr="00AA013D">
        <w:rPr>
          <w:bCs/>
        </w:rPr>
        <w:t>odustati od isključenja gospodarsk</w:t>
      </w:r>
      <w:r w:rsidR="00AA013D" w:rsidRPr="00AA013D">
        <w:rPr>
          <w:bCs/>
        </w:rPr>
        <w:t>og subjekta u slučaju točke 3.</w:t>
      </w:r>
      <w:r w:rsidRPr="00AA013D">
        <w:rPr>
          <w:bCs/>
        </w:rPr>
        <w:t>3.1. ako utvrdi da će taj gospodarski subjekt biti sposoban izvršiti ugovor o javnoj nabavi, uzimajući u obzir primjenjiva nacionalna pravila i mjere za nastavak poslovanja.</w:t>
      </w:r>
    </w:p>
    <w:p w:rsidR="007E33A0" w:rsidRPr="00035B00" w:rsidRDefault="00754A61" w:rsidP="00A426B4">
      <w:pPr>
        <w:spacing w:before="120" w:after="120"/>
        <w:rPr>
          <w:b/>
        </w:rPr>
      </w:pPr>
      <w:r w:rsidRPr="00035B00">
        <w:rPr>
          <w:b/>
        </w:rPr>
        <w:t>Mjere za ot</w:t>
      </w:r>
      <w:r w:rsidR="007E33A0" w:rsidRPr="00035B00">
        <w:rPr>
          <w:b/>
        </w:rPr>
        <w:t>klanjanje osnova za isključenje</w:t>
      </w:r>
    </w:p>
    <w:p w:rsidR="00791C81" w:rsidRPr="00035B00" w:rsidRDefault="00754A61" w:rsidP="0023507B">
      <w:pPr>
        <w:spacing w:before="120" w:after="0" w:line="240" w:lineRule="auto"/>
        <w:jc w:val="both"/>
        <w:rPr>
          <w:b/>
          <w:bCs/>
        </w:rPr>
      </w:pPr>
      <w:r w:rsidRPr="00035B00">
        <w:t xml:space="preserve">Temeljem članka 255. </w:t>
      </w:r>
      <w:r w:rsidR="00B81D0C">
        <w:t>ZJN 2016</w:t>
      </w:r>
      <w:r w:rsidRPr="00035B00">
        <w:t xml:space="preserve"> gospodarski subjekt kod kojeg su ostvarene osnove za isključenje iz točke </w:t>
      </w:r>
      <w:r w:rsidR="007E33A0" w:rsidRPr="00035B00">
        <w:t>3.1</w:t>
      </w:r>
      <w:r w:rsidR="00035B00" w:rsidRPr="00035B00">
        <w:t>. i</w:t>
      </w:r>
      <w:r w:rsidRPr="00035B00">
        <w:t xml:space="preserve"> </w:t>
      </w:r>
      <w:r w:rsidR="00035B00" w:rsidRPr="00035B00">
        <w:t>3.</w:t>
      </w:r>
      <w:r w:rsidR="007E33A0" w:rsidRPr="00035B00">
        <w:t xml:space="preserve">3. </w:t>
      </w:r>
      <w:r w:rsidRPr="00035B00">
        <w:t>ove Dokumentacije može javnom naručitelju dostaviti dokaze o mjerama koje je poduzeo kako bi dokazao svoju pouzdanost bez obzira na postojanje relevantne osnove za isključenje</w:t>
      </w:r>
      <w:r w:rsidR="00791C81" w:rsidRPr="00035B00">
        <w:t xml:space="preserve"> („</w:t>
      </w:r>
      <w:proofErr w:type="spellStart"/>
      <w:r w:rsidR="00791C81" w:rsidRPr="00035B00">
        <w:t>samokorigiranje</w:t>
      </w:r>
      <w:proofErr w:type="spellEnd"/>
      <w:r w:rsidR="00791C81" w:rsidRPr="00035B00">
        <w:t>“)</w:t>
      </w:r>
      <w:r w:rsidRPr="00035B00">
        <w:t xml:space="preserve">. </w:t>
      </w:r>
    </w:p>
    <w:p w:rsidR="00791C81" w:rsidRPr="00035B00" w:rsidRDefault="00754A61" w:rsidP="0023507B">
      <w:pPr>
        <w:spacing w:before="120" w:after="0" w:line="240" w:lineRule="auto"/>
        <w:jc w:val="both"/>
        <w:rPr>
          <w:b/>
          <w:bCs/>
        </w:rPr>
      </w:pPr>
      <w:r w:rsidRPr="00035B00">
        <w:t>Poduzimanje navedenih mjera gospodarski subjekt dokazuje:</w:t>
      </w:r>
    </w:p>
    <w:p w:rsidR="00791C81" w:rsidRPr="00035B00" w:rsidRDefault="00791C81" w:rsidP="0023507B">
      <w:pPr>
        <w:spacing w:before="120" w:after="0" w:line="240" w:lineRule="auto"/>
        <w:jc w:val="both"/>
        <w:rPr>
          <w:b/>
          <w:bCs/>
        </w:rPr>
      </w:pPr>
      <w:r w:rsidRPr="00035B00">
        <w:t>1.</w:t>
      </w:r>
      <w:r w:rsidR="00754A61" w:rsidRPr="00035B00">
        <w:t>plaćanjem naknade štete ili poduzimanjem drugih odgovarajućih mjera u cilju plaćanja naknade štete prouzročene kaznenim djelom ili propustom</w:t>
      </w:r>
      <w:r w:rsidRPr="00035B00">
        <w:t>,</w:t>
      </w:r>
    </w:p>
    <w:p w:rsidR="00791C81" w:rsidRPr="00035B00" w:rsidRDefault="00754A61" w:rsidP="0023507B">
      <w:pPr>
        <w:spacing w:before="120" w:after="0" w:line="240" w:lineRule="auto"/>
        <w:jc w:val="both"/>
        <w:rPr>
          <w:b/>
          <w:bCs/>
        </w:rPr>
      </w:pPr>
      <w:r w:rsidRPr="00035B00">
        <w:t>2. aktivnom suradnjom s nadležnim istražnim tijelima radi potpunog razjašnjenja činjenica i okolnosti u vezi s kaznenim djelom ili propustom</w:t>
      </w:r>
      <w:r w:rsidR="00791C81" w:rsidRPr="00035B00">
        <w:t>,</w:t>
      </w:r>
    </w:p>
    <w:p w:rsidR="00754A61" w:rsidRPr="00035B00" w:rsidRDefault="00754A61" w:rsidP="0023507B">
      <w:pPr>
        <w:spacing w:before="120" w:after="0" w:line="240" w:lineRule="auto"/>
        <w:jc w:val="both"/>
        <w:rPr>
          <w:b/>
          <w:bCs/>
        </w:rPr>
      </w:pPr>
      <w:r w:rsidRPr="00035B00">
        <w:t>3. odgovarajućim tehničkim, organizacijskim i kadrovskim mjerama radi sprječavanja daljnjih kaznenih djela ili propusta.</w:t>
      </w:r>
    </w:p>
    <w:p w:rsidR="00754A61" w:rsidRPr="00035B00" w:rsidRDefault="007263B8" w:rsidP="0023507B">
      <w:pPr>
        <w:spacing w:before="120" w:after="0" w:line="240" w:lineRule="auto"/>
        <w:jc w:val="both"/>
        <w:rPr>
          <w:b/>
          <w:bCs/>
        </w:rPr>
      </w:pPr>
      <w:r w:rsidRPr="00035B00">
        <w:t>U cilju dokazivanja gore navedenih poduzetih mjera, Ponuditelj u ponudi dostavlja dokaze o mjerama koje je poduzeo.</w:t>
      </w:r>
    </w:p>
    <w:p w:rsidR="007263B8" w:rsidRPr="00035B00" w:rsidRDefault="00754A61" w:rsidP="0023507B">
      <w:pPr>
        <w:spacing w:before="120" w:after="0" w:line="240" w:lineRule="auto"/>
        <w:jc w:val="both"/>
        <w:rPr>
          <w:b/>
          <w:bCs/>
        </w:rPr>
      </w:pPr>
      <w:r w:rsidRPr="00035B00">
        <w:t>Mjere koje je poduzeo gospodarski subjekt ocjenjuju se uzimajući u obzir težinu i posebne okolnosti kaznenog djela ili propusta te je obvezan obrazložiti razloge prihvaćanja ili neprihvaćanja mjera.</w:t>
      </w:r>
    </w:p>
    <w:p w:rsidR="007263B8" w:rsidRPr="00035B00" w:rsidRDefault="00754A61" w:rsidP="0023507B">
      <w:pPr>
        <w:spacing w:before="120" w:after="0" w:line="240" w:lineRule="auto"/>
        <w:jc w:val="both"/>
        <w:rPr>
          <w:b/>
          <w:bCs/>
        </w:rPr>
      </w:pPr>
      <w:r w:rsidRPr="00035B00">
        <w:t>Javni naručitelj neće isključiti gospodarskog subjekta iz postupka javne nabave ako je ocijenjeno da su poduzete mjere primjerene.</w:t>
      </w:r>
    </w:p>
    <w:p w:rsidR="00754A61" w:rsidRPr="00035B00" w:rsidRDefault="00754A61" w:rsidP="00A818DB">
      <w:pPr>
        <w:spacing w:before="120" w:after="0" w:line="240" w:lineRule="auto"/>
        <w:jc w:val="both"/>
        <w:rPr>
          <w:b/>
          <w:bCs/>
        </w:rPr>
      </w:pPr>
      <w:r w:rsidRPr="00035B00">
        <w:lastRenderedPageBreak/>
        <w:t>Gospodarski subjekt kojem je pravomoćnom presudom određena zabrana sudjelovanja u postupcima javne nabave ili postupcima davanja koncesija na određeno vrijeme nema pravo korištenja mogućnosti iz ove točke do isteka roka zabrane u državi u kojoj je presuda na snazi.</w:t>
      </w:r>
    </w:p>
    <w:p w:rsidR="00754A61" w:rsidRPr="00035B00" w:rsidRDefault="00754A61" w:rsidP="00A818DB">
      <w:pPr>
        <w:spacing w:before="120" w:after="0" w:line="240" w:lineRule="auto"/>
        <w:jc w:val="both"/>
        <w:rPr>
          <w:b/>
          <w:bCs/>
        </w:rPr>
      </w:pPr>
      <w:r w:rsidRPr="00035B00">
        <w:t xml:space="preserve">Razdoblje isključenja gospodarskog subjekta kod kojeg su ostvarene osnove za isključenje iz </w:t>
      </w:r>
      <w:r w:rsidR="00035B00" w:rsidRPr="00035B00">
        <w:t>točke 3.</w:t>
      </w:r>
      <w:r w:rsidR="0075049B" w:rsidRPr="00035B00">
        <w:t xml:space="preserve">1. ove Dokumentacije, a temeljem </w:t>
      </w:r>
      <w:r w:rsidRPr="00035B00">
        <w:t xml:space="preserve">članka 251. stavka 1. </w:t>
      </w:r>
      <w:r w:rsidR="00B81D0C">
        <w:t>ZJN 2016</w:t>
      </w:r>
      <w:r w:rsidRPr="00035B00">
        <w:t xml:space="preserve"> iz postupka javne nabave je pet godina od dana pravomoćnosti presude, osim ako pravomoćnom presudom nije određeno drukčije.</w:t>
      </w:r>
    </w:p>
    <w:p w:rsidR="00754A61" w:rsidRDefault="00754A61" w:rsidP="00A818DB">
      <w:pPr>
        <w:spacing w:before="120" w:after="0" w:line="240" w:lineRule="auto"/>
        <w:jc w:val="both"/>
      </w:pPr>
      <w:r w:rsidRPr="00035B00">
        <w:t xml:space="preserve">Razdoblje isključenja gospodarskog subjekta kod kojeg su ostvarene osnove za isključenje iz </w:t>
      </w:r>
      <w:r w:rsidR="00035B00" w:rsidRPr="00035B00">
        <w:t>točke 3.</w:t>
      </w:r>
      <w:r w:rsidR="0075049B" w:rsidRPr="00035B00">
        <w:t xml:space="preserve">3. ove Dokumentacije, a temeljem </w:t>
      </w:r>
      <w:r w:rsidRPr="00035B00">
        <w:t xml:space="preserve">članka 254. </w:t>
      </w:r>
      <w:r w:rsidR="00B81D0C">
        <w:t>ZJN 2016</w:t>
      </w:r>
      <w:r w:rsidRPr="00035B00">
        <w:t xml:space="preserve"> iz postupka javne nabave je dvije godine od dana dotičnog događaja.</w:t>
      </w:r>
    </w:p>
    <w:p w:rsidR="0020714D" w:rsidRPr="00035B00" w:rsidRDefault="0020714D" w:rsidP="00A818DB">
      <w:pPr>
        <w:spacing w:before="120" w:after="0" w:line="240" w:lineRule="auto"/>
        <w:jc w:val="both"/>
        <w:rPr>
          <w:b/>
          <w:bCs/>
        </w:rPr>
      </w:pPr>
    </w:p>
    <w:p w:rsidR="0020714D" w:rsidRPr="002345F2" w:rsidRDefault="00035B00" w:rsidP="0020714D">
      <w:pPr>
        <w:pStyle w:val="Naslov2"/>
        <w:spacing w:before="0" w:line="240" w:lineRule="auto"/>
      </w:pPr>
      <w:bookmarkStart w:id="100" w:name="_Toc489266005"/>
      <w:r w:rsidRPr="002345F2">
        <w:t xml:space="preserve">4. </w:t>
      </w:r>
      <w:r w:rsidR="00754A61" w:rsidRPr="002345F2">
        <w:t>KRITERIJI ZA ODABIR GOSPODARSKOG SUBJEKTA</w:t>
      </w:r>
      <w:bookmarkEnd w:id="100"/>
      <w:r w:rsidR="00754A61" w:rsidRPr="002345F2">
        <w:t xml:space="preserve"> </w:t>
      </w:r>
    </w:p>
    <w:p w:rsidR="0020714D" w:rsidRPr="002345F2" w:rsidRDefault="0020714D" w:rsidP="0020714D">
      <w:pPr>
        <w:pStyle w:val="Naslov2"/>
        <w:spacing w:before="0" w:line="240" w:lineRule="auto"/>
      </w:pPr>
      <w:r w:rsidRPr="002345F2">
        <w:t xml:space="preserve">   </w:t>
      </w:r>
      <w:bookmarkStart w:id="101" w:name="_Toc489266006"/>
      <w:r w:rsidR="00035B00" w:rsidRPr="002345F2">
        <w:t>(UVJETI SPOSOBNOSTI)</w:t>
      </w:r>
      <w:bookmarkEnd w:id="101"/>
    </w:p>
    <w:p w:rsidR="0020714D" w:rsidRPr="0020714D" w:rsidRDefault="0020714D" w:rsidP="0020714D">
      <w:pPr>
        <w:spacing w:after="0" w:line="240" w:lineRule="auto"/>
      </w:pPr>
    </w:p>
    <w:p w:rsidR="00754A61" w:rsidRPr="002345F2" w:rsidRDefault="0020714D" w:rsidP="00A124FE">
      <w:pPr>
        <w:pStyle w:val="Naslov3"/>
        <w:spacing w:before="0" w:line="240" w:lineRule="auto"/>
      </w:pPr>
      <w:bookmarkStart w:id="102" w:name="_Toc489266007"/>
      <w:r w:rsidRPr="002345F2">
        <w:t>4.</w:t>
      </w:r>
      <w:r w:rsidR="00A124FE" w:rsidRPr="002345F2">
        <w:t xml:space="preserve">1. </w:t>
      </w:r>
      <w:r w:rsidR="00754A61" w:rsidRPr="002345F2">
        <w:t>Sposobnost za obavl</w:t>
      </w:r>
      <w:r w:rsidR="00A124FE" w:rsidRPr="002345F2">
        <w:t>janje profesionalne djelatnosti</w:t>
      </w:r>
      <w:bookmarkEnd w:id="102"/>
    </w:p>
    <w:p w:rsidR="003E3836" w:rsidRPr="002345F2" w:rsidRDefault="003E3836" w:rsidP="00F27274">
      <w:pPr>
        <w:jc w:val="both"/>
        <w:rPr>
          <w:rStyle w:val="defaultparagraphfont-000004"/>
          <w:b/>
        </w:rPr>
      </w:pPr>
      <w:bookmarkStart w:id="103" w:name="_Toc486799205"/>
      <w:r w:rsidRPr="002345F2">
        <w:rPr>
          <w:rStyle w:val="defaultparagraphfont-000004"/>
          <w:b/>
        </w:rPr>
        <w:t xml:space="preserve">Upis u sudski, obrtni, strukovni ili drugi odgovarajući registar u državi poslovnog </w:t>
      </w:r>
      <w:proofErr w:type="spellStart"/>
      <w:r w:rsidRPr="002345F2">
        <w:rPr>
          <w:rStyle w:val="defaultparagraphfont-000004"/>
          <w:b/>
        </w:rPr>
        <w:t>nastana</w:t>
      </w:r>
      <w:bookmarkEnd w:id="103"/>
      <w:proofErr w:type="spellEnd"/>
    </w:p>
    <w:p w:rsidR="00754A61" w:rsidRPr="002345F2" w:rsidRDefault="00754A61" w:rsidP="0075049B">
      <w:pPr>
        <w:spacing w:before="120" w:after="0" w:line="240" w:lineRule="auto"/>
        <w:jc w:val="both"/>
      </w:pPr>
      <w:r w:rsidRPr="002345F2">
        <w:t xml:space="preserve">Gospodarski subjekt mora dokazati upis u sudski, obrtni, strukovni ili drugi odgovarajući registar u državi njegova poslovna </w:t>
      </w:r>
      <w:proofErr w:type="spellStart"/>
      <w:r w:rsidRPr="002345F2">
        <w:t>nastana</w:t>
      </w:r>
      <w:proofErr w:type="spellEnd"/>
      <w:r w:rsidRPr="002345F2">
        <w:t>.</w:t>
      </w:r>
    </w:p>
    <w:p w:rsidR="005D2E7A" w:rsidRPr="002345F2" w:rsidRDefault="005D2E7A" w:rsidP="005D2E7A">
      <w:pPr>
        <w:spacing w:before="120" w:after="0" w:line="240" w:lineRule="auto"/>
        <w:jc w:val="both"/>
      </w:pPr>
      <w:r w:rsidRPr="002345F2">
        <w:rPr>
          <w:b/>
        </w:rPr>
        <w:t>Za potrebe utvrđivanja navedene sposobnosti za obavljanje profesionalne djelatnosti</w:t>
      </w:r>
      <w:r w:rsidRPr="002345F2">
        <w:t xml:space="preserve">, gospodarski subjekt u ponudi dostavlja ispunjeni </w:t>
      </w:r>
      <w:r w:rsidR="003D5CBB" w:rsidRPr="002345F2">
        <w:t xml:space="preserve">obrazac Europske jedinstvene dokumentacije o nabavi (ESPD) </w:t>
      </w:r>
      <w:r w:rsidRPr="002345F2">
        <w:t>(Dio IV. Kriteriji za odabir, Odjeljak A: Sposobnost za obavljanje profesionalne djelatnosti: točka 1) za sve gospodarske subjekte u ponudi.</w:t>
      </w:r>
    </w:p>
    <w:p w:rsidR="005D2E7A" w:rsidRPr="002345F2" w:rsidRDefault="002345F2" w:rsidP="005D2E7A">
      <w:pPr>
        <w:spacing w:before="120" w:after="0" w:line="240" w:lineRule="auto"/>
        <w:jc w:val="both"/>
      </w:pPr>
      <w:r w:rsidRPr="002345F2">
        <w:t xml:space="preserve">Profesionalnu sposobnost gospodarski subjekt ne može dokazati oslanjajući se na sposobnost drugog subjekta pa niti na </w:t>
      </w:r>
      <w:proofErr w:type="spellStart"/>
      <w:r w:rsidRPr="002345F2">
        <w:t>podugovaratelja</w:t>
      </w:r>
      <w:proofErr w:type="spellEnd"/>
      <w:r w:rsidRPr="002345F2">
        <w:t>. Stoga se, u</w:t>
      </w:r>
      <w:r w:rsidR="005D2E7A" w:rsidRPr="002345F2">
        <w:t xml:space="preserve"> slučaju zajednice ponuditelja, navedene okolnosti utvrđuju se za sve članove zajednice pojedinačno te svaki član zajednice u ponudi dostavlja ispunjeni ESPD obrazac.</w:t>
      </w:r>
    </w:p>
    <w:p w:rsidR="005D2E7A" w:rsidRPr="002345F2" w:rsidRDefault="005D2E7A" w:rsidP="005D2E7A">
      <w:pPr>
        <w:spacing w:before="120" w:after="0" w:line="240" w:lineRule="auto"/>
        <w:jc w:val="both"/>
      </w:pPr>
      <w:r w:rsidRPr="002345F2">
        <w:t xml:space="preserve">Naručitelj može prije donošenja odluke od ponuditelja koji je podnio najpovoljniju ponudu zatražiti da u primjerenom roku, ne kraćem od 5 dana, radi dokazivanja sposobnosti iz ove </w:t>
      </w:r>
      <w:proofErr w:type="spellStart"/>
      <w:r w:rsidRPr="002345F2">
        <w:t>podtočke</w:t>
      </w:r>
      <w:proofErr w:type="spellEnd"/>
      <w:r w:rsidRPr="002345F2">
        <w:t xml:space="preserve"> dostavi ažuriran popratni dokument: </w:t>
      </w:r>
    </w:p>
    <w:p w:rsidR="003D5CBB" w:rsidRPr="002345F2" w:rsidRDefault="005D2E7A" w:rsidP="00512C6D">
      <w:pPr>
        <w:pStyle w:val="Odlomakpopisa"/>
        <w:numPr>
          <w:ilvl w:val="0"/>
          <w:numId w:val="25"/>
        </w:numPr>
        <w:spacing w:before="120" w:after="0" w:line="240" w:lineRule="auto"/>
        <w:jc w:val="both"/>
      </w:pPr>
      <w:r w:rsidRPr="002345F2">
        <w:t xml:space="preserve">izvadak iz sudskog, obrtnog, strukovnog ili drugog odgovarajućeg registra koji se vodi u državi članici njegova poslovnog </w:t>
      </w:r>
      <w:proofErr w:type="spellStart"/>
      <w:r w:rsidRPr="002345F2">
        <w:t>nastana</w:t>
      </w:r>
      <w:proofErr w:type="spellEnd"/>
      <w:r w:rsidRPr="002345F2">
        <w:t>.</w:t>
      </w:r>
    </w:p>
    <w:p w:rsidR="00F27274" w:rsidRPr="00C24136" w:rsidRDefault="00F27274" w:rsidP="00C24136">
      <w:pPr>
        <w:pStyle w:val="Naslov3"/>
        <w:spacing w:before="0" w:line="240" w:lineRule="auto"/>
        <w:jc w:val="both"/>
      </w:pPr>
    </w:p>
    <w:p w:rsidR="003854B0" w:rsidRPr="00C24136" w:rsidRDefault="0020714D" w:rsidP="00C24136">
      <w:pPr>
        <w:pStyle w:val="Naslov3"/>
        <w:spacing w:before="0" w:line="240" w:lineRule="auto"/>
        <w:jc w:val="both"/>
      </w:pPr>
      <w:bookmarkStart w:id="104" w:name="_Toc489266008"/>
      <w:r w:rsidRPr="00C24136">
        <w:t>4.</w:t>
      </w:r>
      <w:r w:rsidR="003854B0" w:rsidRPr="00C24136">
        <w:t>2. Ekonomska i financijska sposobnost</w:t>
      </w:r>
      <w:bookmarkEnd w:id="104"/>
    </w:p>
    <w:p w:rsidR="00F27274" w:rsidRPr="00C24136" w:rsidRDefault="00F27274" w:rsidP="00C24136">
      <w:pPr>
        <w:spacing w:after="0" w:line="240" w:lineRule="auto"/>
        <w:jc w:val="both"/>
      </w:pPr>
    </w:p>
    <w:p w:rsidR="00115467" w:rsidRPr="00C24136" w:rsidRDefault="00115467" w:rsidP="00C24136">
      <w:pPr>
        <w:spacing w:before="120" w:after="0" w:line="240" w:lineRule="auto"/>
        <w:jc w:val="both"/>
      </w:pPr>
      <w:r w:rsidRPr="00C24136">
        <w:t>Gospodarski subjekt mora u postupku javne nabave dokazati da mu je minimalni godišnji promet u iznosu procijenjene vrijednosti nabave u tri posljednje dostupne financijske godine, ovisno o datumu osnivanja ili početka obavljanja djelatnosti gospodarskog subjekta.</w:t>
      </w:r>
    </w:p>
    <w:p w:rsidR="00115467" w:rsidRPr="00C24136" w:rsidRDefault="00115467" w:rsidP="00C24136">
      <w:pPr>
        <w:spacing w:before="120" w:after="0" w:line="240" w:lineRule="auto"/>
        <w:jc w:val="both"/>
        <w:rPr>
          <w:b/>
        </w:rPr>
      </w:pPr>
    </w:p>
    <w:p w:rsidR="00115467" w:rsidRPr="00C24136" w:rsidRDefault="00115467" w:rsidP="00C24136">
      <w:pPr>
        <w:spacing w:before="120" w:after="0" w:line="240" w:lineRule="auto"/>
        <w:jc w:val="both"/>
      </w:pPr>
      <w:r w:rsidRPr="00C24136">
        <w:rPr>
          <w:b/>
        </w:rPr>
        <w:t>Za potrebe utvrđivanja ekonomske i financijske sposobnosti, gospodarski subjekt u ponudi dostavlja</w:t>
      </w:r>
      <w:r w:rsidRPr="00C24136">
        <w:t xml:space="preserve"> ispunjeni obrazac Europske jedinstvene dokumentacije o nabavi (ESPD): (Dio IV. Kriteriji za odabir gospodarskog subjekta Odjeljak B: Ekonomska i financijska sposobnost, točka 1a), ( i ako je primjenjivo točka 3.).</w:t>
      </w:r>
    </w:p>
    <w:p w:rsidR="00115467" w:rsidRPr="00C24136" w:rsidRDefault="00115467" w:rsidP="00C24136">
      <w:pPr>
        <w:spacing w:before="120" w:after="0" w:line="240" w:lineRule="auto"/>
        <w:jc w:val="both"/>
      </w:pPr>
    </w:p>
    <w:p w:rsidR="00115467" w:rsidRPr="00C24136" w:rsidRDefault="00115467" w:rsidP="00C24136">
      <w:pPr>
        <w:spacing w:before="120" w:after="0" w:line="240" w:lineRule="auto"/>
        <w:jc w:val="both"/>
      </w:pPr>
      <w:r w:rsidRPr="00C24136">
        <w:t xml:space="preserve">U slučaju provjere informacija navedenih u ESPD obrascu, sukladno članku 263. </w:t>
      </w:r>
      <w:r w:rsidR="00B81D0C">
        <w:t>ZJN 2016</w:t>
      </w:r>
      <w:r w:rsidRPr="00C24136">
        <w:t>, Naručitelj će kao ažurirani popratni dokument, odnosno kao dostatan dokaz ekonomske i financijske sposobnosti zatražiti sljedeće dokumente:</w:t>
      </w:r>
    </w:p>
    <w:p w:rsidR="00115467" w:rsidRPr="00C24136" w:rsidRDefault="00115467" w:rsidP="00C24136">
      <w:pPr>
        <w:spacing w:before="120" w:after="0" w:line="240" w:lineRule="auto"/>
        <w:jc w:val="both"/>
        <w:rPr>
          <w:b/>
        </w:rPr>
      </w:pPr>
    </w:p>
    <w:p w:rsidR="00115467" w:rsidRPr="00C24136" w:rsidRDefault="00115467" w:rsidP="00C24136">
      <w:pPr>
        <w:spacing w:before="120" w:after="0" w:line="240" w:lineRule="auto"/>
        <w:jc w:val="both"/>
      </w:pPr>
      <w:r w:rsidRPr="00C24136">
        <w:t>- izjavu o ukupnom prometu gospodarskog subjekta u tri posljednje dostupne financijske godine, ovisno o datumu osnivanja ili početka obavljanja djelatnosti gospodarskog subjekta. Izjava se daje na obrascu koji sastavlja sam gospodarski subjekt na temelju financijskih izvješća i knjigovodstvenih evidencija gospodarskog subjekta.</w:t>
      </w:r>
    </w:p>
    <w:p w:rsidR="00115467" w:rsidRPr="00C24136" w:rsidRDefault="00115467" w:rsidP="00C24136">
      <w:pPr>
        <w:spacing w:after="0" w:line="240" w:lineRule="auto"/>
        <w:jc w:val="both"/>
      </w:pPr>
    </w:p>
    <w:p w:rsidR="00115467" w:rsidRPr="00C24136" w:rsidRDefault="00115467" w:rsidP="00C24136">
      <w:pPr>
        <w:spacing w:before="120" w:after="0" w:line="240" w:lineRule="auto"/>
        <w:jc w:val="both"/>
      </w:pPr>
      <w:r w:rsidRPr="00C24136">
        <w:t>Obrazloženje traženih uvjeta sposobnosti:</w:t>
      </w:r>
    </w:p>
    <w:p w:rsidR="00115467" w:rsidRPr="00C24136" w:rsidRDefault="00115467" w:rsidP="00C24136">
      <w:pPr>
        <w:spacing w:before="120" w:after="0" w:line="240" w:lineRule="auto"/>
        <w:jc w:val="both"/>
      </w:pPr>
      <w:r w:rsidRPr="00C24136">
        <w:t>Ispunjavanje propisanih minimalnih razina ekonomske i financijske sposobnosti traži se kako bi gospodarski subjekt dokazao da ima stabilno financijsko poslovanje na način da ne može dovesti u pitanje izvršenje ugovornih obveza.</w:t>
      </w:r>
    </w:p>
    <w:p w:rsidR="00115467" w:rsidRPr="00C24136" w:rsidRDefault="00115467" w:rsidP="00C24136">
      <w:pPr>
        <w:spacing w:before="120" w:after="0" w:line="240" w:lineRule="auto"/>
        <w:jc w:val="both"/>
      </w:pPr>
    </w:p>
    <w:p w:rsidR="00115467" w:rsidRPr="00C24136" w:rsidRDefault="00115467" w:rsidP="00C24136">
      <w:pPr>
        <w:spacing w:before="120" w:after="0" w:line="240" w:lineRule="auto"/>
        <w:jc w:val="both"/>
      </w:pPr>
      <w:r w:rsidRPr="00C24136">
        <w:t>Ako gospodarski subjekt iz opravdanog razloga nije u mogućnosti predočiti dokumente i dokaze o ekonomski i financijskoj sposobnosti koje Naručitelj zahtijeva, on može dokazati svoju ekonomsku i financijsku sposobnost bilo kojim drugim jednakovrijednim dokumentom.</w:t>
      </w:r>
    </w:p>
    <w:p w:rsidR="00DA2F9D" w:rsidRPr="00C24136" w:rsidRDefault="00DA2F9D" w:rsidP="00C24136">
      <w:pPr>
        <w:spacing w:before="120" w:after="0" w:line="240" w:lineRule="auto"/>
        <w:jc w:val="both"/>
        <w:rPr>
          <w:b/>
        </w:rPr>
      </w:pPr>
      <w:r w:rsidRPr="00C24136">
        <w:rPr>
          <w:b/>
        </w:rPr>
        <w:t>Oslanjanje na sposobnost drugih gospodarskih subjekata</w:t>
      </w:r>
    </w:p>
    <w:p w:rsidR="00DA2F9D" w:rsidRPr="00C24136" w:rsidRDefault="00DA2F9D" w:rsidP="00C24136">
      <w:pPr>
        <w:spacing w:before="120" w:after="0" w:line="240" w:lineRule="auto"/>
        <w:jc w:val="both"/>
      </w:pPr>
      <w:r w:rsidRPr="00C24136">
        <w:t>Gospodarski subjekt može se u postupku javne nabave radi dokazivanja ispunjavanja ekonomske i financijske sposobnosti osloniti na sposobnost drugih subjekata, bez obzira na pravnu prirodu njihova međusobnog odnosa.</w:t>
      </w:r>
    </w:p>
    <w:p w:rsidR="00DA2F9D" w:rsidRPr="00C24136" w:rsidRDefault="00DA2F9D" w:rsidP="00C24136">
      <w:pPr>
        <w:spacing w:before="120" w:after="0" w:line="240" w:lineRule="auto"/>
        <w:jc w:val="both"/>
      </w:pPr>
      <w:r w:rsidRPr="00C24136">
        <w:t>Ako se gospodarski subjekt oslanja na sposobnost drugih subjekata, mora dokazati javnom naručitelju da će imati na raspolaganju potrebne resurse za izvršenje ugovora. Naručitelj će od gospodarskog subjekta zahtijevati da zamijeni subjekt na čiju se sposobnost oslonio radi dokazivanja ekonomske i financijske sposobnosti ako utvrdi da kod tog subjekta postoje osnove za isključenje ili da ne udovoljava relevantnim kriterijima za odabir gospodarskog subjekta.</w:t>
      </w:r>
    </w:p>
    <w:p w:rsidR="00DA2F9D" w:rsidRPr="00C24136" w:rsidRDefault="00DA2F9D" w:rsidP="00C24136">
      <w:pPr>
        <w:spacing w:before="120" w:after="0" w:line="240" w:lineRule="auto"/>
        <w:jc w:val="both"/>
      </w:pPr>
      <w:r w:rsidRPr="00C24136">
        <w:t>Pod istim uvjetima, zajednica gospodarskih subjekata može se osloniti na sposobnost članova zajednice ili drugih subjekata.</w:t>
      </w:r>
    </w:p>
    <w:p w:rsidR="0075049B" w:rsidRPr="00C24136" w:rsidRDefault="00DA2F9D" w:rsidP="00C24136">
      <w:pPr>
        <w:spacing w:before="120" w:after="0" w:line="240" w:lineRule="auto"/>
        <w:jc w:val="both"/>
      </w:pPr>
      <w:r w:rsidRPr="00C24136">
        <w:t xml:space="preserve">Sukladno čl. 276. </w:t>
      </w:r>
      <w:r w:rsidR="00B81D0C">
        <w:t>ZJN 2016</w:t>
      </w:r>
      <w:r w:rsidRPr="00C24136">
        <w:t xml:space="preserve"> ako se gospodarski subjekt oslanja na sposobnost drugih subjekata radi dokazivanja ispunjavanja kriterija ekonomske i financijske sposobnosti, naručitelj zahtijeva da njihova odgovornost za izvršenje ugovora bude solidarna. </w:t>
      </w:r>
      <w:r w:rsidRPr="00C24136">
        <w:t> </w:t>
      </w:r>
    </w:p>
    <w:p w:rsidR="00131E8B" w:rsidRPr="00C24136" w:rsidRDefault="0020714D" w:rsidP="00C24136">
      <w:pPr>
        <w:pStyle w:val="Naslov3"/>
        <w:spacing w:before="120" w:line="240" w:lineRule="auto"/>
        <w:jc w:val="both"/>
      </w:pPr>
      <w:bookmarkStart w:id="105" w:name="_Toc489266009"/>
      <w:r w:rsidRPr="00C24136">
        <w:t>4</w:t>
      </w:r>
      <w:r w:rsidR="003854B0" w:rsidRPr="00C24136">
        <w:t>.3</w:t>
      </w:r>
      <w:r w:rsidR="00A124FE" w:rsidRPr="00C24136">
        <w:t>.Tehnička i stručna sposobnost</w:t>
      </w:r>
      <w:bookmarkEnd w:id="105"/>
    </w:p>
    <w:p w:rsidR="006727B0" w:rsidRPr="00FB3DF4" w:rsidRDefault="0020714D" w:rsidP="005D2E7A">
      <w:pPr>
        <w:spacing w:before="120" w:after="0" w:line="240" w:lineRule="auto"/>
        <w:jc w:val="both"/>
        <w:rPr>
          <w:b/>
          <w:bCs/>
        </w:rPr>
      </w:pPr>
      <w:r w:rsidRPr="00FB3DF4">
        <w:rPr>
          <w:b/>
          <w:bCs/>
        </w:rPr>
        <w:t>4.</w:t>
      </w:r>
      <w:r w:rsidR="003854B0" w:rsidRPr="00FB3DF4">
        <w:rPr>
          <w:b/>
          <w:bCs/>
        </w:rPr>
        <w:t>3</w:t>
      </w:r>
      <w:r w:rsidR="00791C81" w:rsidRPr="00FB3DF4">
        <w:rPr>
          <w:b/>
          <w:bCs/>
        </w:rPr>
        <w:t>.1.</w:t>
      </w:r>
      <w:r w:rsidR="007E1233" w:rsidRPr="00FB3DF4">
        <w:rPr>
          <w:b/>
          <w:bCs/>
        </w:rPr>
        <w:t xml:space="preserve"> </w:t>
      </w:r>
      <w:r w:rsidR="006727B0" w:rsidRPr="00FB3DF4">
        <w:rPr>
          <w:b/>
          <w:bCs/>
        </w:rPr>
        <w:t>Tehnički stručnjaci potrebni za izvršenje ugovora</w:t>
      </w:r>
    </w:p>
    <w:p w:rsidR="006564FF" w:rsidRPr="00FB3DF4" w:rsidRDefault="005D2E7A" w:rsidP="005D2E7A">
      <w:pPr>
        <w:spacing w:before="120" w:after="0" w:line="240" w:lineRule="auto"/>
        <w:jc w:val="both"/>
      </w:pPr>
      <w:r w:rsidRPr="00FB3DF4">
        <w:t>Gospodarski subjekt mora dokazati da raspolaže s</w:t>
      </w:r>
      <w:r w:rsidR="006564FF" w:rsidRPr="00FB3DF4">
        <w:t>:</w:t>
      </w:r>
    </w:p>
    <w:p w:rsidR="006564FF" w:rsidRPr="00FB3DF4" w:rsidRDefault="006564FF" w:rsidP="00106173">
      <w:pPr>
        <w:spacing w:after="0" w:line="240" w:lineRule="auto"/>
        <w:ind w:left="426" w:hanging="284"/>
        <w:jc w:val="both"/>
      </w:pPr>
      <w:r w:rsidRPr="00FB3DF4">
        <w:t xml:space="preserve">-  </w:t>
      </w:r>
      <w:r w:rsidRPr="00FB3DF4">
        <w:tab/>
        <w:t xml:space="preserve">minimalno 1 (jednim) ovlaštenim voditeljem građenja građevinske/arhitektonske struke, </w:t>
      </w:r>
    </w:p>
    <w:p w:rsidR="006564FF" w:rsidRPr="00FB3DF4" w:rsidRDefault="006564FF" w:rsidP="00106173">
      <w:pPr>
        <w:spacing w:after="0" w:line="240" w:lineRule="auto"/>
        <w:ind w:left="426" w:hanging="284"/>
        <w:jc w:val="both"/>
      </w:pPr>
      <w:r w:rsidRPr="00FB3DF4">
        <w:t xml:space="preserve">-  </w:t>
      </w:r>
      <w:r w:rsidRPr="00FB3DF4">
        <w:tab/>
        <w:t>mini</w:t>
      </w:r>
      <w:r w:rsidR="00106173" w:rsidRPr="00FB3DF4">
        <w:t>malno 1 (jednim</w:t>
      </w:r>
      <w:r w:rsidRPr="00FB3DF4">
        <w:t>) ovlaštenim voditeljem radova strojarske struke,</w:t>
      </w:r>
    </w:p>
    <w:p w:rsidR="006564FF" w:rsidRPr="00FB3DF4" w:rsidRDefault="006564FF" w:rsidP="00106173">
      <w:pPr>
        <w:spacing w:after="0" w:line="240" w:lineRule="auto"/>
        <w:ind w:left="426" w:hanging="284"/>
        <w:jc w:val="both"/>
      </w:pPr>
      <w:r w:rsidRPr="00FB3DF4">
        <w:t>-</w:t>
      </w:r>
      <w:r w:rsidRPr="00FB3DF4">
        <w:tab/>
        <w:t>minimalno 1 (jednim) ovlaštenim voditeljem radova elektrotehničke struke,</w:t>
      </w:r>
    </w:p>
    <w:p w:rsidR="006564FF" w:rsidRPr="00FB3DF4" w:rsidRDefault="005D2E7A" w:rsidP="005D2E7A">
      <w:pPr>
        <w:spacing w:before="120" w:after="0" w:line="240" w:lineRule="auto"/>
        <w:jc w:val="both"/>
      </w:pPr>
      <w:r w:rsidRPr="00FB3DF4">
        <w:t>a koji ispunjava uvjete propisane posebnim zakonom kojim se uređuje udruživanje u Komoru.</w:t>
      </w:r>
    </w:p>
    <w:p w:rsidR="005D2E7A" w:rsidRPr="00FB3DF4" w:rsidRDefault="006564FF" w:rsidP="005D2E7A">
      <w:pPr>
        <w:spacing w:before="120" w:after="0" w:line="240" w:lineRule="auto"/>
        <w:jc w:val="both"/>
      </w:pPr>
      <w:r w:rsidRPr="00FB3DF4">
        <w:rPr>
          <w:b/>
        </w:rPr>
        <w:lastRenderedPageBreak/>
        <w:t xml:space="preserve">Za potrebe utvrđivanja </w:t>
      </w:r>
      <w:r w:rsidR="006727B0" w:rsidRPr="00FB3DF4">
        <w:rPr>
          <w:b/>
        </w:rPr>
        <w:t>navedene tehničke i stručne sposobnosti</w:t>
      </w:r>
      <w:r w:rsidR="006727B0" w:rsidRPr="00FB3DF4">
        <w:t>,</w:t>
      </w:r>
      <w:r w:rsidRPr="00FB3DF4">
        <w:t xml:space="preserve"> gospodarski subjekt dužan je ispuniti </w:t>
      </w:r>
      <w:r w:rsidR="00A85BCA" w:rsidRPr="00FB3DF4">
        <w:t xml:space="preserve"> obrazac Europske jedinstvene dokumentacije o nabavi (ESPD)</w:t>
      </w:r>
      <w:r w:rsidRPr="00FB3DF4">
        <w:t>, i to Dio IV</w:t>
      </w:r>
      <w:r w:rsidR="00106173" w:rsidRPr="00FB3DF4">
        <w:t>.</w:t>
      </w:r>
      <w:r w:rsidRPr="00FB3DF4">
        <w:t xml:space="preserve"> Kriterij za odabir gospodarskog subjekta, </w:t>
      </w:r>
      <w:r w:rsidR="00106173" w:rsidRPr="00FB3DF4">
        <w:t xml:space="preserve">Odjeljak </w:t>
      </w:r>
      <w:r w:rsidRPr="00FB3DF4">
        <w:t>C: Tehnička i st</w:t>
      </w:r>
      <w:r w:rsidR="00437692" w:rsidRPr="00FB3DF4">
        <w:t>ručna sposobnost, točke</w:t>
      </w:r>
      <w:r w:rsidRPr="00FB3DF4">
        <w:t xml:space="preserve"> 2</w:t>
      </w:r>
      <w:r w:rsidR="00106173" w:rsidRPr="00FB3DF4">
        <w:t>.</w:t>
      </w:r>
    </w:p>
    <w:p w:rsidR="005D2E7A" w:rsidRPr="00FB3DF4" w:rsidRDefault="006564FF" w:rsidP="005D2E7A">
      <w:pPr>
        <w:spacing w:before="120" w:after="0" w:line="240" w:lineRule="auto"/>
        <w:jc w:val="both"/>
      </w:pPr>
      <w:r w:rsidRPr="00FB3DF4">
        <w:t xml:space="preserve">Naručitelj </w:t>
      </w:r>
      <w:r w:rsidRPr="00FB3DF4">
        <w:rPr>
          <w:b/>
          <w:bCs/>
        </w:rPr>
        <w:t xml:space="preserve">može </w:t>
      </w:r>
      <w:r w:rsidRPr="00FB3DF4">
        <w:t>prije donošenja odluke od ponuditelja koji je podnio ekonomski najpovoljniju ponudu, zatražiti da u primjerenom roku, ne kraćem od 5 dana, dostavi ažurirani popratni dokument kao dokaz</w:t>
      </w:r>
      <w:r w:rsidR="005D2E7A" w:rsidRPr="00FB3DF4">
        <w:t xml:space="preserve"> (osim ako ve</w:t>
      </w:r>
      <w:r w:rsidRPr="00FB3DF4">
        <w:t>ć posjeduje te dokumente) i to:</w:t>
      </w:r>
    </w:p>
    <w:p w:rsidR="005D2E7A" w:rsidRPr="00FB3DF4" w:rsidRDefault="00A85BCA" w:rsidP="005D2E7A">
      <w:pPr>
        <w:spacing w:before="120" w:after="0" w:line="240" w:lineRule="auto"/>
        <w:jc w:val="both"/>
      </w:pPr>
      <w:r w:rsidRPr="00FB3DF4">
        <w:t xml:space="preserve">- </w:t>
      </w:r>
      <w:r w:rsidR="005D2E7A" w:rsidRPr="00FB3DF4">
        <w:t>dokaz o upisu u imenik ovlaštenih voditelja građenja</w:t>
      </w:r>
      <w:r w:rsidR="00437692" w:rsidRPr="00FB3DF4">
        <w:t>/radova</w:t>
      </w:r>
      <w:r w:rsidR="005D2E7A" w:rsidRPr="00FB3DF4">
        <w:t xml:space="preserve"> sukladno Zakonu o komori arhitekata i komora inženjera u graditeljstvu i prostornom uređenju (NN, broj 78/2015) </w:t>
      </w:r>
      <w:r w:rsidR="00437692" w:rsidRPr="00FB3DF4">
        <w:t>iz koje je moguće utvrditi da su nominirani stručnjaci</w:t>
      </w:r>
      <w:r w:rsidR="005D2E7A" w:rsidRPr="00FB3DF4">
        <w:t xml:space="preserve"> u s</w:t>
      </w:r>
      <w:r w:rsidR="00437692" w:rsidRPr="00FB3DF4">
        <w:t>tatusu ovlaštenog člana te da im</w:t>
      </w:r>
      <w:r w:rsidR="005D2E7A" w:rsidRPr="00FB3DF4">
        <w:t xml:space="preserve"> nije izrečena m</w:t>
      </w:r>
      <w:r w:rsidR="00437692" w:rsidRPr="00FB3DF4">
        <w:t>jera zabrane obavljanja poslova</w:t>
      </w:r>
    </w:p>
    <w:p w:rsidR="005D2E7A" w:rsidRPr="00FB3DF4" w:rsidRDefault="005D2E7A" w:rsidP="005D2E7A">
      <w:pPr>
        <w:spacing w:before="120" w:after="0" w:line="240" w:lineRule="auto"/>
        <w:jc w:val="both"/>
      </w:pPr>
      <w:r w:rsidRPr="00FB3DF4">
        <w:t xml:space="preserve">Za strane </w:t>
      </w:r>
      <w:r w:rsidR="00A85BCA" w:rsidRPr="00FB3DF4">
        <w:t>stručnjake umjesto gore navedenog dokaza</w:t>
      </w:r>
      <w:r w:rsidRPr="00FB3DF4">
        <w:t xml:space="preserve"> kao dostatan dokaz prihvatit će se:</w:t>
      </w:r>
    </w:p>
    <w:p w:rsidR="00240E9A" w:rsidRDefault="00240E9A" w:rsidP="00FB3DF4">
      <w:pPr>
        <w:pStyle w:val="Odlomakpopisa"/>
        <w:numPr>
          <w:ilvl w:val="0"/>
          <w:numId w:val="5"/>
        </w:numPr>
        <w:ind w:left="709" w:hanging="283"/>
        <w:jc w:val="both"/>
        <w:rPr>
          <w:rFonts w:eastAsia="Calibri" w:cs="Arial"/>
          <w:lang w:eastAsia="en-US"/>
        </w:rPr>
      </w:pPr>
      <w:r w:rsidRPr="00240E9A">
        <w:rPr>
          <w:rFonts w:eastAsia="Calibri" w:cs="Arial"/>
          <w:lang w:eastAsia="en-US"/>
        </w:rPr>
        <w:t xml:space="preserve">Potvrdu o upisu u imenik ovlaštenih voditelja građenja/ imenik ovlaštenih voditelja radova hrvatske komore arhitekata/inženjera ili </w:t>
      </w:r>
    </w:p>
    <w:p w:rsidR="00240E9A" w:rsidRDefault="00240E9A" w:rsidP="00FB3DF4">
      <w:pPr>
        <w:pStyle w:val="Odlomakpopisa"/>
        <w:numPr>
          <w:ilvl w:val="0"/>
          <w:numId w:val="5"/>
        </w:numPr>
        <w:ind w:left="709" w:hanging="283"/>
        <w:jc w:val="both"/>
        <w:rPr>
          <w:rFonts w:eastAsia="Calibri" w:cs="Arial"/>
          <w:lang w:eastAsia="en-US"/>
        </w:rPr>
      </w:pPr>
      <w:r w:rsidRPr="00240E9A">
        <w:rPr>
          <w:rFonts w:eastAsia="Calibri" w:cs="Arial"/>
          <w:lang w:eastAsia="en-US"/>
        </w:rPr>
        <w:t xml:space="preserve">Potvrdu o upisu u imenik stranih ovlaštenih voditelja građenja/ imenik ovlaštenih voditelja radova hrvatske komore arhitekata/inženjera određene struke ili </w:t>
      </w:r>
    </w:p>
    <w:p w:rsidR="00240E9A" w:rsidRDefault="00240E9A" w:rsidP="00FB3DF4">
      <w:pPr>
        <w:pStyle w:val="Odlomakpopisa"/>
        <w:numPr>
          <w:ilvl w:val="0"/>
          <w:numId w:val="5"/>
        </w:numPr>
        <w:ind w:left="709" w:hanging="283"/>
        <w:jc w:val="both"/>
        <w:rPr>
          <w:rFonts w:eastAsia="Calibri" w:cs="Arial"/>
          <w:lang w:eastAsia="en-US"/>
        </w:rPr>
      </w:pPr>
      <w:r w:rsidRPr="00240E9A">
        <w:rPr>
          <w:rFonts w:eastAsia="Calibri" w:cs="Arial"/>
          <w:lang w:eastAsia="en-US"/>
        </w:rPr>
        <w:t xml:space="preserve">Potvrdu hrvatske komore arhitekata/inženjera određene struke za povremeno ili privremeno obavljanje poslova ovlaštenih vođenja građenja/ voditelja radova ili </w:t>
      </w:r>
    </w:p>
    <w:p w:rsidR="00240E9A" w:rsidRDefault="00240E9A" w:rsidP="00FB3DF4">
      <w:pPr>
        <w:pStyle w:val="Odlomakpopisa"/>
        <w:numPr>
          <w:ilvl w:val="0"/>
          <w:numId w:val="5"/>
        </w:numPr>
        <w:ind w:left="709" w:hanging="283"/>
        <w:jc w:val="both"/>
        <w:rPr>
          <w:rFonts w:eastAsia="Calibri" w:cs="Arial"/>
          <w:lang w:eastAsia="en-US"/>
        </w:rPr>
      </w:pPr>
      <w:r w:rsidRPr="00240E9A">
        <w:rPr>
          <w:rFonts w:eastAsia="Calibri" w:cs="Arial"/>
          <w:lang w:eastAsia="en-US"/>
        </w:rPr>
        <w:t>Važeće ovlaštenje za obavljanje poslova vođenja građenja/ vođenja radova u državi iz koje dolazi i izjavu kojom potvrđuje da će, ukoliko njegova ponuda bude odabrana kao najpovoljnija, do potpisa ugovora dostaviti Potvrdu određene komore vezano uz ispunjavanje propisanih uvjeta za povremeno ili privremeno obavljanje poslova vođenja građe</w:t>
      </w:r>
      <w:r w:rsidR="00AB0E5D">
        <w:rPr>
          <w:rFonts w:eastAsia="Calibri" w:cs="Arial"/>
          <w:lang w:eastAsia="en-US"/>
        </w:rPr>
        <w:t>nja/ vođenja radova sukladno članku</w:t>
      </w:r>
      <w:r w:rsidRPr="00240E9A">
        <w:rPr>
          <w:rFonts w:eastAsia="Calibri" w:cs="Arial"/>
          <w:lang w:eastAsia="en-US"/>
        </w:rPr>
        <w:t xml:space="preserve"> 65. </w:t>
      </w:r>
      <w:r w:rsidR="00AB0E5D">
        <w:rPr>
          <w:rFonts w:eastAsia="Calibri" w:cs="Arial"/>
          <w:lang w:eastAsia="en-US"/>
        </w:rPr>
        <w:t>Zakona</w:t>
      </w:r>
      <w:r w:rsidRPr="00240E9A">
        <w:rPr>
          <w:rFonts w:eastAsia="Calibri" w:cs="Arial"/>
          <w:lang w:eastAsia="en-US"/>
        </w:rPr>
        <w:t xml:space="preserve"> o poslovima i djelatnostima prostornog uređenja i gradnje</w:t>
      </w:r>
      <w:r>
        <w:rPr>
          <w:rFonts w:eastAsia="Calibri" w:cs="Arial"/>
          <w:lang w:eastAsia="en-US"/>
        </w:rPr>
        <w:t xml:space="preserve"> ili</w:t>
      </w:r>
    </w:p>
    <w:p w:rsidR="00EF5351" w:rsidRPr="00FB3DF4" w:rsidRDefault="00240E9A" w:rsidP="00FB3DF4">
      <w:pPr>
        <w:pStyle w:val="Odlomakpopisa"/>
        <w:numPr>
          <w:ilvl w:val="0"/>
          <w:numId w:val="5"/>
        </w:numPr>
        <w:ind w:left="709" w:hanging="283"/>
        <w:jc w:val="both"/>
        <w:rPr>
          <w:rFonts w:eastAsia="Calibri" w:cs="Arial"/>
          <w:lang w:eastAsia="en-US"/>
        </w:rPr>
      </w:pPr>
      <w:r w:rsidRPr="00240E9A">
        <w:rPr>
          <w:rFonts w:eastAsia="Calibri" w:cs="Arial"/>
          <w:lang w:eastAsia="en-US"/>
        </w:rPr>
        <w:t>Izjavu kojom potvrđuje da u državi svog sjedišta ne mora posjedovati traženo ovlaštenje za obavljanje poslova vođenja građenja/ vođenja radova, te da će, ukoliko njegova ponuda bude odabrana kao najpovoljnija, do potpisa ugovora dostaviti Potvrdu određene komore vezano uz ispunjavanje propisanih uvjeta za povremeno ili privremeno obavljanje poslova vođenja građe</w:t>
      </w:r>
      <w:r w:rsidR="00AB0E5D">
        <w:rPr>
          <w:rFonts w:eastAsia="Calibri" w:cs="Arial"/>
          <w:lang w:eastAsia="en-US"/>
        </w:rPr>
        <w:t>nja/ vođenja radova sukladno članka</w:t>
      </w:r>
      <w:r w:rsidRPr="00240E9A">
        <w:rPr>
          <w:rFonts w:eastAsia="Calibri" w:cs="Arial"/>
          <w:lang w:eastAsia="en-US"/>
        </w:rPr>
        <w:t xml:space="preserve"> 65. </w:t>
      </w:r>
      <w:r w:rsidR="00AB0E5D">
        <w:rPr>
          <w:rFonts w:eastAsia="Calibri" w:cs="Arial"/>
          <w:lang w:eastAsia="en-US"/>
        </w:rPr>
        <w:t>Zakona</w:t>
      </w:r>
      <w:r w:rsidRPr="00240E9A">
        <w:rPr>
          <w:rFonts w:eastAsia="Calibri" w:cs="Arial"/>
          <w:lang w:eastAsia="en-US"/>
        </w:rPr>
        <w:t xml:space="preserve"> o poslovima i djelatnostima prostornog uređenja i gradnje</w:t>
      </w:r>
    </w:p>
    <w:p w:rsidR="006727B0" w:rsidRPr="00C24136" w:rsidRDefault="0020714D" w:rsidP="00EF5351">
      <w:pPr>
        <w:pStyle w:val="Default"/>
        <w:jc w:val="both"/>
        <w:rPr>
          <w:rFonts w:ascii="Times New Roman" w:hAnsi="Times New Roman" w:cs="Times New Roman"/>
          <w:color w:val="auto"/>
        </w:rPr>
      </w:pPr>
      <w:r w:rsidRPr="00C24136">
        <w:rPr>
          <w:rFonts w:ascii="Times New Roman" w:hAnsi="Times New Roman" w:cs="Times New Roman"/>
          <w:b/>
          <w:color w:val="auto"/>
        </w:rPr>
        <w:t>4.</w:t>
      </w:r>
      <w:r w:rsidR="003854B0" w:rsidRPr="00C24136">
        <w:rPr>
          <w:rFonts w:ascii="Times New Roman" w:hAnsi="Times New Roman" w:cs="Times New Roman"/>
          <w:b/>
          <w:color w:val="auto"/>
        </w:rPr>
        <w:t>3</w:t>
      </w:r>
      <w:r w:rsidR="00791C81" w:rsidRPr="00C24136">
        <w:rPr>
          <w:rFonts w:ascii="Times New Roman" w:hAnsi="Times New Roman" w:cs="Times New Roman"/>
          <w:b/>
          <w:color w:val="auto"/>
        </w:rPr>
        <w:t>.2.</w:t>
      </w:r>
      <w:r w:rsidR="006727B0" w:rsidRPr="00C24136">
        <w:rPr>
          <w:rFonts w:ascii="Times New Roman" w:hAnsi="Times New Roman" w:cs="Times New Roman"/>
          <w:b/>
          <w:color w:val="auto"/>
        </w:rPr>
        <w:t xml:space="preserve"> Potrebni iskustvo za izvršenje ugovora – popis radova</w:t>
      </w:r>
      <w:r w:rsidR="00754A61" w:rsidRPr="00C24136">
        <w:rPr>
          <w:rFonts w:ascii="Times New Roman" w:hAnsi="Times New Roman" w:cs="Times New Roman"/>
          <w:color w:val="auto"/>
        </w:rPr>
        <w:t xml:space="preserve"> </w:t>
      </w:r>
    </w:p>
    <w:p w:rsidR="00EF5351" w:rsidRPr="00C24136" w:rsidRDefault="00EF5351" w:rsidP="00EF5351">
      <w:pPr>
        <w:pStyle w:val="Default"/>
        <w:jc w:val="both"/>
        <w:rPr>
          <w:rFonts w:ascii="Times New Roman" w:hAnsi="Times New Roman" w:cs="Times New Roman"/>
          <w:color w:val="auto"/>
        </w:rPr>
      </w:pPr>
      <w:r w:rsidRPr="00C24136">
        <w:rPr>
          <w:rFonts w:ascii="Times New Roman" w:hAnsi="Times New Roman" w:cs="Times New Roman"/>
          <w:bCs/>
          <w:color w:val="auto"/>
        </w:rPr>
        <w:t xml:space="preserve">Popis radova koji su predmet ove nabave ili sličnim, </w:t>
      </w:r>
      <w:r w:rsidRPr="00C24136">
        <w:rPr>
          <w:rFonts w:ascii="Times New Roman" w:hAnsi="Times New Roman" w:cs="Times New Roman"/>
          <w:color w:val="auto"/>
        </w:rPr>
        <w:t xml:space="preserve">izvršenih u godini u kojoj je započeo postupak javne nabave i tijekom pet godina koje prethode toj godini, </w:t>
      </w:r>
      <w:r w:rsidRPr="00C24136">
        <w:rPr>
          <w:rFonts w:ascii="Times New Roman" w:hAnsi="Times New Roman" w:cs="Times New Roman"/>
          <w:bCs/>
          <w:color w:val="auto"/>
        </w:rPr>
        <w:t xml:space="preserve">koji sadrži ili mu se prilažu potvrde druge ugovorne strane o urednom izvođenju i ishodu najvažnijih radova. </w:t>
      </w:r>
    </w:p>
    <w:p w:rsidR="00EF5351" w:rsidRPr="00C24136" w:rsidRDefault="00EF5351" w:rsidP="00EF5351">
      <w:pPr>
        <w:autoSpaceDE w:val="0"/>
        <w:autoSpaceDN w:val="0"/>
        <w:adjustRightInd w:val="0"/>
        <w:spacing w:after="0" w:line="240" w:lineRule="auto"/>
        <w:jc w:val="both"/>
      </w:pPr>
      <w:r w:rsidRPr="00C24136">
        <w:t xml:space="preserve">Takva potvrda mora sadržavati: naziv i sjedište ugovornih strana, predmet ugovora, vrijednost radova, datum i mjesto izvođenja radova, te navod jesu li radovi izvedeni u skladu s pravilima struke i uredno izvršeni. Naručitelj ima pravo izravno od druge ugovorne strane provjeriti istinitost potvrde. </w:t>
      </w:r>
    </w:p>
    <w:p w:rsidR="00EF5351" w:rsidRPr="00C24136" w:rsidRDefault="00EF5351" w:rsidP="00EF5351">
      <w:pPr>
        <w:autoSpaceDE w:val="0"/>
        <w:autoSpaceDN w:val="0"/>
        <w:adjustRightInd w:val="0"/>
        <w:spacing w:after="0" w:line="240" w:lineRule="auto"/>
        <w:jc w:val="both"/>
      </w:pPr>
      <w:r w:rsidRPr="00C24136">
        <w:t xml:space="preserve">Gospodarski subjekt mora dokazati da je u godini u kojoj je započeo postupak javne nabave i tijekom pet godina koje prethode toj godini, izvršio radove koji su isti ili slični ovom predmetu nabave, čiji zbrojeni iznos (bez PDV-a) je najmanje jednak iznosu procijenjene vrijednosti ovog predmeta nabave. </w:t>
      </w:r>
    </w:p>
    <w:p w:rsidR="00EF5351" w:rsidRDefault="00EF5351" w:rsidP="00EF5351">
      <w:pPr>
        <w:spacing w:before="120" w:after="0" w:line="240" w:lineRule="auto"/>
        <w:jc w:val="both"/>
      </w:pPr>
      <w:r w:rsidRPr="00C24136">
        <w:t xml:space="preserve">Traži se dokaz o urednom izvršenju </w:t>
      </w:r>
      <w:r w:rsidR="00C24136" w:rsidRPr="00C24136">
        <w:t xml:space="preserve">za minimalno jedan, a  najviše pet ugovora </w:t>
      </w:r>
      <w:r w:rsidRPr="00C24136">
        <w:t xml:space="preserve">čiji je zbrojeni iznos (bez PDV-a) najmanje jednak iznosu procijenjene vrijednosti ovog predmeta nabave. </w:t>
      </w:r>
    </w:p>
    <w:p w:rsidR="00FB3DF4" w:rsidRDefault="00FB3DF4" w:rsidP="00EF5351">
      <w:pPr>
        <w:spacing w:before="120" w:after="0" w:line="240" w:lineRule="auto"/>
        <w:jc w:val="both"/>
      </w:pPr>
    </w:p>
    <w:p w:rsidR="00FB3DF4" w:rsidRDefault="00FB3DF4" w:rsidP="00EF5351">
      <w:pPr>
        <w:spacing w:before="120" w:after="0" w:line="240" w:lineRule="auto"/>
        <w:jc w:val="both"/>
      </w:pPr>
    </w:p>
    <w:p w:rsidR="00FB3DF4" w:rsidRPr="00C24136" w:rsidRDefault="00FB3DF4" w:rsidP="00EF5351">
      <w:pPr>
        <w:spacing w:before="120" w:after="0" w:line="240" w:lineRule="auto"/>
        <w:jc w:val="both"/>
      </w:pPr>
    </w:p>
    <w:p w:rsidR="00B365B2" w:rsidRPr="00C24136" w:rsidRDefault="00B365B2" w:rsidP="00FB3DF4">
      <w:pPr>
        <w:spacing w:after="0" w:line="240" w:lineRule="auto"/>
        <w:jc w:val="both"/>
      </w:pPr>
      <w:r w:rsidRPr="00C24136">
        <w:rPr>
          <w:b/>
        </w:rPr>
        <w:t>Za potrebe utvrđivanja gore navedenog, gospodarski subjekt u ponudi dostavlja</w:t>
      </w:r>
      <w:r w:rsidR="00FB3DF4">
        <w:t xml:space="preserve"> i</w:t>
      </w:r>
      <w:r w:rsidRPr="00C24136">
        <w:t xml:space="preserve">spunjeni obrazac </w:t>
      </w:r>
      <w:r w:rsidR="00A85BCA" w:rsidRPr="00C24136">
        <w:t xml:space="preserve">Europske jedinstvene dokumentacije o nabavi (ESPD) </w:t>
      </w:r>
      <w:r w:rsidRPr="00C24136">
        <w:t>(Dio IV. Kriterij za odabir gospodarskog subjekta, Odjeljak C: Tehnička i stručna sposobnost</w:t>
      </w:r>
      <w:r w:rsidR="006727B0" w:rsidRPr="00C24136">
        <w:t>, točka 1a</w:t>
      </w:r>
    </w:p>
    <w:p w:rsidR="00B365B2" w:rsidRPr="00C24136" w:rsidRDefault="00B365B2" w:rsidP="00B365B2">
      <w:pPr>
        <w:spacing w:before="120" w:after="0" w:line="240" w:lineRule="auto"/>
      </w:pPr>
      <w:r w:rsidRPr="00C24136">
        <w:t>Naručitelj može prije donošenja odluke od ponuditelja koji je podnio ekonomski najpovoljniju ponudu zatražiti da u primjerenom roku, ne kraćem od 5 (pet) dana, dostaviti ažurne popratne dokumente kojima dokazuje uvjete sposobnosti:</w:t>
      </w:r>
    </w:p>
    <w:p w:rsidR="00B365B2" w:rsidRPr="00C24136" w:rsidRDefault="00B365B2" w:rsidP="00D50419">
      <w:pPr>
        <w:pStyle w:val="Odlomakpopisa"/>
        <w:numPr>
          <w:ilvl w:val="0"/>
          <w:numId w:val="17"/>
        </w:numPr>
        <w:spacing w:before="120" w:after="0" w:line="240" w:lineRule="auto"/>
        <w:jc w:val="both"/>
      </w:pPr>
      <w:r w:rsidRPr="00C24136">
        <w:t>popis radova izvršenih u godini u kojoj je započeo postupak javne nabave i tijekom pet godina koje prethode toj godini. Popis sadržava ili mu se prilaže potvrda druge ugovorne strane o urednom izvođenju i ishodu najvažnijih radova, koja sadrži podatke o nazivu i sjedištu ugovornih strana, predmetu ugovora, vrijednosti ugovora, vremenu i mjestu ispunjenja ugovora te navod o urednom ispunjenju ugovora.</w:t>
      </w:r>
    </w:p>
    <w:p w:rsidR="00B365B2" w:rsidRPr="00C24136" w:rsidRDefault="00B365B2" w:rsidP="00B365B2">
      <w:pPr>
        <w:spacing w:after="0" w:line="240" w:lineRule="auto"/>
        <w:jc w:val="both"/>
      </w:pPr>
    </w:p>
    <w:p w:rsidR="00B365B2" w:rsidRPr="00C24136" w:rsidRDefault="00B365B2" w:rsidP="00B365B2">
      <w:pPr>
        <w:spacing w:line="240" w:lineRule="auto"/>
        <w:jc w:val="both"/>
      </w:pPr>
      <w:r w:rsidRPr="00C24136">
        <w:t xml:space="preserve">Kako bi dokazao svoju sposobnost ponuditelj mora dostaviti dokaz o urednom izvršenju </w:t>
      </w:r>
      <w:r w:rsidR="00C24136" w:rsidRPr="00C24136">
        <w:t xml:space="preserve">za minimalno jedan, a </w:t>
      </w:r>
      <w:r w:rsidRPr="00C24136">
        <w:t xml:space="preserve"> </w:t>
      </w:r>
      <w:r w:rsidR="00C24136" w:rsidRPr="00C24136">
        <w:t>najviše pet</w:t>
      </w:r>
      <w:r w:rsidRPr="00C24136">
        <w:t xml:space="preserve"> ugovora </w:t>
      </w:r>
      <w:r w:rsidR="00C24136" w:rsidRPr="00C24136">
        <w:t xml:space="preserve">istih ili sličnih predmetu nabave </w:t>
      </w:r>
      <w:r w:rsidRPr="00C24136">
        <w:t xml:space="preserve">čiji je zbrojeni iznos (bez PDV-a) najmanje jednak iznosu procijenjene vrijednosti ovog predmeta nabave. </w:t>
      </w:r>
    </w:p>
    <w:p w:rsidR="00131E8B" w:rsidRPr="00550C32" w:rsidRDefault="00131E8B" w:rsidP="00131E8B">
      <w:pPr>
        <w:pStyle w:val="Naslov2"/>
        <w:spacing w:line="240" w:lineRule="auto"/>
      </w:pPr>
      <w:bookmarkStart w:id="106" w:name="_Toc489266010"/>
      <w:r w:rsidRPr="00550C32">
        <w:t>Oslanjanje na sposobnost drugih subjekata</w:t>
      </w:r>
      <w:bookmarkEnd w:id="106"/>
    </w:p>
    <w:p w:rsidR="00131E8B" w:rsidRPr="00550C32" w:rsidRDefault="00131E8B" w:rsidP="00131E8B">
      <w:pPr>
        <w:spacing w:before="120" w:after="0" w:line="240" w:lineRule="auto"/>
        <w:jc w:val="both"/>
        <w:rPr>
          <w:b/>
        </w:rPr>
      </w:pPr>
      <w:r w:rsidRPr="00550C32">
        <w:t xml:space="preserve">Sukladno članku 237. </w:t>
      </w:r>
      <w:r w:rsidR="00D50419" w:rsidRPr="00550C32">
        <w:t>s</w:t>
      </w:r>
      <w:r w:rsidRPr="00550C32">
        <w:t xml:space="preserve">tavku 2. </w:t>
      </w:r>
      <w:r w:rsidR="00B81D0C">
        <w:t>ZJN 2016</w:t>
      </w:r>
      <w:r w:rsidRPr="00550C32">
        <w:t xml:space="preserve"> gospodarski subjekt može se u postupku javne nabave osloniti na sposobnost drugih subjekata radi dokazivanja ispunjavanja kriterija koji su vezani uz obrazovne i stručne kvalifikacije i relevantno stručno iskustvo iz točke </w:t>
      </w:r>
      <w:r w:rsidR="00240E9A" w:rsidRPr="00550C32">
        <w:t>4</w:t>
      </w:r>
      <w:r w:rsidRPr="00550C32">
        <w:t xml:space="preserve">.3. </w:t>
      </w:r>
      <w:r w:rsidRPr="00550C32">
        <w:rPr>
          <w:b/>
        </w:rPr>
        <w:t>samo ako će ti subjekti izvoditi radove za koje se ta sposobnost traži.</w:t>
      </w:r>
    </w:p>
    <w:p w:rsidR="00585CAE" w:rsidRPr="00585CAE" w:rsidRDefault="00131E8B" w:rsidP="00585CAE">
      <w:pPr>
        <w:spacing w:before="120" w:after="0" w:line="240" w:lineRule="auto"/>
        <w:jc w:val="both"/>
        <w:rPr>
          <w:rFonts w:eastAsia="Calibri" w:cs="Arial"/>
          <w:color w:val="231F20"/>
        </w:rPr>
      </w:pPr>
      <w:r w:rsidRPr="00550C32">
        <w:t>Ako se gospodarski subjekt oslanja na sposobnost drugih subjekata, mora dokazati javnom naručitelju da će imati na raspolaganju potrebne resurse za izvršenje ugovora, primjerice prihvaćanjem obveze drugih subjekata da će te resurse staviti na rasp</w:t>
      </w:r>
      <w:r w:rsidR="00585CAE">
        <w:t>olaganje gospodarskom subjektu.</w:t>
      </w:r>
      <w:bookmarkStart w:id="107" w:name="_Toc486799213"/>
      <w:r w:rsidR="00585CAE">
        <w:t xml:space="preserve"> </w:t>
      </w:r>
      <w:r w:rsidR="00585CAE" w:rsidRPr="002B21AF">
        <w:rPr>
          <w:rFonts w:eastAsia="Calibri" w:cs="Arial"/>
          <w:color w:val="231F20"/>
        </w:rPr>
        <w:t>Tada je ponuditelj do trenutka potpisivanja ugovora dužan dostaviti Naručitelju potpisanu i ovjerenu Izjavu iz kojega je vidljivo koji se resursi međusobno ustupaju.</w:t>
      </w:r>
    </w:p>
    <w:p w:rsidR="00585CAE" w:rsidRDefault="00585CAE" w:rsidP="00585CAE">
      <w:pPr>
        <w:spacing w:before="120" w:after="0" w:line="240" w:lineRule="auto"/>
        <w:jc w:val="both"/>
      </w:pPr>
      <w:r>
        <w:t xml:space="preserve">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 </w:t>
      </w:r>
    </w:p>
    <w:p w:rsidR="00585CAE" w:rsidRDefault="00585CAE" w:rsidP="00585CAE">
      <w:pPr>
        <w:spacing w:before="120" w:after="0" w:line="240" w:lineRule="auto"/>
        <w:jc w:val="both"/>
      </w:pPr>
      <w:r>
        <w:t>Naručitelj će provjeriti ispunjavaju li drugi subjekti na čiju se sposobnost gospodarski subjekt oslanja relevantne kriterije za odabir gospodarskog subjekta te postoje li osnove za njihovo isključenje, a ako na temelju provjere utvrdi da taj subjekt ne udovoljava relevantnim kriterijima za odabir gospodarskog subjekta i da postoje osnove za isključenje, zahtijevati će od gospodarskog subjekta da zamijeni subjekt na čiju se sposobnost oslonio radi dokazivanja relevantnih kriterija za odabir.</w:t>
      </w:r>
    </w:p>
    <w:p w:rsidR="00FB3DF4" w:rsidRDefault="00FB3DF4" w:rsidP="00D50419">
      <w:pPr>
        <w:spacing w:after="0"/>
        <w:rPr>
          <w:b/>
        </w:rPr>
      </w:pPr>
    </w:p>
    <w:p w:rsidR="00131E8B" w:rsidRPr="00550C32" w:rsidRDefault="007D2F73" w:rsidP="00D50419">
      <w:pPr>
        <w:spacing w:after="0"/>
        <w:rPr>
          <w:b/>
        </w:rPr>
      </w:pPr>
      <w:r w:rsidRPr="00550C32">
        <w:rPr>
          <w:b/>
        </w:rPr>
        <w:t>3.2.4</w:t>
      </w:r>
      <w:r w:rsidR="00131E8B" w:rsidRPr="00550C32">
        <w:rPr>
          <w:b/>
        </w:rPr>
        <w:t>.Uvjeti sposobnosti u slučaju zajednice gospodarskih subjekata</w:t>
      </w:r>
      <w:bookmarkEnd w:id="107"/>
      <w:r w:rsidR="00131E8B" w:rsidRPr="00550C32">
        <w:rPr>
          <w:b/>
        </w:rPr>
        <w:t xml:space="preserve"> </w:t>
      </w:r>
    </w:p>
    <w:p w:rsidR="007D2F73" w:rsidRPr="00550C32" w:rsidRDefault="007D2F73" w:rsidP="00D50419">
      <w:pPr>
        <w:spacing w:before="120" w:after="0" w:line="240" w:lineRule="auto"/>
        <w:jc w:val="both"/>
      </w:pPr>
      <w:r w:rsidRPr="00550C32">
        <w:t>U slučaju zajednice gospodarskih subjekata svi članovi zajednice gospodarskih subjekata ponuditelja moraju dostaviti zaseban ESPD i pojedinačno dokazati nepos</w:t>
      </w:r>
      <w:r w:rsidR="00550C32" w:rsidRPr="00550C32">
        <w:t>tojanje okolnosti iz točaka 3.</w:t>
      </w:r>
      <w:r w:rsidRPr="00550C32">
        <w:t xml:space="preserve"> i sposobnost za obavljanje profesion</w:t>
      </w:r>
      <w:r w:rsidR="00550C32" w:rsidRPr="00550C32">
        <w:t>alne djelatnosti iz točke 4.1.</w:t>
      </w:r>
      <w:r w:rsidRPr="00550C32">
        <w:t xml:space="preserve"> ove Dokumentacije.</w:t>
      </w:r>
    </w:p>
    <w:p w:rsidR="007D2F73" w:rsidRPr="00550C32" w:rsidRDefault="007D2F73" w:rsidP="00D50419">
      <w:pPr>
        <w:spacing w:after="0" w:line="240" w:lineRule="auto"/>
        <w:jc w:val="both"/>
      </w:pPr>
    </w:p>
    <w:p w:rsidR="007E1233" w:rsidRPr="00550C32" w:rsidRDefault="00131E8B" w:rsidP="00D50419">
      <w:pPr>
        <w:spacing w:line="240" w:lineRule="auto"/>
        <w:jc w:val="both"/>
      </w:pPr>
      <w:r w:rsidRPr="00550C32">
        <w:t xml:space="preserve">Članovi zajednice skupno (zajednički) dokazuju da ispunjavaju tražene kriterije za kvalitativni odabir gospodarskog subjekta iz točke  </w:t>
      </w:r>
      <w:r w:rsidR="00550C32" w:rsidRPr="00550C32">
        <w:t>4.2.. i 4</w:t>
      </w:r>
      <w:r w:rsidR="007D2F73" w:rsidRPr="00550C32">
        <w:t>.3</w:t>
      </w:r>
      <w:r w:rsidRPr="00550C32">
        <w:t>. ove dokumentacije o nabavi.</w:t>
      </w:r>
    </w:p>
    <w:p w:rsidR="00754A61" w:rsidRPr="00754A61" w:rsidRDefault="0020714D" w:rsidP="00620837">
      <w:pPr>
        <w:pStyle w:val="Naslov1"/>
        <w:spacing w:before="0" w:line="240" w:lineRule="auto"/>
      </w:pPr>
      <w:bookmarkStart w:id="108" w:name="_Toc489266011"/>
      <w:r>
        <w:t>5</w:t>
      </w:r>
      <w:r w:rsidR="00791C81">
        <w:t>.</w:t>
      </w:r>
      <w:r w:rsidR="00754A61" w:rsidRPr="00754A61">
        <w:t xml:space="preserve"> </w:t>
      </w:r>
      <w:r w:rsidR="00110A21">
        <w:t>Europska jedinstvena dokumentacija o nabavi (ESPD)</w:t>
      </w:r>
      <w:bookmarkEnd w:id="108"/>
    </w:p>
    <w:p w:rsidR="00172DCD" w:rsidRDefault="00550C32" w:rsidP="00172DCD">
      <w:pPr>
        <w:pStyle w:val="Naslov2"/>
      </w:pPr>
      <w:bookmarkStart w:id="109" w:name="_Toc489266012"/>
      <w:r>
        <w:t>5</w:t>
      </w:r>
      <w:r w:rsidR="00172DCD">
        <w:t>.1. Osnovne odredbe</w:t>
      </w:r>
      <w:bookmarkEnd w:id="109"/>
    </w:p>
    <w:p w:rsidR="00D32AFE" w:rsidRPr="00D32AFE" w:rsidRDefault="00D32AFE" w:rsidP="00A6342A">
      <w:pPr>
        <w:spacing w:before="120" w:after="0" w:line="240" w:lineRule="auto"/>
        <w:jc w:val="both"/>
      </w:pPr>
      <w:r w:rsidRPr="00D32AFE">
        <w:t>U cilju dokazivanja da ponuditelj nije u jednoj od situacija zbog koje se isključuje iz ovog postupka javne nabave, te u cilju dokazivanja ispunjavanja traženih kriterija za kvalitativni odabir gospodarskog subjekta, Ponuditelj u svojoj ponudi, kao njen sastavni dio prilaže popunjenu Europsku jedinstvenu dokumentaciju o nabavi (</w:t>
      </w:r>
      <w:proofErr w:type="spellStart"/>
      <w:r w:rsidRPr="00D32AFE">
        <w:t>European</w:t>
      </w:r>
      <w:proofErr w:type="spellEnd"/>
      <w:r w:rsidRPr="00D32AFE">
        <w:t xml:space="preserve"> </w:t>
      </w:r>
      <w:proofErr w:type="spellStart"/>
      <w:r w:rsidRPr="00D32AFE">
        <w:t>Sing</w:t>
      </w:r>
      <w:r>
        <w:t>le</w:t>
      </w:r>
      <w:proofErr w:type="spellEnd"/>
      <w:r>
        <w:t xml:space="preserve"> </w:t>
      </w:r>
      <w:proofErr w:type="spellStart"/>
      <w:r>
        <w:t>Procurement</w:t>
      </w:r>
      <w:proofErr w:type="spellEnd"/>
      <w:r>
        <w:t xml:space="preserve"> </w:t>
      </w:r>
      <w:proofErr w:type="spellStart"/>
      <w:r>
        <w:t>Document</w:t>
      </w:r>
      <w:proofErr w:type="spellEnd"/>
      <w:r>
        <w:t xml:space="preserve"> – </w:t>
      </w:r>
      <w:r w:rsidRPr="00D32AFE">
        <w:t xml:space="preserve"> dalje u tekstu</w:t>
      </w:r>
      <w:r>
        <w:t>:</w:t>
      </w:r>
      <w:r w:rsidR="00A6342A">
        <w:t xml:space="preserve"> </w:t>
      </w:r>
      <w:r>
        <w:t>ESPD</w:t>
      </w:r>
      <w:r w:rsidRPr="00D32AFE">
        <w:t>). ESPD je ažurirana formalna izjava gospodarskog subjekta, koja služi kao preliminarni dokaz umjesto potvrda koje izdaju tijela javne vlasti ili treće strane, a kojima se potvrđuje da taj gospodarski subjekt:</w:t>
      </w:r>
    </w:p>
    <w:p w:rsidR="00D32AFE" w:rsidRPr="00D32AFE" w:rsidRDefault="00D32AFE" w:rsidP="00A6342A">
      <w:pPr>
        <w:numPr>
          <w:ilvl w:val="0"/>
          <w:numId w:val="13"/>
        </w:numPr>
        <w:spacing w:before="120" w:after="0" w:line="240" w:lineRule="auto"/>
        <w:jc w:val="both"/>
      </w:pPr>
      <w:r w:rsidRPr="00D32AFE">
        <w:t>nije u jednoj od situacija zbog koje se gospodarski subjekt isključuje iz postupka javne nabave (osnove za isključenje)</w:t>
      </w:r>
      <w:r w:rsidR="00550C32">
        <w:t xml:space="preserve">  - točka 3. </w:t>
      </w:r>
      <w:r>
        <w:t>ove Dokumentacije</w:t>
      </w:r>
    </w:p>
    <w:p w:rsidR="00D32AFE" w:rsidRDefault="00D32AFE" w:rsidP="00A6342A">
      <w:pPr>
        <w:numPr>
          <w:ilvl w:val="0"/>
          <w:numId w:val="13"/>
        </w:numPr>
        <w:spacing w:before="120" w:after="0" w:line="240" w:lineRule="auto"/>
        <w:jc w:val="both"/>
      </w:pPr>
      <w:r w:rsidRPr="00D32AFE">
        <w:t>ispunjava tražene kriterije za odabir gospodarskog subjekta</w:t>
      </w:r>
      <w:r w:rsidR="00550C32">
        <w:t xml:space="preserve"> – točka 4.</w:t>
      </w:r>
      <w:r>
        <w:t xml:space="preserve"> ove Dokumentacije</w:t>
      </w:r>
      <w:r w:rsidRPr="00D32AFE">
        <w:t>.</w:t>
      </w:r>
    </w:p>
    <w:p w:rsidR="00A55826" w:rsidRDefault="00565286" w:rsidP="00A6342A">
      <w:pPr>
        <w:spacing w:before="120" w:after="0" w:line="240" w:lineRule="auto"/>
        <w:jc w:val="both"/>
      </w:pPr>
      <w:r>
        <w:t>Naručit</w:t>
      </w:r>
      <w:r w:rsidR="00A55826">
        <w:t>elj je izradio i kao sastavni dio ove Dokumentacije o nabavi priložio ESPD obrazac u Word formatu.</w:t>
      </w:r>
    </w:p>
    <w:p w:rsidR="001F1707" w:rsidRDefault="00A55826" w:rsidP="00A6342A">
      <w:pPr>
        <w:spacing w:before="120" w:after="0" w:line="240" w:lineRule="auto"/>
        <w:jc w:val="both"/>
      </w:pPr>
      <w:r w:rsidRPr="00A55826">
        <w:t xml:space="preserve">Ponuditelj obvezno dostavlja popunjeni ESPD na priloženom standardnom obrascu </w:t>
      </w:r>
      <w:proofErr w:type="spellStart"/>
      <w:r w:rsidRPr="00A55826">
        <w:t>word</w:t>
      </w:r>
      <w:proofErr w:type="spellEnd"/>
      <w:r w:rsidRPr="00A55826">
        <w:t xml:space="preserve"> formata dokumenta u ponudi. Popunjen i u elektroničkoj ponudi priložen ESPD predstavlja izjavu ponuditelja da zadovoljava sve uvjete i zahtjeve iz točke 3.</w:t>
      </w:r>
      <w:r w:rsidR="00550C32">
        <w:t xml:space="preserve"> i 4.</w:t>
      </w:r>
      <w:r w:rsidRPr="00A55826">
        <w:t xml:space="preserve"> ove Dokumentacije o nabavi.</w:t>
      </w:r>
    </w:p>
    <w:p w:rsidR="00F85E3C" w:rsidRDefault="003457CF" w:rsidP="00F85E3C">
      <w:pPr>
        <w:spacing w:before="120" w:after="0" w:line="240" w:lineRule="auto"/>
        <w:jc w:val="both"/>
      </w:pPr>
      <w:r>
        <w:t>ESP</w:t>
      </w:r>
      <w:r w:rsidR="00F85E3C">
        <w:t>D obrazac mora biti popunjen u:</w:t>
      </w:r>
    </w:p>
    <w:p w:rsidR="00A85BCA" w:rsidRDefault="00A85BCA" w:rsidP="008B4E8C">
      <w:pPr>
        <w:pStyle w:val="Odlomakpopisa"/>
        <w:numPr>
          <w:ilvl w:val="0"/>
          <w:numId w:val="20"/>
        </w:numPr>
        <w:spacing w:before="120" w:after="0" w:line="240" w:lineRule="auto"/>
        <w:ind w:left="709" w:hanging="283"/>
        <w:jc w:val="both"/>
      </w:pPr>
      <w:r>
        <w:t>Dio I. Podaci o objavi u Elektroničkom oglasniku javne nabave RH</w:t>
      </w:r>
    </w:p>
    <w:p w:rsidR="003457CF" w:rsidRDefault="003457CF" w:rsidP="008B4E8C">
      <w:pPr>
        <w:pStyle w:val="Odlomakpopisa"/>
        <w:numPr>
          <w:ilvl w:val="0"/>
          <w:numId w:val="20"/>
        </w:numPr>
        <w:spacing w:before="120" w:after="0" w:line="240" w:lineRule="auto"/>
        <w:ind w:left="709" w:hanging="283"/>
        <w:jc w:val="both"/>
      </w:pPr>
      <w:r>
        <w:t>Dio II. Podaci o gospodarskom subjektu</w:t>
      </w:r>
    </w:p>
    <w:p w:rsidR="003457CF" w:rsidRDefault="003457CF" w:rsidP="008B4E8C">
      <w:pPr>
        <w:pStyle w:val="Odlomakpopisa"/>
        <w:numPr>
          <w:ilvl w:val="0"/>
          <w:numId w:val="20"/>
        </w:numPr>
        <w:spacing w:before="120" w:after="0" w:line="240" w:lineRule="auto"/>
        <w:ind w:left="709" w:hanging="283"/>
        <w:jc w:val="both"/>
      </w:pPr>
      <w:r>
        <w:t>Dio III. Osnove za isključenje</w:t>
      </w:r>
    </w:p>
    <w:p w:rsidR="003457CF" w:rsidRDefault="003457CF" w:rsidP="008B4E8C">
      <w:pPr>
        <w:spacing w:before="120" w:after="0" w:line="240" w:lineRule="auto"/>
        <w:ind w:left="709"/>
        <w:jc w:val="both"/>
      </w:pPr>
      <w:r>
        <w:t>- Odjeljak A: Osnove povezane s kaznenim presudama</w:t>
      </w:r>
    </w:p>
    <w:p w:rsidR="003457CF" w:rsidRDefault="003457CF" w:rsidP="008B4E8C">
      <w:pPr>
        <w:spacing w:before="120" w:after="0" w:line="240" w:lineRule="auto"/>
        <w:ind w:left="709"/>
        <w:jc w:val="both"/>
      </w:pPr>
      <w:r>
        <w:t>- Odjeljak B: Osnove povezane s plaćanjem poreza ili doprinosa za socijalno osiguranje</w:t>
      </w:r>
    </w:p>
    <w:p w:rsidR="003457CF" w:rsidRDefault="003457CF" w:rsidP="008B4E8C">
      <w:pPr>
        <w:spacing w:before="120" w:after="0" w:line="240" w:lineRule="auto"/>
        <w:ind w:left="709"/>
        <w:jc w:val="both"/>
      </w:pPr>
      <w:r>
        <w:t>- Odjeljak C: Osnove povezane s insolventnošću, sukobima interesa ili poslovnim prekršajem: u dijelu koji se odnosi na gore navedenu osnovu za isključenje</w:t>
      </w:r>
    </w:p>
    <w:p w:rsidR="003457CF" w:rsidRDefault="003457CF" w:rsidP="00647186">
      <w:pPr>
        <w:pStyle w:val="Odlomakpopisa"/>
        <w:numPr>
          <w:ilvl w:val="0"/>
          <w:numId w:val="21"/>
        </w:numPr>
        <w:spacing w:before="120" w:after="0" w:line="240" w:lineRule="auto"/>
        <w:jc w:val="both"/>
      </w:pPr>
      <w:r>
        <w:t>Dio IV. Kriteriji za odabir:</w:t>
      </w:r>
    </w:p>
    <w:p w:rsidR="003457CF" w:rsidRDefault="003457CF" w:rsidP="008B4E8C">
      <w:pPr>
        <w:spacing w:before="120" w:after="0" w:line="240" w:lineRule="auto"/>
        <w:ind w:left="709"/>
        <w:jc w:val="both"/>
      </w:pPr>
      <w:r>
        <w:t>- Odjeljak A: Sposobnost za obavljanje profesionalne djelatnost</w:t>
      </w:r>
      <w:r w:rsidR="00C10FC0">
        <w:t xml:space="preserve">i: prema naznačenom u točki </w:t>
      </w:r>
      <w:r w:rsidR="00550C32">
        <w:t>4</w:t>
      </w:r>
      <w:r w:rsidR="00C10FC0">
        <w:t>.1. ove Dokumentacije</w:t>
      </w:r>
      <w:r>
        <w:t>.</w:t>
      </w:r>
    </w:p>
    <w:p w:rsidR="00A85BCA" w:rsidRDefault="00D50419" w:rsidP="00A85BCA">
      <w:pPr>
        <w:spacing w:before="120" w:after="0" w:line="240" w:lineRule="auto"/>
        <w:ind w:left="709"/>
        <w:jc w:val="both"/>
      </w:pPr>
      <w:r>
        <w:t xml:space="preserve">- </w:t>
      </w:r>
      <w:r w:rsidR="00A85BCA">
        <w:t xml:space="preserve">Odjeljak B: Ekonomska i financijska sposobnost: prema naznačenom u točki </w:t>
      </w:r>
      <w:r w:rsidR="00550C32">
        <w:t>4</w:t>
      </w:r>
      <w:r w:rsidR="00A85BCA">
        <w:t>.2. ove Dokumentacije.</w:t>
      </w:r>
    </w:p>
    <w:p w:rsidR="003457CF" w:rsidRDefault="003457CF" w:rsidP="008B4E8C">
      <w:pPr>
        <w:spacing w:before="120" w:after="0" w:line="240" w:lineRule="auto"/>
        <w:ind w:left="709"/>
        <w:jc w:val="both"/>
      </w:pPr>
      <w:r>
        <w:t>- Odjeljak C: Tehnička i stručna sposobnos</w:t>
      </w:r>
      <w:r w:rsidR="00C10FC0">
        <w:t>t</w:t>
      </w:r>
      <w:r w:rsidR="003854B0">
        <w:t xml:space="preserve">: prema naznačenom u točki </w:t>
      </w:r>
      <w:r w:rsidR="00550C32">
        <w:t>4</w:t>
      </w:r>
      <w:r w:rsidR="003854B0">
        <w:t>.3</w:t>
      </w:r>
      <w:r w:rsidR="00C10FC0">
        <w:t>. ove Dokumentacije</w:t>
      </w:r>
      <w:r>
        <w:t>.</w:t>
      </w:r>
    </w:p>
    <w:p w:rsidR="001277D7" w:rsidRDefault="001277D7" w:rsidP="001277D7">
      <w:pPr>
        <w:pStyle w:val="Odlomakpopisa"/>
        <w:numPr>
          <w:ilvl w:val="0"/>
          <w:numId w:val="21"/>
        </w:numPr>
        <w:spacing w:before="120" w:after="0" w:line="240" w:lineRule="auto"/>
        <w:jc w:val="both"/>
      </w:pPr>
      <w:r>
        <w:t>Dio VI: Završne izjave</w:t>
      </w:r>
    </w:p>
    <w:p w:rsidR="00F85E3C" w:rsidRDefault="00F85E3C" w:rsidP="00F85E3C">
      <w:pPr>
        <w:spacing w:before="120" w:after="0" w:line="240" w:lineRule="auto"/>
        <w:jc w:val="both"/>
      </w:pPr>
      <w:r w:rsidRPr="00F85E3C">
        <w:t>ESPD nije potrebno potpisati niti ovjeriti pečatom.</w:t>
      </w:r>
    </w:p>
    <w:p w:rsidR="00805066" w:rsidRDefault="00805066" w:rsidP="00805066">
      <w:pPr>
        <w:spacing w:before="120" w:after="0" w:line="240" w:lineRule="auto"/>
        <w:jc w:val="both"/>
      </w:pPr>
      <w:r>
        <w:lastRenderedPageBreak/>
        <w:t xml:space="preserve">Gospodarski subjekt koji samostalno podnosi ponudu, nema </w:t>
      </w:r>
      <w:proofErr w:type="spellStart"/>
      <w:r>
        <w:t>podugovaratelja</w:t>
      </w:r>
      <w:proofErr w:type="spellEnd"/>
      <w:r>
        <w:t xml:space="preserve"> i ne oslanja se na sposobnost drugih gospodarskih subjekata, u ponudi dostavlja ispunjen samo jedan ESPD obrazac.</w:t>
      </w:r>
    </w:p>
    <w:p w:rsidR="00805066" w:rsidRDefault="00805066" w:rsidP="00805066">
      <w:pPr>
        <w:spacing w:before="120" w:after="0" w:line="240" w:lineRule="auto"/>
        <w:jc w:val="both"/>
      </w:pPr>
      <w:r>
        <w:t>Gospodarski subjekt koji samostalno podnosi ponudu, ali se oslanja na sposobnost drugih gospodarskih subjekata, u ponudi dostavlja ispunjen ESPD obrazac za sebe i zaseban ispunjen ESPD obrazac za svakog pojedinog gospodarskog subjekta na čiju se sposobnost oslanja (vidi Dio II., Odjeljak C ESPD obrasca).</w:t>
      </w:r>
    </w:p>
    <w:p w:rsidR="00805066" w:rsidRDefault="00805066" w:rsidP="00805066">
      <w:pPr>
        <w:spacing w:before="120" w:after="0" w:line="240" w:lineRule="auto"/>
        <w:jc w:val="both"/>
      </w:pPr>
      <w:r>
        <w:t xml:space="preserve">Gospodarski subjekt koji namjerava dati bilo koji dio ugovora u podugovor trećim osobama, u ponudi dostavlja ispunjen ESPD obrazac za sebe i zaseban ispunjen ESPD obrazac za </w:t>
      </w:r>
      <w:proofErr w:type="spellStart"/>
      <w:r>
        <w:t>podugovaratelja</w:t>
      </w:r>
      <w:proofErr w:type="spellEnd"/>
      <w:r>
        <w:t xml:space="preserve"> na čiju se sposobnost ne oslanja (vidi Dio II., Odjeljak D ESPD obrasca).</w:t>
      </w:r>
    </w:p>
    <w:p w:rsidR="00805066" w:rsidRDefault="00805066" w:rsidP="00805066">
      <w:pPr>
        <w:spacing w:before="120" w:after="0" w:line="240" w:lineRule="auto"/>
        <w:jc w:val="both"/>
      </w:pPr>
      <w:r>
        <w:t>U slučaju zajednice ponuditelja, svaki član zajednice ponuditelja mora dostaviti zaseban ESPD obrazac u kojem su utvrđeni relevantni podaci za svakog člana zajednice ponuditelja u skladu s točkom</w:t>
      </w:r>
      <w:r w:rsidR="00585CAE">
        <w:t xml:space="preserve"> 7</w:t>
      </w:r>
      <w:r w:rsidR="004F3AD8">
        <w:t>.1.</w:t>
      </w:r>
      <w:r>
        <w:t xml:space="preserve"> ove Dokumentacije o nabavi.</w:t>
      </w:r>
    </w:p>
    <w:p w:rsidR="00805066" w:rsidRPr="00F85E3C" w:rsidRDefault="00805066" w:rsidP="00805066">
      <w:pPr>
        <w:spacing w:before="120" w:after="0" w:line="240" w:lineRule="auto"/>
        <w:jc w:val="both"/>
      </w:pPr>
      <w:r>
        <w:t xml:space="preserve">U slučaju </w:t>
      </w:r>
      <w:proofErr w:type="spellStart"/>
      <w:r>
        <w:t>podugovaratelja</w:t>
      </w:r>
      <w:proofErr w:type="spellEnd"/>
      <w:r>
        <w:t xml:space="preserve">, gospodarski subjekt mora dostaviti zaseban ESPD u kojem su navedeni relevantni podaci za </w:t>
      </w:r>
      <w:proofErr w:type="spellStart"/>
      <w:r>
        <w:t>podu</w:t>
      </w:r>
      <w:r w:rsidR="004F3AD8">
        <w:t>govaratelja</w:t>
      </w:r>
      <w:proofErr w:type="spellEnd"/>
      <w:r w:rsidR="004F3AD8">
        <w:t xml:space="preserve"> u skladu s točkom </w:t>
      </w:r>
      <w:r w:rsidR="00585CAE">
        <w:t>7</w:t>
      </w:r>
      <w:r w:rsidR="004F3AD8">
        <w:t>.2</w:t>
      </w:r>
      <w:r>
        <w:t>. ove Dokumentacije o nabavi.</w:t>
      </w:r>
    </w:p>
    <w:p w:rsidR="001F1707" w:rsidRDefault="001F1707" w:rsidP="00A6342A">
      <w:pPr>
        <w:spacing w:before="120" w:after="0" w:line="240" w:lineRule="auto"/>
        <w:jc w:val="both"/>
      </w:pPr>
      <w:r w:rsidRPr="001F1707">
        <w:t>U ESPD-u se navode izdavatelji popratnih dokumenata te ESPD sadržava izjavu da će gospodarski subjekt moći, na zahtjev i bez odgode, javnom naručitelju dostaviti te dokumente.</w:t>
      </w:r>
    </w:p>
    <w:p w:rsidR="007C5549" w:rsidRDefault="001F1707" w:rsidP="00A6342A">
      <w:pPr>
        <w:spacing w:before="120" w:after="0" w:line="240" w:lineRule="auto"/>
        <w:jc w:val="both"/>
      </w:pPr>
      <w:r w:rsidRPr="001F1707">
        <w:t>Ako javni naručitelj može dobiti popratne dokumente izravno, pristupanjem bazi podataka, gospodarski subjekt u ESPD-u navodi podatke koji su potrebni u tu svrhu, npr. internetska adresa baze podataka, svi identifikacijski podaci i izjava o pristanku, ako je potrebno.</w:t>
      </w:r>
    </w:p>
    <w:p w:rsidR="00FB3DF4" w:rsidRDefault="001F1707" w:rsidP="00A6342A">
      <w:pPr>
        <w:spacing w:before="120" w:after="0" w:line="240" w:lineRule="auto"/>
        <w:jc w:val="both"/>
      </w:pPr>
      <w:r w:rsidRPr="001F1707">
        <w:t>Gospodarski subjekt može ponovno koristiti ESPD koji je već koristio u nekom prethodnom postupku nabave, ako potvrdi da su u njoj sadržani podaci ispravni i ako isti obrazac ima sve podatke koji su traženi ovom Dokumentacijom o nabavi.</w:t>
      </w:r>
    </w:p>
    <w:p w:rsidR="00FB3DF4" w:rsidRDefault="00FB3DF4" w:rsidP="00FB3DF4">
      <w:pPr>
        <w:spacing w:before="120" w:after="0" w:line="240" w:lineRule="auto"/>
        <w:jc w:val="both"/>
      </w:pPr>
      <w:r>
        <w:t xml:space="preserve">Naručitelj može pozvati gospodarske subjekte da nadopune ili objasne zaprimljene dokumente, odnosno provjeriti činjenice navedenih u tim dokumentima sukladno članku 293. </w:t>
      </w:r>
      <w:r w:rsidR="00B81D0C">
        <w:t>ZJN 2016</w:t>
      </w:r>
      <w:r>
        <w:t xml:space="preserve">. </w:t>
      </w:r>
    </w:p>
    <w:p w:rsidR="0070175B" w:rsidRPr="003E49F3" w:rsidRDefault="006E7B12" w:rsidP="00A20C4A">
      <w:pPr>
        <w:pStyle w:val="Naslov2"/>
      </w:pPr>
      <w:bookmarkStart w:id="110" w:name="_Toc473123001"/>
      <w:bookmarkStart w:id="111" w:name="_Toc489266013"/>
      <w:r>
        <w:t>5</w:t>
      </w:r>
      <w:r w:rsidR="00A20C4A">
        <w:t xml:space="preserve">.2. </w:t>
      </w:r>
      <w:r w:rsidR="0070175B" w:rsidRPr="003E49F3">
        <w:t>Provjera podataka u ESPD-u priloženom u ponudi</w:t>
      </w:r>
      <w:bookmarkEnd w:id="110"/>
      <w:bookmarkEnd w:id="111"/>
    </w:p>
    <w:p w:rsidR="0070175B" w:rsidRPr="003E49F3" w:rsidRDefault="0070175B" w:rsidP="00CF113F">
      <w:pPr>
        <w:spacing w:before="120" w:after="0" w:line="240" w:lineRule="auto"/>
        <w:jc w:val="both"/>
      </w:pPr>
      <w:r w:rsidRPr="003E49F3">
        <w:t xml:space="preserve">Javni naručitelj može u bilo kojem trenutku tijekom postupka javne nabave, ako je to potrebno za pravilno provođenje postupka, provjeriti informacije navedene u ESPD-u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w:t>
      </w:r>
      <w:r w:rsidR="00B81D0C">
        <w:t>ZJN 2016</w:t>
      </w:r>
      <w:r w:rsidRPr="003E49F3">
        <w:t>.</w:t>
      </w:r>
    </w:p>
    <w:p w:rsidR="00B55001" w:rsidRDefault="0070175B" w:rsidP="001445E6">
      <w:pPr>
        <w:spacing w:before="120" w:after="0" w:line="240" w:lineRule="auto"/>
        <w:jc w:val="both"/>
      </w:pPr>
      <w:r w:rsidRPr="003E49F3">
        <w:t>Ako se ne može obaviti provjera ili ishoditi potvrda sukladno prethodnoj točci, javni naručitelj može zahtijevati od gospodarskog subjekta da u primjerenom roku, ne kraćem od pet dana, dostavi sve ili dio popratnih dokumenata ili dokaza.</w:t>
      </w:r>
      <w:bookmarkStart w:id="112" w:name="_Toc473123002"/>
    </w:p>
    <w:p w:rsidR="0070175B" w:rsidRPr="003E49F3" w:rsidRDefault="006E7B12" w:rsidP="00CF113F">
      <w:pPr>
        <w:pStyle w:val="Naslov2"/>
        <w:spacing w:line="240" w:lineRule="auto"/>
      </w:pPr>
      <w:bookmarkStart w:id="113" w:name="_Toc489266014"/>
      <w:r>
        <w:t>5</w:t>
      </w:r>
      <w:r w:rsidR="00A20C4A">
        <w:t>.3.</w:t>
      </w:r>
      <w:r w:rsidR="00172DCD" w:rsidRPr="003E49F3">
        <w:t xml:space="preserve"> </w:t>
      </w:r>
      <w:r w:rsidR="0070175B" w:rsidRPr="003E49F3">
        <w:t>Dostava ažuriranih popratnih dokumenata</w:t>
      </w:r>
      <w:bookmarkEnd w:id="112"/>
      <w:bookmarkEnd w:id="113"/>
    </w:p>
    <w:p w:rsidR="0070175B" w:rsidRPr="003E49F3" w:rsidRDefault="0070175B" w:rsidP="00C41675">
      <w:pPr>
        <w:spacing w:before="120" w:after="0" w:line="240" w:lineRule="auto"/>
        <w:jc w:val="both"/>
      </w:pPr>
      <w:r w:rsidRPr="003E49F3">
        <w:t xml:space="preserve">Javni naručitelj </w:t>
      </w:r>
      <w:r w:rsidR="001277D7">
        <w:t>može</w:t>
      </w:r>
      <w:r w:rsidRPr="003E49F3">
        <w:t xml:space="preserve">, prije donošenja odluke, od ponuditelja koji je podnio ekonomski najpovoljniju ponudu zatražiti da u primjerenom roku, ne kraćem od pet dana, dostavi ažurirane popratne dokumente (u originalu ili u ovjerenoj preslici) tražene u točki 3. </w:t>
      </w:r>
      <w:r w:rsidR="001445E6">
        <w:t xml:space="preserve">i 4. </w:t>
      </w:r>
      <w:r w:rsidRPr="003E49F3">
        <w:t xml:space="preserve">ove Dokumentacije </w:t>
      </w:r>
      <w:r w:rsidRPr="003E49F3">
        <w:rPr>
          <w:rFonts w:cs="Arial"/>
        </w:rPr>
        <w:t>o nabavi</w:t>
      </w:r>
      <w:r w:rsidRPr="003E49F3">
        <w:t xml:space="preserve">, osim ako već posjeduje te dokumente. </w:t>
      </w:r>
    </w:p>
    <w:p w:rsidR="0070175B" w:rsidRPr="003E49F3" w:rsidRDefault="0070175B" w:rsidP="00C41675">
      <w:pPr>
        <w:spacing w:before="120" w:after="0" w:line="240" w:lineRule="auto"/>
        <w:jc w:val="both"/>
      </w:pPr>
      <w:r w:rsidRPr="003E49F3">
        <w:lastRenderedPageBreak/>
        <w:t xml:space="preserve">Javni naručitelj može pozvati ponuditelja da nadopuni ili objasni dokumente zaprimljene sukladno točki 3. Dokumentacije o nabavi, ukoliko su ispunjeni uvjeti iz članka 293. </w:t>
      </w:r>
      <w:r w:rsidR="00B81D0C">
        <w:t>ZJN 2016</w:t>
      </w:r>
      <w:r w:rsidRPr="003E49F3">
        <w:t>.</w:t>
      </w:r>
    </w:p>
    <w:p w:rsidR="0070175B" w:rsidRPr="003E49F3" w:rsidRDefault="0070175B" w:rsidP="00C41675">
      <w:pPr>
        <w:spacing w:before="120" w:after="0" w:line="240" w:lineRule="auto"/>
        <w:jc w:val="both"/>
      </w:pPr>
      <w:r w:rsidRPr="003E49F3">
        <w:t>Ako ponuditelj koji je podnio ekonomski najpovoljniju ponudu ne dostavi ažurirane popratne dokumente u ostavljenom roku ili njima ne dokaže da ispunjava uvjete iz točke 3.</w:t>
      </w:r>
      <w:r w:rsidR="001445E6">
        <w:t xml:space="preserve"> i 4.</w:t>
      </w:r>
      <w:r w:rsidRPr="003E49F3">
        <w:t xml:space="preserve"> ove Dokumentacije o nabavi, javni naručitelj će odbiti ponudu tog ponuditelja te će, prije donošenja odluke, od ponuditelja koji je podnio sljedeću ekonomski najpovoljniju ponudu zatražiti da u primjerenom roku ne kraćem od pet dana, dostavi ažurirane popratne dokumente tražene u točki 3.</w:t>
      </w:r>
      <w:r w:rsidR="001445E6">
        <w:t xml:space="preserve"> i 4.</w:t>
      </w:r>
      <w:r w:rsidRPr="003E49F3">
        <w:t xml:space="preserve"> ove Dokumentacije </w:t>
      </w:r>
      <w:r w:rsidRPr="003E49F3">
        <w:rPr>
          <w:rFonts w:cs="Arial"/>
        </w:rPr>
        <w:t>o nabavi</w:t>
      </w:r>
      <w:r w:rsidRPr="003E49F3">
        <w:t>, osim ako već posjeduje te dokumente.</w:t>
      </w:r>
    </w:p>
    <w:p w:rsidR="00754A61" w:rsidRDefault="0070175B" w:rsidP="00C41675">
      <w:pPr>
        <w:spacing w:before="120" w:after="0" w:line="240" w:lineRule="auto"/>
        <w:jc w:val="both"/>
      </w:pPr>
      <w:r w:rsidRPr="003E49F3">
        <w:t>Javni naručitelj može ponuditelja koji je podnio sljedeću ekonomski najpovoljniju ponudu pozvati da nadopuni ili objasni dokumente zaprimljene sukladno točki 3.</w:t>
      </w:r>
      <w:r w:rsidR="00DF6CC8">
        <w:t xml:space="preserve"> i</w:t>
      </w:r>
      <w:r w:rsidR="001445E6">
        <w:t xml:space="preserve"> 4.</w:t>
      </w:r>
      <w:r w:rsidRPr="003E49F3">
        <w:t xml:space="preserve">, ukoliko su ispunjeni uvjeti iz članka 293. </w:t>
      </w:r>
      <w:r w:rsidR="00B81D0C">
        <w:t>ZJN 2016</w:t>
      </w:r>
      <w:r w:rsidR="0031355B">
        <w:t>.</w:t>
      </w:r>
    </w:p>
    <w:p w:rsidR="001445E6" w:rsidRDefault="001445E6" w:rsidP="001445E6">
      <w:pPr>
        <w:spacing w:before="120" w:after="0" w:line="240" w:lineRule="auto"/>
        <w:jc w:val="both"/>
      </w:pPr>
      <w:r>
        <w:t>Ažurirani popratni dokument je svaki dokument u kojem su sadržani podaci važeći te odgovaraju stvarnom činjeničnom stanju u trenutku dostave naručitelju te dokazuju ono što je gospodarski subjekt naveo u ESPD-u.</w:t>
      </w:r>
    </w:p>
    <w:p w:rsidR="001445E6" w:rsidRDefault="001445E6" w:rsidP="001445E6">
      <w:pPr>
        <w:spacing w:before="120" w:after="0" w:line="240" w:lineRule="auto"/>
        <w:jc w:val="both"/>
      </w:pPr>
      <w:r>
        <w:t xml:space="preserve">Oborivo se smatra da su dokazi iz članka 265. stavka 1. </w:t>
      </w:r>
      <w:r w:rsidR="00B81D0C">
        <w:t>ZJN 2016</w:t>
      </w:r>
      <w:r>
        <w:t xml:space="preserve"> ažurirani ako nisu stariji od dana u kojem istječe rok za dostavu ponuda ili zahtjeva za sudjelovanje.</w:t>
      </w:r>
    </w:p>
    <w:p w:rsidR="001445E6" w:rsidRDefault="001445E6" w:rsidP="00C41675">
      <w:pPr>
        <w:spacing w:before="120" w:after="0" w:line="240" w:lineRule="auto"/>
        <w:jc w:val="both"/>
      </w:pPr>
      <w:r>
        <w:t xml:space="preserve">Ponudbeni list, troškovnik i jamstvo za ozbiljnost ponude ne smatraju se određenim dokumentima koji nedostaju u smislu članka 293. </w:t>
      </w:r>
      <w:r w:rsidR="00B81D0C">
        <w:t>ZJN 2016</w:t>
      </w:r>
      <w:r>
        <w:t xml:space="preserve"> te Naručitelj ne smije zatražiti ponuditelja da iste dostavi tijekom pregleda i ocjene ponuda.</w:t>
      </w:r>
    </w:p>
    <w:p w:rsidR="00754A61" w:rsidRPr="00754A61" w:rsidRDefault="00754A61" w:rsidP="00CF113F">
      <w:pPr>
        <w:spacing w:after="0" w:line="240" w:lineRule="auto"/>
        <w:jc w:val="both"/>
      </w:pPr>
    </w:p>
    <w:p w:rsidR="00865E21" w:rsidRPr="00F6767C" w:rsidRDefault="006E7B12" w:rsidP="00CF113F">
      <w:pPr>
        <w:pStyle w:val="Naslov1"/>
        <w:spacing w:before="0" w:line="240" w:lineRule="auto"/>
        <w:rPr>
          <w:szCs w:val="24"/>
        </w:rPr>
      </w:pPr>
      <w:bookmarkStart w:id="114" w:name="_Toc489266015"/>
      <w:r>
        <w:rPr>
          <w:szCs w:val="24"/>
        </w:rPr>
        <w:t>6</w:t>
      </w:r>
      <w:r w:rsidR="005A5D89">
        <w:rPr>
          <w:szCs w:val="24"/>
        </w:rPr>
        <w:t xml:space="preserve">. </w:t>
      </w:r>
      <w:r w:rsidR="00620837">
        <w:rPr>
          <w:szCs w:val="24"/>
        </w:rPr>
        <w:t>PODACI</w:t>
      </w:r>
      <w:r w:rsidR="00A175C6" w:rsidRPr="00F6767C">
        <w:rPr>
          <w:szCs w:val="24"/>
        </w:rPr>
        <w:t xml:space="preserve"> O PONUDI</w:t>
      </w:r>
      <w:bookmarkEnd w:id="96"/>
      <w:bookmarkEnd w:id="97"/>
      <w:bookmarkEnd w:id="98"/>
      <w:bookmarkEnd w:id="114"/>
    </w:p>
    <w:p w:rsidR="00193EAC" w:rsidRDefault="00193EAC" w:rsidP="00CF113F">
      <w:pPr>
        <w:pStyle w:val="Naslov2"/>
        <w:spacing w:before="0" w:line="240" w:lineRule="auto"/>
        <w:rPr>
          <w:szCs w:val="24"/>
        </w:rPr>
      </w:pPr>
      <w:bookmarkStart w:id="115" w:name="_Toc323802889"/>
      <w:bookmarkStart w:id="116" w:name="_Toc323812657"/>
      <w:bookmarkStart w:id="117" w:name="_Toc323813778"/>
      <w:bookmarkStart w:id="118" w:name="_Toc324147787"/>
      <w:bookmarkStart w:id="119" w:name="_Toc324148070"/>
      <w:bookmarkStart w:id="120" w:name="_Toc324150009"/>
    </w:p>
    <w:p w:rsidR="00865E21" w:rsidRPr="00F6767C" w:rsidRDefault="006E7B12" w:rsidP="00B55001">
      <w:pPr>
        <w:pStyle w:val="Naslov2"/>
        <w:spacing w:before="0" w:line="240" w:lineRule="auto"/>
        <w:jc w:val="both"/>
        <w:rPr>
          <w:szCs w:val="24"/>
        </w:rPr>
      </w:pPr>
      <w:bookmarkStart w:id="121" w:name="_Toc489266016"/>
      <w:r>
        <w:rPr>
          <w:szCs w:val="24"/>
        </w:rPr>
        <w:t>6</w:t>
      </w:r>
      <w:r w:rsidR="00A175C6" w:rsidRPr="00F6767C">
        <w:rPr>
          <w:szCs w:val="24"/>
        </w:rPr>
        <w:t>.</w:t>
      </w:r>
      <w:r w:rsidR="00D72FEF" w:rsidRPr="00F6767C">
        <w:rPr>
          <w:szCs w:val="24"/>
        </w:rPr>
        <w:t>1</w:t>
      </w:r>
      <w:r w:rsidR="00896397" w:rsidRPr="00F6767C">
        <w:rPr>
          <w:szCs w:val="24"/>
        </w:rPr>
        <w:t xml:space="preserve">. </w:t>
      </w:r>
      <w:r w:rsidR="004E5452">
        <w:rPr>
          <w:szCs w:val="24"/>
        </w:rPr>
        <w:t>S</w:t>
      </w:r>
      <w:r w:rsidR="004E5452" w:rsidRPr="00F6767C">
        <w:rPr>
          <w:szCs w:val="24"/>
        </w:rPr>
        <w:t>adržaj i način izrade ponud</w:t>
      </w:r>
      <w:bookmarkEnd w:id="115"/>
      <w:bookmarkEnd w:id="116"/>
      <w:bookmarkEnd w:id="117"/>
      <w:r w:rsidR="004E5452" w:rsidRPr="00F6767C">
        <w:rPr>
          <w:szCs w:val="24"/>
        </w:rPr>
        <w:t>e</w:t>
      </w:r>
      <w:bookmarkEnd w:id="118"/>
      <w:bookmarkEnd w:id="119"/>
      <w:bookmarkEnd w:id="120"/>
      <w:bookmarkEnd w:id="121"/>
    </w:p>
    <w:p w:rsidR="00865E21" w:rsidRPr="00F6767C" w:rsidRDefault="00865E21" w:rsidP="00B55001">
      <w:pPr>
        <w:spacing w:before="120" w:after="0" w:line="240" w:lineRule="auto"/>
        <w:jc w:val="both"/>
      </w:pPr>
      <w:r w:rsidRPr="00F6767C">
        <w:t xml:space="preserve">Ponuditelj se pri izradi ponude mora pridržavati zahtjeva i uvjeta iz ove </w:t>
      </w:r>
      <w:r w:rsidR="00943AA2">
        <w:t>d</w:t>
      </w:r>
      <w:r w:rsidRPr="00F6767C">
        <w:t xml:space="preserve">okumentacije </w:t>
      </w:r>
      <w:r w:rsidR="00B17490">
        <w:t>o</w:t>
      </w:r>
      <w:r w:rsidRPr="00F6767C">
        <w:t xml:space="preserve"> </w:t>
      </w:r>
      <w:r w:rsidR="00B17490">
        <w:t>nabavi</w:t>
      </w:r>
      <w:r w:rsidRPr="00F6767C">
        <w:t xml:space="preserve">. Propisani tekst dokumentacije </w:t>
      </w:r>
      <w:r w:rsidR="005A5D89">
        <w:t>o nabavi</w:t>
      </w:r>
      <w:r w:rsidRPr="00F6767C">
        <w:t xml:space="preserve"> ne smije se mijenjati i nadopunjavati.</w:t>
      </w:r>
    </w:p>
    <w:p w:rsidR="00F547AD" w:rsidRPr="00F6767C" w:rsidRDefault="00F547AD" w:rsidP="00B55001">
      <w:pPr>
        <w:spacing w:before="120" w:after="0" w:line="240" w:lineRule="auto"/>
        <w:jc w:val="both"/>
      </w:pPr>
      <w:r w:rsidRPr="00F6767C">
        <w:t xml:space="preserve">Ponuda se, zajedno sa pripadajućom dokumentacijom, izrađuje na hrvatskom jeziku i latiničnom pismu, a cijena ponude izražava se u kunama. </w:t>
      </w:r>
    </w:p>
    <w:p w:rsidR="00F547AD" w:rsidRDefault="00F547AD" w:rsidP="00B55001">
      <w:pPr>
        <w:spacing w:before="120" w:after="0" w:line="240" w:lineRule="auto"/>
        <w:jc w:val="both"/>
      </w:pPr>
      <w:r w:rsidRPr="00B41D0E">
        <w:t>Sva ostala dokumentacija koja se prilaže uz ponudu mora biti također na hrvatskom jeziku. Iznimno, dio popratne dokumentacije može biti i na drugom jeziku, ali se u tom slučaju obavezno prilaže i prijevod ovlaštenog sudskog tumača za jezik s kojeg je prijevod izvršen.</w:t>
      </w:r>
    </w:p>
    <w:p w:rsidR="00B17490" w:rsidRDefault="00B17490" w:rsidP="00B55001">
      <w:pPr>
        <w:spacing w:before="120" w:after="0" w:line="240" w:lineRule="auto"/>
        <w:jc w:val="both"/>
      </w:pPr>
      <w:r>
        <w:t>Ponuda se dostavlja elektroničkim sredstvima komunikacije.</w:t>
      </w:r>
      <w:r w:rsidRPr="00B17490">
        <w:t xml:space="preserve"> Smatra se da ponuda dostavljena elektroničkim sredstvima komunikacije putem EOJN RH obvezuje ponuditelja u roku valjanosti ponude neovisno o tome je li potpisana ili nije te naručitelj ne smije odbiti takvu ponudu samo zbog toga razloga. </w:t>
      </w:r>
    </w:p>
    <w:p w:rsidR="00B17490" w:rsidRDefault="00B17490" w:rsidP="00B55001">
      <w:pPr>
        <w:spacing w:after="0" w:line="240" w:lineRule="auto"/>
        <w:jc w:val="both"/>
      </w:pPr>
    </w:p>
    <w:p w:rsidR="00B17490" w:rsidRDefault="00B17490" w:rsidP="00B55001">
      <w:pPr>
        <w:spacing w:after="0" w:line="240" w:lineRule="auto"/>
        <w:jc w:val="both"/>
      </w:pPr>
      <w:r>
        <w:t>U roku za dostavu ponude ponuditelj može izmijeniti svoju ponudu ili od nje odustati.</w:t>
      </w:r>
    </w:p>
    <w:p w:rsidR="00B17490" w:rsidRDefault="00B17490" w:rsidP="00B55001">
      <w:pPr>
        <w:spacing w:after="0" w:line="240" w:lineRule="auto"/>
        <w:jc w:val="both"/>
      </w:pPr>
      <w:r>
        <w:t xml:space="preserve">Ako ponuditelj tijekom roka za dostavu ponuda mijenja ponudu, smatra se da je ponuda dostavljena u trenutku dostave posljednje izmjene ponude. Nakon isteka roka za dostavu ponuda, ponuda se ne smije mijenjati. </w:t>
      </w:r>
    </w:p>
    <w:p w:rsidR="00B17490" w:rsidRPr="00B41D0E" w:rsidRDefault="00B17490" w:rsidP="00B55001">
      <w:pPr>
        <w:spacing w:before="120" w:after="0" w:line="240" w:lineRule="auto"/>
        <w:jc w:val="both"/>
      </w:pPr>
      <w:r>
        <w:t>Ponuda obvezuje ponuditelja do isteka roka valjanosti ponude, a na zahtjev javnog naručitelja ponuditelj može produžiti rok valjanosti svoje ponude.</w:t>
      </w:r>
    </w:p>
    <w:p w:rsidR="00506B76" w:rsidRPr="00283129" w:rsidRDefault="008F7445" w:rsidP="00B55001">
      <w:pPr>
        <w:spacing w:before="120" w:after="0" w:line="240" w:lineRule="auto"/>
        <w:jc w:val="both"/>
      </w:pPr>
      <w:r w:rsidRPr="00283129">
        <w:t>Ponudi j</w:t>
      </w:r>
      <w:r w:rsidR="00F803B9" w:rsidRPr="00283129">
        <w:t>e potrebno priložiti</w:t>
      </w:r>
      <w:r w:rsidR="00506B76" w:rsidRPr="00283129">
        <w:t>:</w:t>
      </w:r>
    </w:p>
    <w:p w:rsidR="00EE0486" w:rsidRDefault="00EE0486" w:rsidP="00EE0486">
      <w:pPr>
        <w:pStyle w:val="Odlomakpopisa"/>
        <w:widowControl w:val="0"/>
        <w:numPr>
          <w:ilvl w:val="0"/>
          <w:numId w:val="2"/>
        </w:numPr>
        <w:autoSpaceDE w:val="0"/>
        <w:autoSpaceDN w:val="0"/>
        <w:adjustRightInd w:val="0"/>
        <w:spacing w:after="0" w:line="240" w:lineRule="auto"/>
        <w:ind w:left="851" w:hanging="425"/>
        <w:jc w:val="both"/>
        <w:rPr>
          <w:rFonts w:eastAsia="Calibri"/>
          <w:lang w:eastAsia="en-US"/>
        </w:rPr>
      </w:pPr>
      <w:r>
        <w:rPr>
          <w:rFonts w:eastAsia="Calibri"/>
          <w:lang w:eastAsia="en-US"/>
        </w:rPr>
        <w:t>uvez ponude</w:t>
      </w:r>
      <w:r w:rsidRPr="00EC6ED7">
        <w:rPr>
          <w:rFonts w:eastAsia="Calibri"/>
          <w:lang w:eastAsia="en-US"/>
        </w:rPr>
        <w:t xml:space="preserve"> sukladno </w:t>
      </w:r>
      <w:r>
        <w:rPr>
          <w:rFonts w:eastAsia="Calibri"/>
          <w:lang w:eastAsia="en-US"/>
        </w:rPr>
        <w:t xml:space="preserve">obrascu Elektroničkog oglasnika javne nabave RH (popunjeni </w:t>
      </w:r>
      <w:r>
        <w:rPr>
          <w:rFonts w:eastAsia="Calibri"/>
          <w:lang w:eastAsia="en-US"/>
        </w:rPr>
        <w:lastRenderedPageBreak/>
        <w:t>podaci o</w:t>
      </w:r>
      <w:r w:rsidRPr="00EC6ED7">
        <w:rPr>
          <w:rFonts w:eastAsia="Calibri"/>
          <w:lang w:eastAsia="en-US"/>
        </w:rPr>
        <w:t xml:space="preserve"> </w:t>
      </w:r>
      <w:proofErr w:type="spellStart"/>
      <w:r w:rsidRPr="00EC6ED7">
        <w:rPr>
          <w:rFonts w:eastAsia="Calibri"/>
          <w:lang w:eastAsia="en-US"/>
        </w:rPr>
        <w:t>podugovarateljima</w:t>
      </w:r>
      <w:proofErr w:type="spellEnd"/>
      <w:r>
        <w:rPr>
          <w:rFonts w:eastAsia="Calibri"/>
          <w:lang w:eastAsia="en-US"/>
        </w:rPr>
        <w:t xml:space="preserve"> ako ih ima, </w:t>
      </w:r>
      <w:r w:rsidRPr="00EC6ED7">
        <w:rPr>
          <w:rFonts w:eastAsia="Calibri"/>
          <w:lang w:eastAsia="en-US"/>
        </w:rPr>
        <w:t>o dijelu ugovora o javnoj nabavi koji se daju u</w:t>
      </w:r>
      <w:r>
        <w:rPr>
          <w:rFonts w:eastAsia="Calibri"/>
          <w:lang w:eastAsia="en-US"/>
        </w:rPr>
        <w:t xml:space="preserve"> podugovor; podaci o zajednici gospodarskih subjekata)</w:t>
      </w:r>
    </w:p>
    <w:p w:rsidR="00506B76" w:rsidRPr="00283129" w:rsidRDefault="005A5D89" w:rsidP="00B55001">
      <w:pPr>
        <w:pStyle w:val="Odlomakpopisa"/>
        <w:numPr>
          <w:ilvl w:val="2"/>
          <w:numId w:val="2"/>
        </w:numPr>
        <w:spacing w:before="120" w:after="0" w:line="240" w:lineRule="auto"/>
        <w:jc w:val="both"/>
      </w:pPr>
      <w:r w:rsidRPr="00283129">
        <w:t xml:space="preserve">popunjeni </w:t>
      </w:r>
      <w:r w:rsidR="00EE0486">
        <w:t xml:space="preserve">i potpisani </w:t>
      </w:r>
      <w:r w:rsidRPr="00283129">
        <w:t>Troškovnik</w:t>
      </w:r>
      <w:r w:rsidR="00506B76" w:rsidRPr="00283129">
        <w:t>,</w:t>
      </w:r>
    </w:p>
    <w:p w:rsidR="00506B76" w:rsidRPr="00283129" w:rsidRDefault="005A5D89" w:rsidP="00B55001">
      <w:pPr>
        <w:pStyle w:val="Odlomakpopisa"/>
        <w:numPr>
          <w:ilvl w:val="2"/>
          <w:numId w:val="2"/>
        </w:numPr>
        <w:spacing w:before="120" w:after="0" w:line="240" w:lineRule="auto"/>
        <w:jc w:val="both"/>
      </w:pPr>
      <w:r w:rsidRPr="00283129">
        <w:t>popunjeni ESPD obrazac</w:t>
      </w:r>
      <w:r w:rsidR="00283129" w:rsidRPr="00283129">
        <w:t xml:space="preserve"> za ponuditelja, a u slučaju zajednice ponuditelja za svakog pojedinog člana zajednice ponuditelja</w:t>
      </w:r>
      <w:r w:rsidR="00506B76" w:rsidRPr="00283129">
        <w:t>,</w:t>
      </w:r>
    </w:p>
    <w:p w:rsidR="00283129" w:rsidRPr="00283129" w:rsidRDefault="00283129" w:rsidP="00B55001">
      <w:pPr>
        <w:pStyle w:val="Odlomakpopisa"/>
        <w:numPr>
          <w:ilvl w:val="2"/>
          <w:numId w:val="2"/>
        </w:numPr>
        <w:spacing w:before="120" w:after="0" w:line="240" w:lineRule="auto"/>
        <w:jc w:val="both"/>
      </w:pPr>
      <w:r w:rsidRPr="00283129">
        <w:t xml:space="preserve">Popunjeni ESPD obrazac za svakog </w:t>
      </w:r>
      <w:proofErr w:type="spellStart"/>
      <w:r w:rsidRPr="00283129">
        <w:t>podugovaratelja</w:t>
      </w:r>
      <w:proofErr w:type="spellEnd"/>
      <w:r w:rsidRPr="00283129">
        <w:t xml:space="preserve"> i za svaki gospodarski subjekt na čiju se sposobnost oslanja ponuditelj ili zajednica ponuditelja</w:t>
      </w:r>
      <w:r w:rsidR="00516C7D">
        <w:t>,</w:t>
      </w:r>
    </w:p>
    <w:p w:rsidR="00506B76" w:rsidRDefault="00506B76" w:rsidP="00CF113F">
      <w:pPr>
        <w:pStyle w:val="Odlomakpopisa"/>
        <w:numPr>
          <w:ilvl w:val="2"/>
          <w:numId w:val="2"/>
        </w:numPr>
        <w:spacing w:before="120" w:after="0" w:line="240" w:lineRule="auto"/>
        <w:jc w:val="both"/>
      </w:pPr>
      <w:r w:rsidRPr="00FE5A4C">
        <w:t>jamstvo za ozbiljnost ponude (dostavljeno odvojeno od e-ponude u omotnici),</w:t>
      </w:r>
    </w:p>
    <w:p w:rsidR="00DF6C3F" w:rsidRPr="00FE5A4C" w:rsidRDefault="00DF6C3F" w:rsidP="00CF113F">
      <w:pPr>
        <w:pStyle w:val="Odlomakpopisa"/>
        <w:numPr>
          <w:ilvl w:val="2"/>
          <w:numId w:val="2"/>
        </w:numPr>
        <w:spacing w:before="120" w:after="0" w:line="240" w:lineRule="auto"/>
        <w:jc w:val="both"/>
      </w:pPr>
      <w:r>
        <w:t>izjavu o duljini trajanja jamstva</w:t>
      </w:r>
      <w:r w:rsidR="008E0B5E">
        <w:t xml:space="preserve"> na izvedene radove</w:t>
      </w:r>
      <w:r>
        <w:t>,</w:t>
      </w:r>
    </w:p>
    <w:p w:rsidR="00506B76" w:rsidRPr="00FE5A4C" w:rsidRDefault="00506B76" w:rsidP="00CF113F">
      <w:pPr>
        <w:pStyle w:val="Odlomakpopisa"/>
        <w:numPr>
          <w:ilvl w:val="2"/>
          <w:numId w:val="2"/>
        </w:numPr>
        <w:spacing w:before="120" w:after="0" w:line="240" w:lineRule="auto"/>
        <w:jc w:val="both"/>
      </w:pPr>
      <w:r w:rsidRPr="00FE5A4C">
        <w:t>potpisani Prijedlog Ugovora</w:t>
      </w:r>
      <w:r w:rsidR="00F803B9" w:rsidRPr="00FE5A4C">
        <w:t xml:space="preserve"> </w:t>
      </w:r>
      <w:r w:rsidRPr="00FE5A4C">
        <w:t xml:space="preserve">koji se nalazi u privitku ove Dokumentacije kao Prilog </w:t>
      </w:r>
      <w:r w:rsidR="00DC2D42" w:rsidRPr="00FE5A4C">
        <w:t>I</w:t>
      </w:r>
      <w:r w:rsidR="0060241F" w:rsidRPr="00FE5A4C">
        <w:t>II</w:t>
      </w:r>
      <w:r w:rsidRPr="00FE5A4C">
        <w:t>. i čini njezin sastavni dio.</w:t>
      </w:r>
    </w:p>
    <w:p w:rsidR="00FE5A4C" w:rsidRDefault="00FE5A4C" w:rsidP="00CF113F">
      <w:pPr>
        <w:spacing w:after="0" w:line="240" w:lineRule="auto"/>
        <w:jc w:val="both"/>
      </w:pPr>
      <w:bookmarkStart w:id="122" w:name="_Toc324147788"/>
      <w:bookmarkStart w:id="123" w:name="_Toc324148071"/>
      <w:bookmarkStart w:id="124" w:name="_Toc324150010"/>
    </w:p>
    <w:p w:rsidR="001804B1" w:rsidRDefault="001804B1" w:rsidP="00CF113F">
      <w:pPr>
        <w:spacing w:after="0" w:line="240" w:lineRule="auto"/>
        <w:jc w:val="both"/>
      </w:pPr>
      <w:r w:rsidRPr="00DC2D42">
        <w:t xml:space="preserve">Ponuda se </w:t>
      </w:r>
      <w:r w:rsidR="00DC2D42">
        <w:t>izrađuje na način da čini cjelinu. Ako zbog opsega ili drugih objektivnih okolnosti ponuda ne može biti izrađena na način da čini cjelinu, onda se izrađuje u dva ili više dijelova.</w:t>
      </w:r>
    </w:p>
    <w:p w:rsidR="00DC2D42" w:rsidRDefault="00DC2D42" w:rsidP="00C2451E">
      <w:pPr>
        <w:spacing w:before="120" w:after="0" w:line="240" w:lineRule="auto"/>
        <w:jc w:val="both"/>
      </w:pPr>
      <w:r>
        <w:t>Sukladno uvjetima i zahtjevima iz ove Dokumentacije, u roku za dostavu ponuda, Ponuditelj je obvezan prikupiti sve tražene dokumente (dokumenti kojima se utvrđuje da ne postoje razlozi za isključenje, dokumenti u svrhu dokaza sposobnosti, tehničke specifikacije te ostal</w:t>
      </w:r>
      <w:r w:rsidR="0030041B">
        <w:t>i</w:t>
      </w:r>
      <w:r>
        <w:t xml:space="preserve"> traženi dokumenti i prilozi) te ih pohraniti u elektroničkom obliku, elektroničkom izvorniku ili kao skenirane preslike.</w:t>
      </w:r>
    </w:p>
    <w:p w:rsidR="004402BB" w:rsidRDefault="00EE0486" w:rsidP="00B55001">
      <w:pPr>
        <w:pStyle w:val="Naslov2"/>
        <w:spacing w:before="120" w:line="240" w:lineRule="auto"/>
        <w:rPr>
          <w:szCs w:val="24"/>
        </w:rPr>
      </w:pPr>
      <w:bookmarkStart w:id="125" w:name="_Toc489266017"/>
      <w:r>
        <w:rPr>
          <w:szCs w:val="24"/>
        </w:rPr>
        <w:t>6</w:t>
      </w:r>
      <w:r w:rsidR="00A175C6" w:rsidRPr="00F6767C">
        <w:rPr>
          <w:szCs w:val="24"/>
        </w:rPr>
        <w:t xml:space="preserve">.2. </w:t>
      </w:r>
      <w:r w:rsidR="004E5452">
        <w:rPr>
          <w:szCs w:val="24"/>
        </w:rPr>
        <w:t>N</w:t>
      </w:r>
      <w:r w:rsidR="004E5452" w:rsidRPr="00F6767C">
        <w:rPr>
          <w:szCs w:val="24"/>
        </w:rPr>
        <w:t>ačin dostave ponuda</w:t>
      </w:r>
      <w:bookmarkEnd w:id="122"/>
      <w:bookmarkEnd w:id="123"/>
      <w:bookmarkEnd w:id="124"/>
      <w:bookmarkEnd w:id="125"/>
      <w:r w:rsidR="008B6A10">
        <w:rPr>
          <w:szCs w:val="24"/>
        </w:rPr>
        <w:t xml:space="preserve"> </w:t>
      </w:r>
    </w:p>
    <w:p w:rsidR="00893BAF" w:rsidRDefault="00EE0486" w:rsidP="00CF113F">
      <w:pPr>
        <w:pStyle w:val="Naslov3"/>
        <w:spacing w:line="240" w:lineRule="auto"/>
      </w:pPr>
      <w:bookmarkStart w:id="126" w:name="_Toc489266018"/>
      <w:r>
        <w:t>6</w:t>
      </w:r>
      <w:r w:rsidR="00893BAF">
        <w:t>.2.1. Dostava ponuda</w:t>
      </w:r>
      <w:bookmarkEnd w:id="126"/>
    </w:p>
    <w:p w:rsidR="00893BAF" w:rsidRDefault="00893BAF" w:rsidP="00C2451E">
      <w:pPr>
        <w:spacing w:before="120" w:after="0" w:line="240" w:lineRule="auto"/>
        <w:jc w:val="both"/>
      </w:pPr>
      <w:r w:rsidRPr="00893BAF">
        <w:t xml:space="preserve">Sukladno članku 68. stavku 2. </w:t>
      </w:r>
      <w:r w:rsidR="00B81D0C">
        <w:t>ZJN 2016</w:t>
      </w:r>
      <w:r w:rsidRPr="00893BAF">
        <w:t xml:space="preserve"> u ovom postupku javne nabave obvezna je elektronička dostava ponuda. </w:t>
      </w:r>
    </w:p>
    <w:p w:rsidR="00893BAF" w:rsidRPr="00893BAF" w:rsidRDefault="00893BAF" w:rsidP="00C2451E">
      <w:pPr>
        <w:spacing w:before="120" w:after="0" w:line="240" w:lineRule="auto"/>
        <w:jc w:val="both"/>
      </w:pPr>
      <w:r w:rsidRPr="00893BAF">
        <w:t xml:space="preserve">Naručitelj otklanja svaku odgovornost vezanu uz mogući neispravan rad Elektroničkog oglasnika </w:t>
      </w:r>
      <w:r>
        <w:t xml:space="preserve">javne nabave Republike Hrvatske, </w:t>
      </w:r>
      <w:r w:rsidRPr="00893BAF">
        <w:t>zastoj u radu Elektroničkog oglasnika javne nabave Republike Hrvatske ili nemogućnost zainteresiranoga gospodarskog subjekta da ponudu u elektroničkom obliku dostavi u danome roku putem Elektroničkog oglasnika javne nabave Republike Hrvatske.</w:t>
      </w:r>
    </w:p>
    <w:p w:rsidR="00893BAF" w:rsidRPr="00893BAF" w:rsidRDefault="00893BAF" w:rsidP="00C2451E">
      <w:pPr>
        <w:spacing w:before="120" w:after="0" w:line="240" w:lineRule="auto"/>
        <w:jc w:val="both"/>
      </w:pPr>
      <w:r w:rsidRPr="00893BAF">
        <w:t xml:space="preserve">Elektronička dostava ponuda provodi se putem </w:t>
      </w:r>
      <w:r w:rsidR="00B531E2" w:rsidRPr="00893BAF">
        <w:t>Elektroničkog oglasnika javne nabave Republike Hrvatske</w:t>
      </w:r>
      <w:r w:rsidRPr="00893BAF">
        <w:t xml:space="preserve">, vezujući se na elektroničku obavijest o nadmetanju te na elektronički pristup dokumentaciji o nabavi. </w:t>
      </w:r>
    </w:p>
    <w:p w:rsidR="00893BAF" w:rsidRPr="00893BAF" w:rsidRDefault="00893BAF" w:rsidP="00C2451E">
      <w:pPr>
        <w:spacing w:before="120" w:after="0" w:line="240" w:lineRule="auto"/>
        <w:jc w:val="both"/>
      </w:pPr>
      <w:r w:rsidRPr="00893BAF">
        <w:t>Detaljne upute vezane za elektroničku dostavu ponuda dostupne su na stranicama Elektroničkog oglasnika javne nabave, na adresi https://eojn.nn.hr/Oglasnik/.</w:t>
      </w:r>
    </w:p>
    <w:p w:rsidR="00B531E2" w:rsidRPr="00893BAF" w:rsidRDefault="00893BAF" w:rsidP="00C2451E">
      <w:pPr>
        <w:spacing w:before="120" w:after="0" w:line="240" w:lineRule="auto"/>
        <w:jc w:val="both"/>
      </w:pPr>
      <w:r w:rsidRPr="00893BAF">
        <w:t xml:space="preserve">Ako tijekom razdoblja od četiri sata prije isteka roka za dostavu zbog tehničkih ili drugih razloga na strani </w:t>
      </w:r>
      <w:r w:rsidR="00B531E2" w:rsidRPr="00893BAF">
        <w:t>Elektroničkog oglasnika javne nabave Republike Hrvatske</w:t>
      </w:r>
      <w:r w:rsidRPr="00893BAF">
        <w:t xml:space="preserve"> isti nije dostupan, rok za dostavu ne teče dok traje nedostupnost, odnosno dok javni naručitelj produlji rok za dostavu </w:t>
      </w:r>
      <w:r w:rsidR="00B531E2">
        <w:t>ponuda sukladno točki 1.9. ove Dokumentacije</w:t>
      </w:r>
      <w:r w:rsidRPr="00893BAF">
        <w:t>.</w:t>
      </w:r>
    </w:p>
    <w:p w:rsidR="00460F4C" w:rsidRDefault="00EE0486" w:rsidP="00CF113F">
      <w:pPr>
        <w:pStyle w:val="Naslov3"/>
        <w:spacing w:line="240" w:lineRule="auto"/>
      </w:pPr>
      <w:bookmarkStart w:id="127" w:name="_Toc489266019"/>
      <w:r>
        <w:t>6</w:t>
      </w:r>
      <w:r w:rsidR="00893BAF">
        <w:t>.2.2. Dostava dijela/dijelova ponude</w:t>
      </w:r>
      <w:bookmarkEnd w:id="127"/>
    </w:p>
    <w:p w:rsidR="00460F4C" w:rsidRDefault="00460F4C" w:rsidP="00C2451E">
      <w:pPr>
        <w:spacing w:before="120" w:after="0" w:line="240" w:lineRule="auto"/>
        <w:jc w:val="both"/>
      </w:pPr>
      <w:r w:rsidRPr="0014142C">
        <w:t xml:space="preserve">Naručitelj prihvaća dostavu u papirnatom obliku onih dijelova ponude koji se zbog svog oblika ne mogu dostaviti elektronički (npr. uzorci,) ili dijelova za čiju se izradu nužni posebni formati dokumenata koji nisu podržani kroz opće dostupne aplikacije ili dijelova za čiju su obradu nužni posebni formati dokumenata obuhvaćeni shemama licenciranih prava zbog kojih nisu dostupni za izravnu uporabu. </w:t>
      </w:r>
    </w:p>
    <w:p w:rsidR="00460F4C" w:rsidRPr="0014142C" w:rsidRDefault="00460F4C" w:rsidP="00C2451E">
      <w:pPr>
        <w:spacing w:before="120" w:after="0" w:line="240" w:lineRule="auto"/>
        <w:jc w:val="both"/>
      </w:pPr>
      <w:r w:rsidRPr="0014142C">
        <w:lastRenderedPageBreak/>
        <w:t>Također, Ponuditelji u papirnatom obliku</w:t>
      </w:r>
      <w:r w:rsidRPr="00C2451E">
        <w:t>,</w:t>
      </w:r>
      <w:r w:rsidRPr="00460F4C">
        <w:rPr>
          <w:b/>
        </w:rPr>
        <w:t xml:space="preserve"> u roku za dostavu ponuda</w:t>
      </w:r>
      <w:r w:rsidRPr="00C2451E">
        <w:t>,</w:t>
      </w:r>
      <w:r w:rsidRPr="0014142C">
        <w:t xml:space="preserve"> dostavljaju dokumente drugih tijela ili subjekata koji su važeći samo u izvorniku, poput traženih sredstava jamstva, odnosno jamstva za ozbiljnost ponude. </w:t>
      </w:r>
    </w:p>
    <w:p w:rsidR="00923364" w:rsidRDefault="00923364" w:rsidP="00CF113F">
      <w:pPr>
        <w:spacing w:before="120" w:after="0" w:line="240" w:lineRule="auto"/>
        <w:jc w:val="both"/>
      </w:pPr>
      <w:r>
        <w:t>U slučaju kada ponuditelj uz elektroničku dostavu ponuda u papirnatom obliku dostavlja određene dokumente koji ne postoje u elektroničkom obliku, ponuditelj ih dostavlja u zatvorenoj omotnici na kojoj mora biti naznačeno na koji postupak javne nabave i na koju ponudu se odvojeni dokumenti odnose, te ta</w:t>
      </w:r>
      <w:r w:rsidR="004B7701">
        <w:t>kva omotnica sadrži sve podatke, s dodatkom „dio/dijelovi ponude koji se dostavlja/ju odvojeno“.</w:t>
      </w:r>
    </w:p>
    <w:p w:rsidR="004B7701" w:rsidRDefault="004B7701" w:rsidP="00CF113F">
      <w:pPr>
        <w:spacing w:before="120" w:after="0" w:line="240" w:lineRule="auto"/>
        <w:jc w:val="both"/>
      </w:pPr>
      <w:r>
        <w:t>Zatvorenu omotnicu s dijelom/dijelovima ponude ponuditelj predaje neposredno</w:t>
      </w:r>
      <w:r w:rsidR="00D17B6B">
        <w:t xml:space="preserve"> u pisarnicu</w:t>
      </w:r>
      <w:r>
        <w:t xml:space="preserve"> ili preporučenom poštanskom pošiljkom na adresu Naručitelja – Varaždinska županija, Franjevački trg 7, 42 000 Varaždin.</w:t>
      </w:r>
    </w:p>
    <w:p w:rsidR="004B7701" w:rsidRDefault="00C2451E" w:rsidP="00CF113F">
      <w:pPr>
        <w:spacing w:before="120" w:after="0" w:line="240" w:lineRule="auto"/>
        <w:jc w:val="both"/>
      </w:pPr>
      <w:r>
        <w:rPr>
          <w:noProof/>
        </w:rPr>
        <mc:AlternateContent>
          <mc:Choice Requires="wps">
            <w:drawing>
              <wp:anchor distT="0" distB="0" distL="114300" distR="114300" simplePos="0" relativeHeight="251658752" behindDoc="0" locked="0" layoutInCell="1" allowOverlap="1" wp14:anchorId="4F085404" wp14:editId="0D8BFCFD">
                <wp:simplePos x="0" y="0"/>
                <wp:positionH relativeFrom="column">
                  <wp:posOffset>53975</wp:posOffset>
                </wp:positionH>
                <wp:positionV relativeFrom="paragraph">
                  <wp:posOffset>375285</wp:posOffset>
                </wp:positionV>
                <wp:extent cx="5314950" cy="1558290"/>
                <wp:effectExtent l="0" t="0" r="19050" b="22860"/>
                <wp:wrapTopAndBottom/>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1558290"/>
                        </a:xfrm>
                        <a:prstGeom prst="rect">
                          <a:avLst/>
                        </a:prstGeom>
                        <a:solidFill>
                          <a:srgbClr val="FFFFFF"/>
                        </a:solidFill>
                        <a:ln w="9525">
                          <a:solidFill>
                            <a:srgbClr val="000000"/>
                          </a:solidFill>
                          <a:miter lim="800000"/>
                          <a:headEnd/>
                          <a:tailEnd/>
                        </a:ln>
                      </wps:spPr>
                      <wps:txbx>
                        <w:txbxContent>
                          <w:p w:rsidR="001F4D2C" w:rsidRDefault="001F4D2C" w:rsidP="00544E50">
                            <w:pPr>
                              <w:spacing w:after="120" w:line="240" w:lineRule="auto"/>
                              <w:jc w:val="both"/>
                            </w:pPr>
                            <w:r>
                              <w:t>Na</w:t>
                            </w:r>
                            <w:r w:rsidRPr="00427C33">
                              <w:t xml:space="preserve">ziv i adresa </w:t>
                            </w:r>
                            <w:r>
                              <w:t>dostave</w:t>
                            </w:r>
                            <w:r w:rsidRPr="00427C33">
                              <w:t>:</w:t>
                            </w:r>
                            <w:r>
                              <w:t xml:space="preserve"> Varaždinska županija, Franjevački trg 7, 42 000 Varaždin</w:t>
                            </w:r>
                          </w:p>
                          <w:p w:rsidR="001F4D2C" w:rsidRDefault="001F4D2C" w:rsidP="00544E50">
                            <w:pPr>
                              <w:spacing w:after="120" w:line="240" w:lineRule="auto"/>
                              <w:jc w:val="both"/>
                            </w:pPr>
                            <w:r>
                              <w:t>Na</w:t>
                            </w:r>
                            <w:r w:rsidRPr="00427C33">
                              <w:t>ziv i adresa ponu</w:t>
                            </w:r>
                            <w:r>
                              <w:t xml:space="preserve">ditelja/zajednice ponuditelja: </w:t>
                            </w:r>
                          </w:p>
                          <w:p w:rsidR="001F4D2C" w:rsidRDefault="001F4D2C" w:rsidP="00544E50">
                            <w:pPr>
                              <w:spacing w:after="120" w:line="240" w:lineRule="auto"/>
                              <w:jc w:val="both"/>
                            </w:pPr>
                            <w:r>
                              <w:t>O</w:t>
                            </w:r>
                            <w:r w:rsidRPr="00427C33">
                              <w:t>tvoreni postupak</w:t>
                            </w:r>
                            <w:r>
                              <w:t xml:space="preserve"> javne nabave</w:t>
                            </w:r>
                            <w:r w:rsidRPr="00427C33">
                              <w:t>:</w:t>
                            </w:r>
                            <w:r>
                              <w:t xml:space="preserve"> Nabava radova na energetskoj obnovi </w:t>
                            </w:r>
                            <w:proofErr w:type="spellStart"/>
                            <w:r>
                              <w:t>Oš</w:t>
                            </w:r>
                            <w:proofErr w:type="spellEnd"/>
                            <w:r>
                              <w:t xml:space="preserve"> Franje </w:t>
                            </w:r>
                            <w:proofErr w:type="spellStart"/>
                            <w:r>
                              <w:t>Serta</w:t>
                            </w:r>
                            <w:proofErr w:type="spellEnd"/>
                            <w:r>
                              <w:t xml:space="preserve"> Bednja</w:t>
                            </w:r>
                          </w:p>
                          <w:p w:rsidR="001F4D2C" w:rsidRPr="001F4D2C" w:rsidRDefault="001F4D2C" w:rsidP="00544E50">
                            <w:pPr>
                              <w:spacing w:after="120" w:line="240" w:lineRule="auto"/>
                              <w:jc w:val="both"/>
                            </w:pPr>
                            <w:r w:rsidRPr="001F4D2C">
                              <w:t>Evidencijski broj: 1/</w:t>
                            </w:r>
                            <w:r>
                              <w:t>20</w:t>
                            </w:r>
                            <w:r w:rsidRPr="001F4D2C">
                              <w:t>17</w:t>
                            </w:r>
                          </w:p>
                          <w:p w:rsidR="001F4D2C" w:rsidRPr="006D479D" w:rsidRDefault="001F4D2C" w:rsidP="006D479D">
                            <w:pPr>
                              <w:spacing w:after="120" w:line="240" w:lineRule="auto"/>
                              <w:jc w:val="both"/>
                            </w:pPr>
                            <w:r>
                              <w:t>„N</w:t>
                            </w:r>
                            <w:r w:rsidRPr="00427C33">
                              <w:t>E</w:t>
                            </w:r>
                            <w:r>
                              <w:t xml:space="preserve"> OTVARAJ“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4.25pt;margin-top:29.55pt;width:418.5pt;height:1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wtKQIAAEkEAAAOAAAAZHJzL2Uyb0RvYy54bWysVMGO0zAQvSPxD5bvNE1poI2arlZdipAW&#10;WLHwAY7jJBaOx4zdpsvXM3a73S5wQuRgzXjGz2/ejLO6OgyG7RV6Dbbi+WTKmbISGm27in/7un21&#10;4MwHYRthwKqKPyjPr9YvX6xGV6oZ9GAahYxArC9HV/E+BFdmmZe9GoSfgFOWgi3gIAK52GUNipHQ&#10;B5PNptM32QjYOASpvKfdm2OQrxN+2yoZPretV4GZihO3kFZMax3XbL0SZYfC9VqeaIh/YDEIbenS&#10;M9SNCILtUP8BNWiJ4KENEwlDBm2rpUo1UDX59Ldq7nvhVKqFxPHuLJP/f7Dy0/4OmW4qPufMioFa&#10;9IVEE7Yzis2SPqPzJaXduzuMFXp3C/K7ZxY2PaWpa0QYeyUaYpVHPbNnB6Lj6Sirx4/QELzYBUhS&#10;HVocIiCJwA6pIw/njqhDYJI2i9f5fFlQ4yTF8qJYzJaJUybKx+MOfXivYGDRqDgS+wQv9rc+RDqi&#10;fExJ9MHoZquNSQ529cYg2wsaj236UgVU5WWasWys+LKYFQn5WcxfQkzT9zeIQQeac6OHii/OSaKM&#10;ur2zTZrCILQ52kTZ2JOQUbs4zb4Mh/pAidGsoXkgSRGO80zvj4we8CdnI81yxf2PnUDFmflgqS3L&#10;fD6Pw5+cefGW+srwMlJfRoSVBFXxwNnR3ITjg9k51F1PN+VJBgvX1MpWJ5GfWJ1407wm7U9vKz6I&#10;Sz9lPf0B1r8AAAD//wMAUEsDBBQABgAIAAAAIQC9hpdm3gAAAAgBAAAPAAAAZHJzL2Rvd25yZXYu&#10;eG1sTI/NTsMwEITvSLyDtUjcqN2foDTEqRCoSBzb9MJtEy9JILaj2GkDT89yguPsjGa+zXez7cWZ&#10;xtB5p2G5UCDI1d50rtFwKvd3KYgQ0RnsvSMNXxRgV1xf5ZgZf3EHOh9jI7jEhQw1tDEOmZShbsli&#10;WPiBHHvvfrQYWY6NNCNeuNz2cqXUvbTYOV5ocaCnlurP42Q1VN3qhN+H8kXZ7X4dX+fyY3p71vr2&#10;Zn58ABFpjn9h+MVndCiYqfKTM0H0GtKEgxqS7RIE2+km4UOlYa02Ccgil/8fKH4AAAD//wMAUEsB&#10;Ai0AFAAGAAgAAAAhALaDOJL+AAAA4QEAABMAAAAAAAAAAAAAAAAAAAAAAFtDb250ZW50X1R5cGVz&#10;XS54bWxQSwECLQAUAAYACAAAACEAOP0h/9YAAACUAQAACwAAAAAAAAAAAAAAAAAvAQAAX3JlbHMv&#10;LnJlbHNQSwECLQAUAAYACAAAACEAbvFsLSkCAABJBAAADgAAAAAAAAAAAAAAAAAuAgAAZHJzL2Uy&#10;b0RvYy54bWxQSwECLQAUAAYACAAAACEAvYaXZt4AAAAIAQAADwAAAAAAAAAAAAAAAACDBAAAZHJz&#10;L2Rvd25yZXYueG1sUEsFBgAAAAAEAAQA8wAAAI4FAAAAAA==&#10;">
                <v:textbox>
                  <w:txbxContent>
                    <w:p w:rsidR="001F4D2C" w:rsidRDefault="001F4D2C" w:rsidP="00544E50">
                      <w:pPr>
                        <w:spacing w:after="120" w:line="240" w:lineRule="auto"/>
                        <w:jc w:val="both"/>
                      </w:pPr>
                      <w:r>
                        <w:t>Na</w:t>
                      </w:r>
                      <w:r w:rsidRPr="00427C33">
                        <w:t xml:space="preserve">ziv i adresa </w:t>
                      </w:r>
                      <w:r>
                        <w:t>dostave</w:t>
                      </w:r>
                      <w:r w:rsidRPr="00427C33">
                        <w:t>:</w:t>
                      </w:r>
                      <w:r>
                        <w:t xml:space="preserve"> Varaždinska županija, Franjevački trg 7, 42 000 Varaždin</w:t>
                      </w:r>
                    </w:p>
                    <w:p w:rsidR="001F4D2C" w:rsidRDefault="001F4D2C" w:rsidP="00544E50">
                      <w:pPr>
                        <w:spacing w:after="120" w:line="240" w:lineRule="auto"/>
                        <w:jc w:val="both"/>
                      </w:pPr>
                      <w:r>
                        <w:t>Na</w:t>
                      </w:r>
                      <w:r w:rsidRPr="00427C33">
                        <w:t>ziv i adresa ponu</w:t>
                      </w:r>
                      <w:r>
                        <w:t xml:space="preserve">ditelja/zajednice ponuditelja: </w:t>
                      </w:r>
                    </w:p>
                    <w:p w:rsidR="001F4D2C" w:rsidRDefault="001F4D2C" w:rsidP="00544E50">
                      <w:pPr>
                        <w:spacing w:after="120" w:line="240" w:lineRule="auto"/>
                        <w:jc w:val="both"/>
                      </w:pPr>
                      <w:r>
                        <w:t>O</w:t>
                      </w:r>
                      <w:r w:rsidRPr="00427C33">
                        <w:t>tvoreni postupak</w:t>
                      </w:r>
                      <w:r>
                        <w:t xml:space="preserve"> javne nabave</w:t>
                      </w:r>
                      <w:r w:rsidRPr="00427C33">
                        <w:t>:</w:t>
                      </w:r>
                      <w:r>
                        <w:t xml:space="preserve"> Nabava radova na energetskoj obnovi </w:t>
                      </w:r>
                      <w:proofErr w:type="spellStart"/>
                      <w:r>
                        <w:t>Oš</w:t>
                      </w:r>
                      <w:proofErr w:type="spellEnd"/>
                      <w:r>
                        <w:t xml:space="preserve"> Franje Serta Bednja</w:t>
                      </w:r>
                    </w:p>
                    <w:p w:rsidR="001F4D2C" w:rsidRPr="001F4D2C" w:rsidRDefault="001F4D2C" w:rsidP="00544E50">
                      <w:pPr>
                        <w:spacing w:after="120" w:line="240" w:lineRule="auto"/>
                        <w:jc w:val="both"/>
                      </w:pPr>
                      <w:r w:rsidRPr="001F4D2C">
                        <w:t>Evidencijski broj: 1/</w:t>
                      </w:r>
                      <w:r>
                        <w:t>20</w:t>
                      </w:r>
                      <w:r w:rsidRPr="001F4D2C">
                        <w:t>17</w:t>
                      </w:r>
                    </w:p>
                    <w:p w:rsidR="001F4D2C" w:rsidRPr="006D479D" w:rsidRDefault="001F4D2C" w:rsidP="006D479D">
                      <w:pPr>
                        <w:spacing w:after="120" w:line="240" w:lineRule="auto"/>
                        <w:jc w:val="both"/>
                      </w:pPr>
                      <w:r>
                        <w:t>„N</w:t>
                      </w:r>
                      <w:r w:rsidRPr="00427C33">
                        <w:t>E</w:t>
                      </w:r>
                      <w:r>
                        <w:t xml:space="preserve"> OTVARAJ“</w:t>
                      </w:r>
                    </w:p>
                  </w:txbxContent>
                </v:textbox>
                <w10:wrap type="topAndBottom"/>
              </v:rect>
            </w:pict>
          </mc:Fallback>
        </mc:AlternateContent>
      </w:r>
      <w:r w:rsidR="004B7701">
        <w:t>Na omotu ponude mora biti oznaka slijedećeg izgleda:</w:t>
      </w:r>
    </w:p>
    <w:p w:rsidR="0060241F" w:rsidRDefault="0060241F" w:rsidP="0008572A">
      <w:pPr>
        <w:spacing w:before="120" w:after="0" w:line="240" w:lineRule="auto"/>
        <w:jc w:val="both"/>
      </w:pPr>
    </w:p>
    <w:p w:rsidR="00865E21" w:rsidRPr="00F6767C" w:rsidRDefault="00EE0486" w:rsidP="00CF113F">
      <w:pPr>
        <w:pStyle w:val="Naslov2"/>
        <w:spacing w:before="0" w:line="240" w:lineRule="auto"/>
        <w:rPr>
          <w:szCs w:val="24"/>
        </w:rPr>
      </w:pPr>
      <w:bookmarkStart w:id="128" w:name="MjestoOtvPonuda2"/>
      <w:bookmarkStart w:id="129" w:name="_Toc323802892"/>
      <w:bookmarkStart w:id="130" w:name="_Toc323812660"/>
      <w:bookmarkStart w:id="131" w:name="_Toc323813781"/>
      <w:bookmarkStart w:id="132" w:name="_Toc324147790"/>
      <w:bookmarkStart w:id="133" w:name="_Toc324148073"/>
      <w:bookmarkStart w:id="134" w:name="_Toc324150012"/>
      <w:bookmarkStart w:id="135" w:name="_Toc489266020"/>
      <w:bookmarkEnd w:id="128"/>
      <w:r>
        <w:rPr>
          <w:szCs w:val="24"/>
        </w:rPr>
        <w:t>6</w:t>
      </w:r>
      <w:r w:rsidR="00B016D9">
        <w:rPr>
          <w:szCs w:val="24"/>
        </w:rPr>
        <w:t>.3</w:t>
      </w:r>
      <w:r w:rsidR="00A175C6" w:rsidRPr="00F6767C">
        <w:rPr>
          <w:szCs w:val="24"/>
        </w:rPr>
        <w:t xml:space="preserve">. </w:t>
      </w:r>
      <w:r w:rsidR="004E5452">
        <w:rPr>
          <w:szCs w:val="24"/>
        </w:rPr>
        <w:t>D</w:t>
      </w:r>
      <w:r w:rsidR="004E5452" w:rsidRPr="00F6767C">
        <w:rPr>
          <w:szCs w:val="24"/>
        </w:rPr>
        <w:t xml:space="preserve">opustivost </w:t>
      </w:r>
      <w:r w:rsidR="00B531E2">
        <w:rPr>
          <w:szCs w:val="24"/>
        </w:rPr>
        <w:t>varijante</w:t>
      </w:r>
      <w:r w:rsidR="004E5452" w:rsidRPr="00F6767C">
        <w:rPr>
          <w:szCs w:val="24"/>
        </w:rPr>
        <w:t xml:space="preserve"> ponuda</w:t>
      </w:r>
      <w:bookmarkEnd w:id="129"/>
      <w:bookmarkEnd w:id="130"/>
      <w:bookmarkEnd w:id="131"/>
      <w:bookmarkEnd w:id="132"/>
      <w:bookmarkEnd w:id="133"/>
      <w:bookmarkEnd w:id="134"/>
      <w:bookmarkEnd w:id="135"/>
    </w:p>
    <w:p w:rsidR="00865E21" w:rsidRPr="00F6767C" w:rsidRDefault="00B531E2" w:rsidP="00CF113F">
      <w:pPr>
        <w:spacing w:before="120" w:after="0" w:line="240" w:lineRule="auto"/>
      </w:pPr>
      <w:r>
        <w:t>Varijante ponude nisu dopuštene.</w:t>
      </w:r>
    </w:p>
    <w:p w:rsidR="00C37F2A" w:rsidRDefault="00C37F2A" w:rsidP="00CF113F">
      <w:pPr>
        <w:pStyle w:val="Naslov2"/>
        <w:spacing w:before="0" w:line="240" w:lineRule="auto"/>
        <w:rPr>
          <w:szCs w:val="24"/>
        </w:rPr>
      </w:pPr>
      <w:bookmarkStart w:id="136" w:name="_Toc323802893"/>
      <w:bookmarkStart w:id="137" w:name="_Toc323812661"/>
      <w:bookmarkStart w:id="138" w:name="_Toc323813782"/>
      <w:bookmarkStart w:id="139" w:name="_Toc324147791"/>
      <w:bookmarkStart w:id="140" w:name="_Toc324148074"/>
      <w:bookmarkStart w:id="141" w:name="_Toc324150013"/>
    </w:p>
    <w:p w:rsidR="00865E21" w:rsidRPr="00F6767C" w:rsidRDefault="00EE0486" w:rsidP="00CF113F">
      <w:pPr>
        <w:pStyle w:val="Naslov2"/>
        <w:spacing w:before="0" w:line="240" w:lineRule="auto"/>
        <w:rPr>
          <w:szCs w:val="24"/>
        </w:rPr>
      </w:pPr>
      <w:bookmarkStart w:id="142" w:name="_Toc489266021"/>
      <w:r>
        <w:rPr>
          <w:szCs w:val="24"/>
        </w:rPr>
        <w:t>6</w:t>
      </w:r>
      <w:r w:rsidR="00A175C6" w:rsidRPr="00F6767C">
        <w:rPr>
          <w:szCs w:val="24"/>
        </w:rPr>
        <w:t>.</w:t>
      </w:r>
      <w:bookmarkEnd w:id="136"/>
      <w:bookmarkEnd w:id="137"/>
      <w:bookmarkEnd w:id="138"/>
      <w:r w:rsidR="00B016D9">
        <w:rPr>
          <w:szCs w:val="24"/>
        </w:rPr>
        <w:t>4</w:t>
      </w:r>
      <w:r w:rsidR="00A175C6" w:rsidRPr="00F6767C">
        <w:rPr>
          <w:szCs w:val="24"/>
        </w:rPr>
        <w:t xml:space="preserve">. </w:t>
      </w:r>
      <w:r w:rsidR="004E5452">
        <w:rPr>
          <w:szCs w:val="24"/>
        </w:rPr>
        <w:t>N</w:t>
      </w:r>
      <w:r w:rsidR="004E5452" w:rsidRPr="00F6767C">
        <w:rPr>
          <w:szCs w:val="24"/>
        </w:rPr>
        <w:t>ačin određivanja cijene ponude</w:t>
      </w:r>
      <w:bookmarkEnd w:id="139"/>
      <w:bookmarkEnd w:id="140"/>
      <w:bookmarkEnd w:id="141"/>
      <w:bookmarkEnd w:id="142"/>
    </w:p>
    <w:p w:rsidR="00424EB2" w:rsidRPr="00BD7610" w:rsidRDefault="00424EB2" w:rsidP="00CF113F">
      <w:pPr>
        <w:spacing w:before="120" w:after="0" w:line="240" w:lineRule="auto"/>
        <w:jc w:val="both"/>
      </w:pPr>
      <w:r w:rsidRPr="00BD7610">
        <w:t>Cijena ponude izražava se za cjelokupan predmet nabave</w:t>
      </w:r>
      <w:r>
        <w:t>, piše se u brojkama u apsolutnom iznosu i mora biti izražena u kunama.</w:t>
      </w:r>
    </w:p>
    <w:p w:rsidR="00424EB2" w:rsidRPr="00BD7610" w:rsidRDefault="00424EB2" w:rsidP="00CF113F">
      <w:pPr>
        <w:spacing w:before="120" w:after="0" w:line="240" w:lineRule="auto"/>
        <w:jc w:val="both"/>
      </w:pPr>
      <w:r w:rsidRPr="00BD7610">
        <w:t>Cijena obuhvaća sve troškove</w:t>
      </w:r>
      <w:r>
        <w:t xml:space="preserve">, kao </w:t>
      </w:r>
      <w:r w:rsidRPr="00BD7610">
        <w:t>i popuste</w:t>
      </w:r>
      <w:r w:rsidR="00854752">
        <w:t>, a kak</w:t>
      </w:r>
      <w:r w:rsidR="008E0B5E">
        <w:t>o je navedeno u točki 2.6. ove Dokumentacije</w:t>
      </w:r>
      <w:r w:rsidRPr="00BD7610">
        <w:t>.</w:t>
      </w:r>
    </w:p>
    <w:p w:rsidR="00D90F9D" w:rsidRPr="00BD7610" w:rsidRDefault="00D90F9D" w:rsidP="00CF113F">
      <w:pPr>
        <w:spacing w:before="120" w:after="0" w:line="240" w:lineRule="auto"/>
        <w:jc w:val="both"/>
      </w:pPr>
      <w:r w:rsidRPr="00D90F9D">
        <w:t>Ponuđene jedinične cijene za vrijeme trajanja ugovora o javnoj nabavi su nepromjenjive.</w:t>
      </w:r>
    </w:p>
    <w:p w:rsidR="00C74C2E" w:rsidRDefault="00C74C2E" w:rsidP="00CF113F">
      <w:pPr>
        <w:spacing w:before="120" w:after="0" w:line="240" w:lineRule="auto"/>
        <w:jc w:val="both"/>
      </w:pPr>
      <w:r>
        <w:t xml:space="preserve">Ponuditelji su dužni upisati jediničnu cijenu (zaokruženu na dvije decimale) za svaku stavku </w:t>
      </w:r>
      <w:r w:rsidR="0054212D">
        <w:t>Troškovnika</w:t>
      </w:r>
      <w:r>
        <w:t>.</w:t>
      </w:r>
    </w:p>
    <w:p w:rsidR="00082B53" w:rsidRDefault="00082B53" w:rsidP="00CF113F">
      <w:pPr>
        <w:spacing w:after="0" w:line="240" w:lineRule="auto"/>
        <w:jc w:val="both"/>
      </w:pPr>
    </w:p>
    <w:p w:rsidR="0054212D" w:rsidRDefault="00C74C2E" w:rsidP="00CF113F">
      <w:pPr>
        <w:spacing w:after="0" w:line="240" w:lineRule="auto"/>
        <w:jc w:val="both"/>
      </w:pPr>
      <w:r>
        <w:t>Cijenu ponude bez PDV-a i cijenu ponude s PDV-om ponuditelj je dužan upisati na način kako je to određeno u aplikaciji Elektroničkog oglasnika</w:t>
      </w:r>
      <w:r w:rsidR="001E4B7F">
        <w:t xml:space="preserve"> javne nabave Republike Hrvatske.</w:t>
      </w:r>
    </w:p>
    <w:p w:rsidR="0054212D" w:rsidRDefault="0054212D" w:rsidP="00CF113F">
      <w:pPr>
        <w:spacing w:after="0" w:line="240" w:lineRule="auto"/>
        <w:jc w:val="both"/>
        <w:rPr>
          <w:bCs/>
        </w:rPr>
      </w:pPr>
      <w:r w:rsidRPr="00C74C2E">
        <w:rPr>
          <w:bCs/>
        </w:rPr>
        <w:t>S obzirom na to da ne može koristiti pravo na pretporez, naručitelj će uspor</w:t>
      </w:r>
      <w:r>
        <w:rPr>
          <w:bCs/>
        </w:rPr>
        <w:t>eđivati cijene ponude s PDV-om.</w:t>
      </w:r>
    </w:p>
    <w:p w:rsidR="0054212D" w:rsidRPr="0054212D" w:rsidRDefault="0054212D" w:rsidP="00C2451E">
      <w:pPr>
        <w:suppressAutoHyphens/>
        <w:spacing w:before="120" w:after="0" w:line="240" w:lineRule="auto"/>
        <w:jc w:val="both"/>
        <w:rPr>
          <w:szCs w:val="22"/>
        </w:rPr>
      </w:pPr>
      <w:r w:rsidRPr="0054212D">
        <w:rPr>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620837" w:rsidRPr="00620837" w:rsidRDefault="00EE0486" w:rsidP="00FB3411">
      <w:pPr>
        <w:pStyle w:val="Naslov2"/>
        <w:ind w:left="426" w:hanging="426"/>
      </w:pPr>
      <w:bookmarkStart w:id="143" w:name="_Toc489266022"/>
      <w:r>
        <w:lastRenderedPageBreak/>
        <w:t>6</w:t>
      </w:r>
      <w:r w:rsidR="00620837">
        <w:t>.5</w:t>
      </w:r>
      <w:r w:rsidR="00620837" w:rsidRPr="00620837">
        <w:t>.</w:t>
      </w:r>
      <w:r w:rsidR="00620837" w:rsidRPr="00620837">
        <w:tab/>
        <w:t>Valuta ponude</w:t>
      </w:r>
      <w:bookmarkEnd w:id="143"/>
      <w:r w:rsidR="00620837" w:rsidRPr="00620837">
        <w:t xml:space="preserve"> </w:t>
      </w:r>
    </w:p>
    <w:p w:rsidR="00C37F2A" w:rsidRDefault="00620837" w:rsidP="00620837">
      <w:pPr>
        <w:spacing w:after="0" w:line="240" w:lineRule="auto"/>
        <w:jc w:val="both"/>
        <w:rPr>
          <w:color w:val="000000"/>
        </w:rPr>
      </w:pPr>
      <w:r w:rsidRPr="00620837">
        <w:rPr>
          <w:color w:val="000000"/>
        </w:rPr>
        <w:t>Ponuditelj iskazuje cijenu ponude u hrvatskim kunama. Cijena ponude piše se brojkama zaokruženo na dvije decimale.</w:t>
      </w:r>
    </w:p>
    <w:p w:rsidR="00620837" w:rsidRPr="00F6767C" w:rsidRDefault="00620837" w:rsidP="00620837">
      <w:pPr>
        <w:spacing w:after="0" w:line="240" w:lineRule="auto"/>
        <w:jc w:val="both"/>
        <w:rPr>
          <w:color w:val="000000"/>
        </w:rPr>
      </w:pPr>
    </w:p>
    <w:p w:rsidR="00A175C6" w:rsidRPr="00F6767C" w:rsidRDefault="00EE0486" w:rsidP="00CF113F">
      <w:pPr>
        <w:pStyle w:val="Naslov2"/>
        <w:spacing w:before="0" w:line="240" w:lineRule="auto"/>
        <w:rPr>
          <w:szCs w:val="24"/>
        </w:rPr>
      </w:pPr>
      <w:bookmarkStart w:id="144" w:name="_Toc323802897"/>
      <w:bookmarkStart w:id="145" w:name="_Toc323812665"/>
      <w:bookmarkStart w:id="146" w:name="_Toc323813786"/>
      <w:bookmarkStart w:id="147" w:name="_Toc324147792"/>
      <w:bookmarkStart w:id="148" w:name="_Toc324148075"/>
      <w:bookmarkStart w:id="149" w:name="_Toc324150014"/>
      <w:bookmarkStart w:id="150" w:name="_Toc489266023"/>
      <w:r>
        <w:rPr>
          <w:szCs w:val="24"/>
        </w:rPr>
        <w:t>6</w:t>
      </w:r>
      <w:r w:rsidR="00620837">
        <w:rPr>
          <w:szCs w:val="24"/>
        </w:rPr>
        <w:t>.6</w:t>
      </w:r>
      <w:r w:rsidR="00DE5953" w:rsidRPr="00F6767C">
        <w:rPr>
          <w:szCs w:val="24"/>
        </w:rPr>
        <w:t xml:space="preserve">. </w:t>
      </w:r>
      <w:r w:rsidR="004E5452">
        <w:rPr>
          <w:szCs w:val="24"/>
        </w:rPr>
        <w:t>K</w:t>
      </w:r>
      <w:r w:rsidR="004E5452" w:rsidRPr="00F6767C">
        <w:rPr>
          <w:szCs w:val="24"/>
        </w:rPr>
        <w:t>riterij za odabir ponude</w:t>
      </w:r>
      <w:bookmarkEnd w:id="144"/>
      <w:bookmarkEnd w:id="145"/>
      <w:bookmarkEnd w:id="146"/>
      <w:bookmarkEnd w:id="147"/>
      <w:bookmarkEnd w:id="148"/>
      <w:bookmarkEnd w:id="149"/>
      <w:bookmarkEnd w:id="150"/>
    </w:p>
    <w:p w:rsidR="00C37F2A" w:rsidRPr="00FE5A4C" w:rsidRDefault="00E56F0F" w:rsidP="00CF113F">
      <w:pPr>
        <w:spacing w:before="120" w:after="0" w:line="240" w:lineRule="auto"/>
        <w:jc w:val="both"/>
        <w:rPr>
          <w:b/>
          <w:bCs/>
        </w:rPr>
      </w:pPr>
      <w:r w:rsidRPr="00FE5A4C">
        <w:t>K</w:t>
      </w:r>
      <w:r w:rsidR="00DE5953" w:rsidRPr="00FE5A4C">
        <w:t>riterij</w:t>
      </w:r>
      <w:r w:rsidRPr="00FE5A4C">
        <w:t xml:space="preserve"> za odabir ponude je </w:t>
      </w:r>
      <w:r w:rsidR="0054212D" w:rsidRPr="00FE5A4C">
        <w:t>ekonomski najpovoljnija ponuda</w:t>
      </w:r>
      <w:r w:rsidR="00DE5953" w:rsidRPr="00FE5A4C">
        <w:t>.</w:t>
      </w:r>
      <w:r w:rsidR="00A175C6" w:rsidRPr="00FE5A4C">
        <w:t xml:space="preserve"> </w:t>
      </w:r>
      <w:r w:rsidR="00A175C6" w:rsidRPr="00FE5A4C">
        <w:rPr>
          <w:b/>
          <w:bCs/>
        </w:rPr>
        <w:t xml:space="preserve"> </w:t>
      </w:r>
    </w:p>
    <w:p w:rsidR="009B66C3" w:rsidRPr="009B66C3" w:rsidRDefault="005D6F62" w:rsidP="00FB3411">
      <w:pPr>
        <w:spacing w:before="120" w:after="0" w:line="240" w:lineRule="auto"/>
        <w:ind w:left="426"/>
        <w:jc w:val="both"/>
        <w:rPr>
          <w:bCs/>
        </w:rPr>
      </w:pPr>
      <w:r>
        <w:rPr>
          <w:bCs/>
        </w:rPr>
        <w:t>1.</w:t>
      </w:r>
      <w:r>
        <w:rPr>
          <w:bCs/>
        </w:rPr>
        <w:tab/>
        <w:t>Cijena</w:t>
      </w:r>
      <w:r w:rsidR="00FB3411">
        <w:rPr>
          <w:bCs/>
        </w:rPr>
        <w:t xml:space="preserve"> </w:t>
      </w:r>
      <w:r>
        <w:rPr>
          <w:bCs/>
        </w:rPr>
        <w:t>- 9</w:t>
      </w:r>
      <w:r w:rsidR="009B66C3" w:rsidRPr="009B66C3">
        <w:rPr>
          <w:bCs/>
        </w:rPr>
        <w:t>0%</w:t>
      </w:r>
    </w:p>
    <w:p w:rsidR="009B66C3" w:rsidRPr="009B66C3" w:rsidRDefault="005D6F62" w:rsidP="00FB3411">
      <w:pPr>
        <w:spacing w:before="120" w:after="0" w:line="240" w:lineRule="auto"/>
        <w:ind w:left="426"/>
        <w:jc w:val="both"/>
        <w:rPr>
          <w:bCs/>
        </w:rPr>
      </w:pPr>
      <w:r>
        <w:rPr>
          <w:bCs/>
        </w:rPr>
        <w:t>2.</w:t>
      </w:r>
      <w:r>
        <w:rPr>
          <w:bCs/>
        </w:rPr>
        <w:tab/>
        <w:t>Jamstveni rok</w:t>
      </w:r>
      <w:r w:rsidR="00FB3411">
        <w:rPr>
          <w:bCs/>
        </w:rPr>
        <w:t xml:space="preserve"> </w:t>
      </w:r>
      <w:r>
        <w:rPr>
          <w:bCs/>
        </w:rPr>
        <w:t>- 1</w:t>
      </w:r>
      <w:r w:rsidR="009B66C3">
        <w:rPr>
          <w:bCs/>
        </w:rPr>
        <w:t>0%</w:t>
      </w:r>
    </w:p>
    <w:p w:rsidR="009B66C3" w:rsidRPr="009B66C3" w:rsidRDefault="009B66C3" w:rsidP="005D6F62">
      <w:pPr>
        <w:spacing w:before="120" w:after="0" w:line="240" w:lineRule="auto"/>
        <w:jc w:val="both"/>
        <w:rPr>
          <w:bCs/>
        </w:rPr>
      </w:pPr>
      <w:r w:rsidRPr="009B66C3">
        <w:rPr>
          <w:bCs/>
        </w:rPr>
        <w:t xml:space="preserve">Radi lakšeg računanja svakom kriteriju prema njegovom relativnom značaju dodijeliti će se maksimalni broj bodova </w:t>
      </w:r>
      <w:r w:rsidR="005D6F62">
        <w:rPr>
          <w:bCs/>
        </w:rPr>
        <w:t>(zaokruženo na dvije decimale):</w:t>
      </w:r>
    </w:p>
    <w:p w:rsidR="009B66C3" w:rsidRPr="009B66C3" w:rsidRDefault="009B66C3" w:rsidP="009B66C3">
      <w:pPr>
        <w:spacing w:before="120" w:after="0" w:line="240" w:lineRule="auto"/>
        <w:jc w:val="both"/>
        <w:rPr>
          <w:bCs/>
        </w:rPr>
      </w:pPr>
      <w:r w:rsidRPr="009B66C3">
        <w:rPr>
          <w:bCs/>
        </w:rPr>
        <w:t>Formula po kojoj se izračunava ekonomski najpo</w:t>
      </w:r>
      <w:r>
        <w:rPr>
          <w:bCs/>
        </w:rPr>
        <w:t>voljnija ponuda je:</w:t>
      </w:r>
    </w:p>
    <w:p w:rsidR="009B66C3" w:rsidRPr="00DF6CC8" w:rsidRDefault="00077A73" w:rsidP="009B66C3">
      <w:pPr>
        <w:spacing w:before="120" w:after="0" w:line="240" w:lineRule="auto"/>
        <w:jc w:val="both"/>
        <w:rPr>
          <w:b/>
          <w:bCs/>
        </w:rPr>
      </w:pPr>
      <w:r>
        <w:rPr>
          <w:b/>
          <w:bCs/>
        </w:rPr>
        <w:t>UB</w:t>
      </w:r>
      <w:r w:rsidR="009B66C3" w:rsidRPr="00DF6CC8">
        <w:rPr>
          <w:b/>
          <w:bCs/>
        </w:rPr>
        <w:t xml:space="preserve"> = C + JR </w:t>
      </w:r>
    </w:p>
    <w:p w:rsidR="009B66C3" w:rsidRPr="009B66C3" w:rsidRDefault="00077A73" w:rsidP="009B66C3">
      <w:pPr>
        <w:spacing w:before="120" w:after="0" w:line="240" w:lineRule="auto"/>
        <w:jc w:val="both"/>
        <w:rPr>
          <w:bCs/>
        </w:rPr>
      </w:pPr>
      <w:r>
        <w:rPr>
          <w:bCs/>
        </w:rPr>
        <w:t>UB</w:t>
      </w:r>
      <w:r w:rsidR="009B66C3" w:rsidRPr="009B66C3">
        <w:rPr>
          <w:bCs/>
        </w:rPr>
        <w:t xml:space="preserve"> = ukupan broj bodova</w:t>
      </w:r>
    </w:p>
    <w:p w:rsidR="009B66C3" w:rsidRPr="009B66C3" w:rsidRDefault="009B66C3" w:rsidP="009B66C3">
      <w:pPr>
        <w:spacing w:before="120" w:after="0" w:line="240" w:lineRule="auto"/>
        <w:jc w:val="both"/>
        <w:rPr>
          <w:bCs/>
        </w:rPr>
      </w:pPr>
      <w:r w:rsidRPr="009B66C3">
        <w:rPr>
          <w:bCs/>
        </w:rPr>
        <w:t>C = broj bodova koji je ponuda dobila za ponuđenu cijenu</w:t>
      </w:r>
    </w:p>
    <w:p w:rsidR="009B66C3" w:rsidRPr="009B66C3" w:rsidRDefault="009B66C3" w:rsidP="009B66C3">
      <w:pPr>
        <w:spacing w:before="120" w:after="0" w:line="240" w:lineRule="auto"/>
        <w:jc w:val="both"/>
        <w:rPr>
          <w:bCs/>
        </w:rPr>
      </w:pPr>
      <w:r w:rsidRPr="009B66C3">
        <w:rPr>
          <w:bCs/>
        </w:rPr>
        <w:t>JR = broj bodova koji je ponuda dobila za ponuđeni jamstve</w:t>
      </w:r>
      <w:r w:rsidR="005D6F62">
        <w:rPr>
          <w:bCs/>
        </w:rPr>
        <w:t>ni rok</w:t>
      </w:r>
    </w:p>
    <w:p w:rsidR="009B66C3" w:rsidRPr="005D6F62" w:rsidRDefault="005D6F62" w:rsidP="005D6F62">
      <w:pPr>
        <w:pStyle w:val="Odlomakpopisa"/>
        <w:numPr>
          <w:ilvl w:val="0"/>
          <w:numId w:val="24"/>
        </w:numPr>
        <w:spacing w:before="120" w:after="0" w:line="240" w:lineRule="auto"/>
        <w:jc w:val="both"/>
        <w:rPr>
          <w:b/>
          <w:bCs/>
        </w:rPr>
      </w:pPr>
      <w:r w:rsidRPr="005D6F62">
        <w:rPr>
          <w:b/>
          <w:bCs/>
        </w:rPr>
        <w:t>CIJENA 9</w:t>
      </w:r>
      <w:r w:rsidR="009B66C3" w:rsidRPr="005D6F62">
        <w:rPr>
          <w:b/>
          <w:bCs/>
        </w:rPr>
        <w:t>0%</w:t>
      </w:r>
    </w:p>
    <w:p w:rsidR="009B66C3" w:rsidRPr="009B66C3" w:rsidRDefault="009B66C3" w:rsidP="009B66C3">
      <w:pPr>
        <w:spacing w:before="120" w:after="0" w:line="240" w:lineRule="auto"/>
        <w:jc w:val="both"/>
        <w:rPr>
          <w:bCs/>
        </w:rPr>
      </w:pPr>
      <w:r w:rsidRPr="009B66C3">
        <w:rPr>
          <w:bCs/>
        </w:rPr>
        <w:t>Maksimalni broj bodova dodijelit će se ponudi s najnižom cijenom. Ovisno o najnižoj cijeni ponude ostale ponude će dobiti manji broj bodov</w:t>
      </w:r>
      <w:r w:rsidR="005D6F62">
        <w:rPr>
          <w:bCs/>
        </w:rPr>
        <w:t>a, sukladno slijedećoj formuli:</w:t>
      </w:r>
    </w:p>
    <w:p w:rsidR="009B66C3" w:rsidRPr="009B66C3" w:rsidRDefault="005D6F62" w:rsidP="009B66C3">
      <w:pPr>
        <w:spacing w:before="120" w:after="0" w:line="240" w:lineRule="auto"/>
        <w:jc w:val="both"/>
        <w:rPr>
          <w:bCs/>
        </w:rPr>
      </w:pPr>
      <w:r>
        <w:rPr>
          <w:bCs/>
        </w:rPr>
        <w:t>C = NC/CP * 9</w:t>
      </w:r>
      <w:r w:rsidR="009B66C3" w:rsidRPr="009B66C3">
        <w:rPr>
          <w:bCs/>
        </w:rPr>
        <w:t>0</w:t>
      </w:r>
    </w:p>
    <w:p w:rsidR="009B66C3" w:rsidRPr="009B66C3" w:rsidRDefault="009B66C3" w:rsidP="009B66C3">
      <w:pPr>
        <w:spacing w:before="120" w:after="0" w:line="240" w:lineRule="auto"/>
        <w:jc w:val="both"/>
        <w:rPr>
          <w:bCs/>
        </w:rPr>
      </w:pPr>
      <w:r w:rsidRPr="009B66C3">
        <w:rPr>
          <w:bCs/>
        </w:rPr>
        <w:t xml:space="preserve">C – broj bodova koji je ponuda dobila za ponuđenu cijenu </w:t>
      </w:r>
    </w:p>
    <w:p w:rsidR="009B66C3" w:rsidRPr="009B66C3" w:rsidRDefault="009B66C3" w:rsidP="009B66C3">
      <w:pPr>
        <w:spacing w:before="120" w:after="0" w:line="240" w:lineRule="auto"/>
        <w:jc w:val="both"/>
        <w:rPr>
          <w:bCs/>
        </w:rPr>
      </w:pPr>
      <w:r w:rsidRPr="009B66C3">
        <w:rPr>
          <w:bCs/>
        </w:rPr>
        <w:t>NC – najniža cijena ponuđena u postupku nabave</w:t>
      </w:r>
    </w:p>
    <w:p w:rsidR="009B66C3" w:rsidRPr="009B66C3" w:rsidRDefault="009B66C3" w:rsidP="009B66C3">
      <w:pPr>
        <w:spacing w:before="120" w:after="0" w:line="240" w:lineRule="auto"/>
        <w:jc w:val="both"/>
        <w:rPr>
          <w:bCs/>
        </w:rPr>
      </w:pPr>
      <w:r w:rsidRPr="009B66C3">
        <w:rPr>
          <w:bCs/>
        </w:rPr>
        <w:t>CP – cijena ponude koja je predmet ocjene</w:t>
      </w:r>
    </w:p>
    <w:p w:rsidR="009B66C3" w:rsidRPr="009B66C3" w:rsidRDefault="005D6F62" w:rsidP="009B66C3">
      <w:pPr>
        <w:spacing w:before="120" w:after="0" w:line="240" w:lineRule="auto"/>
        <w:jc w:val="both"/>
        <w:rPr>
          <w:bCs/>
        </w:rPr>
      </w:pPr>
      <w:r>
        <w:rPr>
          <w:bCs/>
        </w:rPr>
        <w:t>90 – maksimalni broj bodova</w:t>
      </w:r>
    </w:p>
    <w:p w:rsidR="009B66C3" w:rsidRPr="009B66C3" w:rsidRDefault="009B66C3" w:rsidP="009B66C3">
      <w:pPr>
        <w:spacing w:before="120" w:after="0" w:line="240" w:lineRule="auto"/>
        <w:jc w:val="both"/>
        <w:rPr>
          <w:bCs/>
        </w:rPr>
      </w:pPr>
      <w:r w:rsidRPr="009B66C3">
        <w:rPr>
          <w:bCs/>
        </w:rPr>
        <w:t>U cijenu moraju biti uračunat</w:t>
      </w:r>
      <w:r w:rsidR="005D6F62">
        <w:rPr>
          <w:bCs/>
        </w:rPr>
        <w:t>i</w:t>
      </w:r>
      <w:r>
        <w:rPr>
          <w:bCs/>
        </w:rPr>
        <w:t xml:space="preserve"> svi troškovi radova.</w:t>
      </w:r>
      <w:r w:rsidRPr="009B66C3">
        <w:rPr>
          <w:bCs/>
        </w:rPr>
        <w:t xml:space="preserve"> Obzirom da naručitelj ne može koristiti pravo na pretporez, uspoređivat će se cijene ponuda</w:t>
      </w:r>
      <w:r w:rsidR="00DF6C3F">
        <w:rPr>
          <w:bCs/>
        </w:rPr>
        <w:t xml:space="preserve"> s porezom na dodanu vrijednost</w:t>
      </w:r>
    </w:p>
    <w:p w:rsidR="009B66C3" w:rsidRPr="00DF6C3F" w:rsidRDefault="00DF6C3F" w:rsidP="00DF6C3F">
      <w:pPr>
        <w:pStyle w:val="Odlomakpopisa"/>
        <w:numPr>
          <w:ilvl w:val="0"/>
          <w:numId w:val="24"/>
        </w:numPr>
        <w:spacing w:before="120" w:after="0" w:line="240" w:lineRule="auto"/>
        <w:jc w:val="both"/>
        <w:rPr>
          <w:b/>
          <w:bCs/>
        </w:rPr>
      </w:pPr>
      <w:r w:rsidRPr="00DF6C3F">
        <w:rPr>
          <w:b/>
          <w:bCs/>
        </w:rPr>
        <w:t>DULJINA TRAJANJA JAMSTVA 1</w:t>
      </w:r>
      <w:r w:rsidR="009B66C3" w:rsidRPr="00DF6C3F">
        <w:rPr>
          <w:b/>
          <w:bCs/>
        </w:rPr>
        <w:t xml:space="preserve">0 % </w:t>
      </w:r>
    </w:p>
    <w:p w:rsidR="009B66C3" w:rsidRDefault="009B66C3" w:rsidP="009B66C3">
      <w:pPr>
        <w:spacing w:before="120" w:after="0" w:line="240" w:lineRule="auto"/>
        <w:jc w:val="both"/>
        <w:rPr>
          <w:bCs/>
        </w:rPr>
      </w:pPr>
      <w:r w:rsidRPr="009B66C3">
        <w:rPr>
          <w:bCs/>
        </w:rPr>
        <w:t>Minimalno trajanje jamstva</w:t>
      </w:r>
      <w:r w:rsidR="003944EB">
        <w:rPr>
          <w:bCs/>
        </w:rPr>
        <w:t xml:space="preserve"> na izvedene rado</w:t>
      </w:r>
      <w:r w:rsidR="00FB3411">
        <w:rPr>
          <w:bCs/>
        </w:rPr>
        <w:t>v</w:t>
      </w:r>
      <w:r w:rsidR="003944EB">
        <w:rPr>
          <w:bCs/>
        </w:rPr>
        <w:t>e</w:t>
      </w:r>
      <w:r w:rsidRPr="009B66C3">
        <w:rPr>
          <w:bCs/>
        </w:rPr>
        <w:t xml:space="preserve"> je dvije godine. Ponude kojima se nudi kraće </w:t>
      </w:r>
      <w:r>
        <w:rPr>
          <w:bCs/>
        </w:rPr>
        <w:t>jamstvo neće se uzimati u obzir.</w:t>
      </w:r>
    </w:p>
    <w:p w:rsidR="009B66C3" w:rsidRPr="009B66C3" w:rsidRDefault="009B66C3" w:rsidP="009B66C3">
      <w:pPr>
        <w:spacing w:before="120" w:after="0" w:line="240" w:lineRule="auto"/>
        <w:jc w:val="both"/>
        <w:rPr>
          <w:bCs/>
        </w:rPr>
      </w:pPr>
      <w:r w:rsidRPr="009B66C3">
        <w:rPr>
          <w:bCs/>
        </w:rPr>
        <w:t xml:space="preserve">Ponuditelj u ponudi dostavlja </w:t>
      </w:r>
      <w:r w:rsidRPr="009B66C3">
        <w:rPr>
          <w:b/>
          <w:bCs/>
        </w:rPr>
        <w:t>Izjavu o duljini trajanja jamstva</w:t>
      </w:r>
      <w:r w:rsidRPr="009B66C3">
        <w:rPr>
          <w:bCs/>
        </w:rPr>
        <w:t>.</w:t>
      </w:r>
      <w:r w:rsidR="003F53E8">
        <w:rPr>
          <w:bCs/>
        </w:rPr>
        <w:t xml:space="preserve"> Prijedlog Izjave nalazi se u sklopu ove Dokumentacija kao Prilog IV. </w:t>
      </w:r>
      <w:r w:rsidRPr="009B66C3">
        <w:rPr>
          <w:bCs/>
        </w:rPr>
        <w:t xml:space="preserve"> Jamstvo se odnosi n</w:t>
      </w:r>
      <w:r>
        <w:rPr>
          <w:bCs/>
        </w:rPr>
        <w:t>a sve izvedene radove</w:t>
      </w:r>
      <w:r w:rsidR="003944EB">
        <w:rPr>
          <w:bCs/>
        </w:rPr>
        <w:t xml:space="preserve"> koji su predmet ove javne nabave</w:t>
      </w:r>
      <w:r>
        <w:rPr>
          <w:bCs/>
        </w:rPr>
        <w:t>.</w:t>
      </w:r>
    </w:p>
    <w:p w:rsidR="009B66C3" w:rsidRPr="009B66C3" w:rsidRDefault="009B66C3" w:rsidP="009B66C3">
      <w:pPr>
        <w:spacing w:before="120" w:after="0" w:line="240" w:lineRule="auto"/>
        <w:jc w:val="both"/>
        <w:rPr>
          <w:bCs/>
        </w:rPr>
      </w:pPr>
      <w:r w:rsidRPr="009B66C3">
        <w:rPr>
          <w:bCs/>
        </w:rPr>
        <w:t>Maksimalni broj bodova dodijelit će se ponudi u kojoj je iskazan najdulji jamstveni rok</w:t>
      </w:r>
      <w:r>
        <w:rPr>
          <w:bCs/>
        </w:rPr>
        <w:t>.</w:t>
      </w:r>
      <w:r w:rsidRPr="009B66C3">
        <w:rPr>
          <w:bCs/>
        </w:rPr>
        <w:t xml:space="preserve">  </w:t>
      </w:r>
    </w:p>
    <w:p w:rsidR="009B66C3" w:rsidRPr="009B66C3" w:rsidRDefault="009B66C3" w:rsidP="009B66C3">
      <w:pPr>
        <w:spacing w:before="120" w:after="0" w:line="240" w:lineRule="auto"/>
        <w:jc w:val="both"/>
        <w:rPr>
          <w:bCs/>
        </w:rPr>
      </w:pPr>
      <w:r>
        <w:rPr>
          <w:bCs/>
        </w:rPr>
        <w:t>Ovisno o</w:t>
      </w:r>
      <w:r w:rsidRPr="009B66C3">
        <w:rPr>
          <w:bCs/>
        </w:rPr>
        <w:t xml:space="preserve"> najduljem jamstvenom roku ostale ponude će dobiti manji broj bodova sukladno slijedećoj formuli:</w:t>
      </w:r>
    </w:p>
    <w:p w:rsidR="009B66C3" w:rsidRPr="009B66C3" w:rsidRDefault="00DF6C3F" w:rsidP="009B66C3">
      <w:pPr>
        <w:spacing w:before="120" w:after="0" w:line="240" w:lineRule="auto"/>
        <w:jc w:val="both"/>
        <w:rPr>
          <w:bCs/>
        </w:rPr>
      </w:pPr>
      <w:r>
        <w:rPr>
          <w:bCs/>
        </w:rPr>
        <w:t>JR = JRP/NJRP * 1</w:t>
      </w:r>
      <w:r w:rsidR="009B66C3" w:rsidRPr="009B66C3">
        <w:rPr>
          <w:bCs/>
        </w:rPr>
        <w:t>0</w:t>
      </w:r>
    </w:p>
    <w:p w:rsidR="009B66C3" w:rsidRPr="009B66C3" w:rsidRDefault="009B66C3" w:rsidP="009B66C3">
      <w:pPr>
        <w:spacing w:before="120" w:after="0" w:line="240" w:lineRule="auto"/>
        <w:jc w:val="both"/>
        <w:rPr>
          <w:bCs/>
        </w:rPr>
      </w:pPr>
      <w:r w:rsidRPr="009B66C3">
        <w:rPr>
          <w:bCs/>
        </w:rPr>
        <w:t>JR – broj bodova koji je ponuda dobila za ponuđeni jamstveni rok</w:t>
      </w:r>
    </w:p>
    <w:p w:rsidR="009B66C3" w:rsidRPr="009B66C3" w:rsidRDefault="009B66C3" w:rsidP="009B66C3">
      <w:pPr>
        <w:spacing w:before="120" w:after="0" w:line="240" w:lineRule="auto"/>
        <w:jc w:val="both"/>
        <w:rPr>
          <w:bCs/>
        </w:rPr>
      </w:pPr>
      <w:r w:rsidRPr="009B66C3">
        <w:rPr>
          <w:bCs/>
        </w:rPr>
        <w:t>JRP– jamstveni rok ponude koja je predmet ocjene</w:t>
      </w:r>
    </w:p>
    <w:p w:rsidR="009B66C3" w:rsidRPr="009B66C3" w:rsidRDefault="009B66C3" w:rsidP="009B66C3">
      <w:pPr>
        <w:spacing w:before="120" w:after="0" w:line="240" w:lineRule="auto"/>
        <w:jc w:val="both"/>
        <w:rPr>
          <w:bCs/>
        </w:rPr>
      </w:pPr>
      <w:r w:rsidRPr="009B66C3">
        <w:rPr>
          <w:bCs/>
        </w:rPr>
        <w:t>NJR</w:t>
      </w:r>
      <w:r w:rsidR="00F927AD">
        <w:rPr>
          <w:bCs/>
        </w:rPr>
        <w:t>P</w:t>
      </w:r>
      <w:r w:rsidRPr="009B66C3">
        <w:rPr>
          <w:bCs/>
        </w:rPr>
        <w:t>– najveći jamstveni rok ponuđen u postupku nabave</w:t>
      </w:r>
    </w:p>
    <w:p w:rsidR="009B66C3" w:rsidRPr="009B66C3" w:rsidRDefault="00DF6C3F" w:rsidP="009B66C3">
      <w:pPr>
        <w:spacing w:before="120" w:after="0" w:line="240" w:lineRule="auto"/>
        <w:jc w:val="both"/>
        <w:rPr>
          <w:bCs/>
        </w:rPr>
      </w:pPr>
      <w:r>
        <w:rPr>
          <w:bCs/>
        </w:rPr>
        <w:lastRenderedPageBreak/>
        <w:t>1</w:t>
      </w:r>
      <w:r w:rsidR="009B66C3">
        <w:rPr>
          <w:bCs/>
        </w:rPr>
        <w:t>0 – maksimalni broj bodova</w:t>
      </w:r>
    </w:p>
    <w:p w:rsidR="005C3404" w:rsidRPr="00DF6C3F" w:rsidRDefault="009B66C3" w:rsidP="009B66C3">
      <w:pPr>
        <w:spacing w:before="120" w:after="0" w:line="240" w:lineRule="auto"/>
        <w:jc w:val="both"/>
        <w:rPr>
          <w:bCs/>
        </w:rPr>
      </w:pPr>
      <w:r w:rsidRPr="00DF6C3F">
        <w:rPr>
          <w:bCs/>
        </w:rPr>
        <w:t>Najpovoljnija je ona ponuda čiji je ukupni broj bodov</w:t>
      </w:r>
      <w:r w:rsidR="00477A16" w:rsidRPr="00DF6C3F">
        <w:rPr>
          <w:bCs/>
        </w:rPr>
        <w:t>a najveći odnosno najbliži 100.</w:t>
      </w:r>
    </w:p>
    <w:p w:rsidR="00477A16" w:rsidRPr="005C3404" w:rsidRDefault="00477A16" w:rsidP="009B66C3">
      <w:pPr>
        <w:spacing w:before="120" w:after="0" w:line="240" w:lineRule="auto"/>
        <w:jc w:val="both"/>
        <w:rPr>
          <w:bCs/>
        </w:rPr>
      </w:pPr>
    </w:p>
    <w:p w:rsidR="00DE5953" w:rsidRPr="00F6767C" w:rsidRDefault="00EE0486" w:rsidP="00CF113F">
      <w:pPr>
        <w:pStyle w:val="Naslov2"/>
        <w:spacing w:before="0" w:line="240" w:lineRule="auto"/>
        <w:rPr>
          <w:szCs w:val="24"/>
        </w:rPr>
      </w:pPr>
      <w:bookmarkStart w:id="151" w:name="_Toc324147793"/>
      <w:bookmarkStart w:id="152" w:name="_Toc324148076"/>
      <w:bookmarkStart w:id="153" w:name="_Toc324150015"/>
      <w:bookmarkStart w:id="154" w:name="_Toc489266024"/>
      <w:r>
        <w:rPr>
          <w:szCs w:val="24"/>
        </w:rPr>
        <w:t>6</w:t>
      </w:r>
      <w:r w:rsidR="00620837">
        <w:rPr>
          <w:szCs w:val="24"/>
        </w:rPr>
        <w:t>.7</w:t>
      </w:r>
      <w:r w:rsidR="00DE5953" w:rsidRPr="00F6767C">
        <w:rPr>
          <w:szCs w:val="24"/>
        </w:rPr>
        <w:t xml:space="preserve">. </w:t>
      </w:r>
      <w:r w:rsidR="004E5452">
        <w:rPr>
          <w:szCs w:val="24"/>
        </w:rPr>
        <w:t>R</w:t>
      </w:r>
      <w:r w:rsidR="004E5452" w:rsidRPr="00F6767C">
        <w:rPr>
          <w:szCs w:val="24"/>
        </w:rPr>
        <w:t>ok valjanosti ponude</w:t>
      </w:r>
      <w:bookmarkEnd w:id="151"/>
      <w:bookmarkEnd w:id="152"/>
      <w:bookmarkEnd w:id="153"/>
      <w:bookmarkEnd w:id="154"/>
    </w:p>
    <w:p w:rsidR="00DE5953" w:rsidRDefault="00DE5953" w:rsidP="00CF113F">
      <w:pPr>
        <w:spacing w:before="120" w:after="0" w:line="240" w:lineRule="auto"/>
      </w:pPr>
      <w:r w:rsidRPr="00F6767C">
        <w:t>Rok valjanosti ponude ne može biti kraći od</w:t>
      </w:r>
      <w:r w:rsidR="00BC0B5A" w:rsidRPr="00F6767C">
        <w:t xml:space="preserve"> </w:t>
      </w:r>
      <w:r w:rsidR="00854752">
        <w:t>9</w:t>
      </w:r>
      <w:r w:rsidRPr="00F6767C">
        <w:t>0 dana od dana isteka roka za dostavu ponuda.</w:t>
      </w:r>
      <w:r w:rsidR="00C74C2E">
        <w:t xml:space="preserve"> </w:t>
      </w:r>
    </w:p>
    <w:p w:rsidR="00E84C61" w:rsidRDefault="0081198A" w:rsidP="00C2451E">
      <w:pPr>
        <w:spacing w:before="120" w:after="0" w:line="240" w:lineRule="auto"/>
        <w:jc w:val="both"/>
      </w:pPr>
      <w:bookmarkStart w:id="155" w:name="_Toc324147794"/>
      <w:bookmarkStart w:id="156" w:name="_Toc324148077"/>
      <w:bookmarkStart w:id="157" w:name="_Toc324150016"/>
      <w:r w:rsidRPr="0081198A">
        <w:t xml:space="preserve">Ako tijekom postupka javne nabave istekne rok valjanosti ponude i jamstva za ozbiljnost ponude, javni naručitelj obvezan je prije odabira zatražiti produženje roka valjanosti ponude i jamstva </w:t>
      </w:r>
      <w:r w:rsidR="00077A73">
        <w:t xml:space="preserve">za ozbiljnost ponude </w:t>
      </w:r>
      <w:r w:rsidRPr="0081198A">
        <w:t>od ponuditelja koji je podnio najpovoljniju ponudu u primjerenom roku ne kraćem od pet dana.</w:t>
      </w:r>
    </w:p>
    <w:p w:rsidR="00620837" w:rsidRDefault="00EE0486" w:rsidP="001B6E3E">
      <w:pPr>
        <w:pStyle w:val="Naslov2"/>
      </w:pPr>
      <w:bookmarkStart w:id="158" w:name="_Toc489266025"/>
      <w:r>
        <w:t>6</w:t>
      </w:r>
      <w:r w:rsidR="001B6E3E">
        <w:t xml:space="preserve">.8. </w:t>
      </w:r>
      <w:r w:rsidR="00620837">
        <w:t>Jezik i pismo na kojem se izrađuje ponuda</w:t>
      </w:r>
      <w:bookmarkEnd w:id="158"/>
      <w:r w:rsidR="00620837">
        <w:t xml:space="preserve"> </w:t>
      </w:r>
    </w:p>
    <w:p w:rsidR="00620837" w:rsidRDefault="00620837" w:rsidP="00620837">
      <w:pPr>
        <w:spacing w:before="120" w:after="0" w:line="240" w:lineRule="auto"/>
        <w:jc w:val="both"/>
      </w:pPr>
      <w:r>
        <w:t>Ponuda se izrađuje na hrvatskom jeziku i latiničnom pismu.</w:t>
      </w:r>
    </w:p>
    <w:p w:rsidR="00620837" w:rsidRDefault="00620837" w:rsidP="00620837">
      <w:pPr>
        <w:spacing w:before="120" w:after="0" w:line="240" w:lineRule="auto"/>
        <w:jc w:val="both"/>
      </w:pPr>
      <w:r>
        <w:t xml:space="preserve">Ako su neki od dijelova ponude traženih dokumentacijom o nabavi na nekom od stranih jezika ponuditelj je dužan uz navedeni dokument na stranom jeziku dostaviti i prijevod na hrvatski jezik navedenog dokumenta izvršen po ovlaštenom sudskom tumaču. </w:t>
      </w:r>
    </w:p>
    <w:p w:rsidR="00620837" w:rsidRDefault="00620837" w:rsidP="00620837">
      <w:pPr>
        <w:spacing w:before="120" w:after="0" w:line="240" w:lineRule="auto"/>
        <w:jc w:val="both"/>
      </w:pPr>
      <w:r>
        <w:t>Prijevod dokumenata izvršen po ovlaštenom sudskom tumaču mora sadržavati i Potvrdu ovlaštenog sudskog tumača kojom se potvrđuje da prijevod potpuno odgovara izvorniku sastavljenom na stranom jeziku, temeljem članka 19. Pravilnika o stalnim sudskim tumačima (Narodne novine, broj 88/08 i 119/08).</w:t>
      </w:r>
    </w:p>
    <w:p w:rsidR="00620837" w:rsidRDefault="00620837" w:rsidP="00620837">
      <w:pPr>
        <w:spacing w:before="120" w:after="0" w:line="240" w:lineRule="auto"/>
        <w:jc w:val="both"/>
      </w:pPr>
      <w:r>
        <w:t>Ponuditeljima je dozvoljeno u ponudi koristiti pojedine izraze koji se smatraju internacionalizmima. Ostale riječi ili navodi moraju biti na hrvatskom jeziku.</w:t>
      </w:r>
    </w:p>
    <w:p w:rsidR="001B6E3E" w:rsidRDefault="00EE0486" w:rsidP="001B6E3E">
      <w:pPr>
        <w:pStyle w:val="Naslov2"/>
      </w:pPr>
      <w:bookmarkStart w:id="159" w:name="_Toc489266026"/>
      <w:r>
        <w:t>6</w:t>
      </w:r>
      <w:r w:rsidR="001B6E3E">
        <w:t>.9. Nepotpisana ponuda obvezuje ponuditelja</w:t>
      </w:r>
      <w:bookmarkEnd w:id="159"/>
      <w:r w:rsidR="001B6E3E">
        <w:t xml:space="preserve"> </w:t>
      </w:r>
    </w:p>
    <w:p w:rsidR="001B6E3E" w:rsidRDefault="001B6E3E" w:rsidP="00F927AD">
      <w:pPr>
        <w:spacing w:after="0" w:line="240" w:lineRule="auto"/>
        <w:jc w:val="both"/>
      </w:pPr>
      <w:r>
        <w:t xml:space="preserve">Ponuda dostavljena elektroničkim sredstvima komunikacije putem EOJN RH obvezuje ponuditelja u roku valjanosti ponude neovisno o tome je li potpisana ili nije. </w:t>
      </w:r>
    </w:p>
    <w:p w:rsidR="0081198A" w:rsidRDefault="001B6E3E" w:rsidP="00F927AD">
      <w:pPr>
        <w:spacing w:before="120" w:after="0" w:line="240" w:lineRule="auto"/>
        <w:jc w:val="both"/>
      </w:pPr>
      <w:r>
        <w:t>Naručitelj ne smije odbiti ponudu samo zbog toga što ista nije potpisana.</w:t>
      </w:r>
    </w:p>
    <w:p w:rsidR="001B6E3E" w:rsidRPr="00193EAC" w:rsidRDefault="001B6E3E" w:rsidP="001B6E3E">
      <w:pPr>
        <w:spacing w:after="0" w:line="240" w:lineRule="auto"/>
        <w:jc w:val="both"/>
      </w:pPr>
    </w:p>
    <w:p w:rsidR="00A175C6" w:rsidRPr="00F6767C" w:rsidRDefault="00EE0486" w:rsidP="00CF113F">
      <w:pPr>
        <w:pStyle w:val="Naslov1"/>
        <w:spacing w:before="0" w:line="240" w:lineRule="auto"/>
        <w:rPr>
          <w:szCs w:val="24"/>
        </w:rPr>
      </w:pPr>
      <w:bookmarkStart w:id="160" w:name="_Toc489266027"/>
      <w:r>
        <w:rPr>
          <w:szCs w:val="24"/>
        </w:rPr>
        <w:t>7</w:t>
      </w:r>
      <w:r w:rsidR="00A175C6" w:rsidRPr="00F6767C">
        <w:rPr>
          <w:szCs w:val="24"/>
        </w:rPr>
        <w:t>.</w:t>
      </w:r>
      <w:r w:rsidR="00DA0A26" w:rsidRPr="00F6767C">
        <w:rPr>
          <w:szCs w:val="24"/>
        </w:rPr>
        <w:t xml:space="preserve"> </w:t>
      </w:r>
      <w:r w:rsidR="00A175C6" w:rsidRPr="00F6767C">
        <w:rPr>
          <w:szCs w:val="24"/>
        </w:rPr>
        <w:t>OSTALE ODREDBE</w:t>
      </w:r>
      <w:bookmarkEnd w:id="155"/>
      <w:bookmarkEnd w:id="156"/>
      <w:bookmarkEnd w:id="157"/>
      <w:bookmarkEnd w:id="160"/>
    </w:p>
    <w:p w:rsidR="00A175C6" w:rsidRPr="00F6767C" w:rsidRDefault="00A175C6" w:rsidP="00CF113F">
      <w:pPr>
        <w:pStyle w:val="Naslov1"/>
        <w:spacing w:before="0" w:line="240" w:lineRule="auto"/>
        <w:rPr>
          <w:szCs w:val="24"/>
        </w:rPr>
      </w:pPr>
    </w:p>
    <w:p w:rsidR="00DE5953" w:rsidRPr="00F6767C" w:rsidRDefault="00EE0486" w:rsidP="00CF113F">
      <w:pPr>
        <w:autoSpaceDE w:val="0"/>
        <w:autoSpaceDN w:val="0"/>
        <w:adjustRightInd w:val="0"/>
        <w:spacing w:after="0" w:line="240" w:lineRule="auto"/>
        <w:jc w:val="both"/>
        <w:rPr>
          <w:rStyle w:val="Naslov2Char"/>
          <w:szCs w:val="24"/>
        </w:rPr>
      </w:pPr>
      <w:bookmarkStart w:id="161" w:name="_Toc324147795"/>
      <w:bookmarkStart w:id="162" w:name="_Toc324148078"/>
      <w:bookmarkStart w:id="163" w:name="_Toc324150017"/>
      <w:bookmarkStart w:id="164" w:name="_Toc489266028"/>
      <w:bookmarkStart w:id="165" w:name="_Toc203370124"/>
      <w:bookmarkStart w:id="166" w:name="_Toc211731139"/>
      <w:bookmarkStart w:id="167" w:name="_Toc323802894"/>
      <w:bookmarkStart w:id="168" w:name="_Toc323812662"/>
      <w:bookmarkStart w:id="169" w:name="_Toc323813783"/>
      <w:r>
        <w:rPr>
          <w:rStyle w:val="Naslov2Char"/>
          <w:szCs w:val="24"/>
        </w:rPr>
        <w:t>7</w:t>
      </w:r>
      <w:r w:rsidR="00DE5953" w:rsidRPr="00F6767C">
        <w:rPr>
          <w:rStyle w:val="Naslov2Char"/>
          <w:szCs w:val="24"/>
        </w:rPr>
        <w:t xml:space="preserve">.1. </w:t>
      </w:r>
      <w:r w:rsidR="004E5452">
        <w:rPr>
          <w:rStyle w:val="Naslov2Char"/>
          <w:szCs w:val="24"/>
        </w:rPr>
        <w:t>O</w:t>
      </w:r>
      <w:r w:rsidR="004E5452" w:rsidRPr="00F6767C">
        <w:rPr>
          <w:rStyle w:val="Naslov2Char"/>
          <w:szCs w:val="24"/>
        </w:rPr>
        <w:t xml:space="preserve">dredbe koje se odnose na zajednicu </w:t>
      </w:r>
      <w:bookmarkEnd w:id="161"/>
      <w:bookmarkEnd w:id="162"/>
      <w:bookmarkEnd w:id="163"/>
      <w:r w:rsidR="005146E1">
        <w:rPr>
          <w:rStyle w:val="Naslov2Char"/>
          <w:szCs w:val="24"/>
        </w:rPr>
        <w:t>gospodarskih subjekata</w:t>
      </w:r>
      <w:bookmarkEnd w:id="164"/>
    </w:p>
    <w:p w:rsidR="0081198A" w:rsidRDefault="0081198A" w:rsidP="00C2451E">
      <w:pPr>
        <w:spacing w:before="120" w:after="0" w:line="240" w:lineRule="auto"/>
        <w:jc w:val="both"/>
      </w:pPr>
      <w:bookmarkStart w:id="170" w:name="_Toc324147796"/>
      <w:bookmarkStart w:id="171" w:name="_Toc324148079"/>
      <w:bookmarkStart w:id="172" w:name="_Toc324150018"/>
      <w:r>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r w:rsidR="00C2451E">
        <w:t>.</w:t>
      </w:r>
    </w:p>
    <w:p w:rsidR="0081198A" w:rsidRDefault="0081198A" w:rsidP="00C2451E">
      <w:pPr>
        <w:spacing w:before="120" w:after="0" w:line="240" w:lineRule="auto"/>
        <w:jc w:val="both"/>
      </w:pPr>
      <w:r>
        <w:t>Naručitelj ne smije zahtijevati da zajednica gospodarskih subjekata ima određeni pravni oblik u trenutku dostave ponude ili zahtjeva za sudjelovanje, ali može zahtijevati da ima određeni pravni oblik nakon sklapanja ugovora u mjeri u kojoj je to nužno za uredno izvršenje tog ugovora</w:t>
      </w:r>
      <w:r w:rsidR="00FB3DF4">
        <w:t>.</w:t>
      </w:r>
    </w:p>
    <w:p w:rsidR="009F09E8" w:rsidRPr="00EC0FD6" w:rsidRDefault="009F09E8" w:rsidP="009F09E8">
      <w:pPr>
        <w:spacing w:before="120" w:after="0" w:line="240" w:lineRule="auto"/>
        <w:jc w:val="both"/>
        <w:rPr>
          <w:rFonts w:eastAsia="Calibri" w:cs="Arial"/>
          <w:color w:val="231F20"/>
        </w:rPr>
      </w:pPr>
      <w:r w:rsidRPr="00FC7C87">
        <w:rPr>
          <w:rFonts w:eastAsia="Calibri" w:cs="Arial"/>
          <w:color w:val="231F20"/>
        </w:rPr>
        <w:t>Ponuda zajednice gospodarskih subjekata mora sadržavati podatke o svakom članu zajednice, kako je određeno obrascem EOJN RH, uz obveznu naznaku člana zajednice gospodarskih subjekata koji je ovlašten za komunikaciju s naručiteljem.</w:t>
      </w:r>
      <w:r w:rsidRPr="00FC7C87">
        <w:rPr>
          <w:rFonts w:cs="Arial"/>
          <w:bCs/>
          <w:color w:val="000000"/>
        </w:rPr>
        <w:t xml:space="preserve"> U ESPD-u (Dio II. Odjeljak A. Podaci o gospodarskom subjektu) mora biti navedeno koji će dio ugovora o javnoj nabavi izvršavati pojedini član zajednice </w:t>
      </w:r>
      <w:r>
        <w:rPr>
          <w:rFonts w:eastAsia="Calibri" w:cs="Arial"/>
          <w:color w:val="000000"/>
          <w:lang w:eastAsia="en-US"/>
        </w:rPr>
        <w:t>gospodarskih subjekata</w:t>
      </w:r>
      <w:r w:rsidRPr="00FC7C87">
        <w:rPr>
          <w:rFonts w:cs="Arial"/>
          <w:bCs/>
          <w:color w:val="000000"/>
        </w:rPr>
        <w:t xml:space="preserve">, te svaki član zajednice </w:t>
      </w:r>
      <w:r>
        <w:rPr>
          <w:rFonts w:eastAsia="Calibri" w:cs="Arial"/>
          <w:color w:val="000000"/>
          <w:lang w:eastAsia="en-US"/>
        </w:rPr>
        <w:t>gospodarskih subjekata</w:t>
      </w:r>
      <w:r w:rsidRPr="00FC7C87">
        <w:rPr>
          <w:rFonts w:eastAsia="Calibri" w:cs="Arial"/>
          <w:color w:val="000000"/>
          <w:lang w:eastAsia="en-US"/>
        </w:rPr>
        <w:t xml:space="preserve"> </w:t>
      </w:r>
      <w:r w:rsidRPr="00FC7C87">
        <w:rPr>
          <w:rFonts w:cs="Arial"/>
          <w:bCs/>
          <w:color w:val="000000"/>
        </w:rPr>
        <w:t>mora dostavit</w:t>
      </w:r>
      <w:r>
        <w:rPr>
          <w:rFonts w:cs="Arial"/>
          <w:bCs/>
          <w:color w:val="000000"/>
        </w:rPr>
        <w:t>i</w:t>
      </w:r>
      <w:r w:rsidRPr="00FC7C87">
        <w:rPr>
          <w:rFonts w:cs="Arial"/>
          <w:bCs/>
          <w:color w:val="000000"/>
        </w:rPr>
        <w:t xml:space="preserve"> zaseban ESPD.</w:t>
      </w:r>
    </w:p>
    <w:p w:rsidR="0081198A" w:rsidRDefault="009F09E8" w:rsidP="009F09E8">
      <w:pPr>
        <w:spacing w:after="0" w:line="240" w:lineRule="auto"/>
        <w:jc w:val="both"/>
        <w:rPr>
          <w:rFonts w:eastAsia="Calibri" w:cs="Arial"/>
          <w:color w:val="000000"/>
          <w:lang w:eastAsia="en-US"/>
        </w:rPr>
      </w:pPr>
      <w:r w:rsidRPr="00FC7C87">
        <w:rPr>
          <w:rFonts w:eastAsia="Calibri" w:cs="Arial"/>
          <w:color w:val="000000"/>
          <w:lang w:eastAsia="en-US"/>
        </w:rPr>
        <w:lastRenderedPageBreak/>
        <w:t xml:space="preserve">Naručitelj neposredno plaća svakom članu zajednice </w:t>
      </w:r>
      <w:r>
        <w:rPr>
          <w:rFonts w:eastAsia="Calibri" w:cs="Arial"/>
          <w:color w:val="000000"/>
          <w:lang w:eastAsia="en-US"/>
        </w:rPr>
        <w:t>gospodarskih subjekata</w:t>
      </w:r>
      <w:r w:rsidRPr="00FC7C87">
        <w:rPr>
          <w:rFonts w:eastAsia="Calibri" w:cs="Arial"/>
          <w:color w:val="000000"/>
          <w:lang w:eastAsia="en-US"/>
        </w:rPr>
        <w:t xml:space="preserve"> za onaj dio ugovora o javnoj nabavi koji je on izvršio, ako zajednica </w:t>
      </w:r>
      <w:r w:rsidRPr="00FC7C87">
        <w:rPr>
          <w:rFonts w:eastAsia="Calibri" w:cs="Arial"/>
          <w:color w:val="231F20"/>
        </w:rPr>
        <w:t xml:space="preserve">gospodarskih subjekata </w:t>
      </w:r>
      <w:r w:rsidRPr="00FC7C87">
        <w:rPr>
          <w:rFonts w:eastAsia="Calibri" w:cs="Arial"/>
          <w:color w:val="000000"/>
          <w:lang w:eastAsia="en-US"/>
        </w:rPr>
        <w:t xml:space="preserve">ne odredi drugačije. Odgovornost </w:t>
      </w:r>
      <w:r w:rsidRPr="00FC7C87">
        <w:rPr>
          <w:rFonts w:eastAsia="Calibri" w:cs="Arial"/>
          <w:color w:val="231F20"/>
        </w:rPr>
        <w:t xml:space="preserve">gospodarskih subjekata </w:t>
      </w:r>
      <w:r w:rsidRPr="00FC7C87">
        <w:rPr>
          <w:rFonts w:eastAsia="Calibri" w:cs="Arial"/>
          <w:color w:val="000000"/>
          <w:lang w:eastAsia="en-US"/>
        </w:rPr>
        <w:t>iz zajednice je solidarna.</w:t>
      </w:r>
    </w:p>
    <w:p w:rsidR="009F09E8" w:rsidRPr="009F09E8" w:rsidRDefault="009F09E8" w:rsidP="009F09E8">
      <w:pPr>
        <w:spacing w:after="0" w:line="240" w:lineRule="auto"/>
        <w:jc w:val="both"/>
        <w:rPr>
          <w:rFonts w:eastAsia="Calibri" w:cs="Arial"/>
          <w:color w:val="000000"/>
          <w:lang w:eastAsia="en-US"/>
        </w:rPr>
      </w:pPr>
    </w:p>
    <w:p w:rsidR="00DE5953" w:rsidRPr="00F6767C" w:rsidRDefault="00EE0486" w:rsidP="00CF113F">
      <w:pPr>
        <w:pStyle w:val="Naslov2"/>
        <w:spacing w:before="0" w:line="240" w:lineRule="auto"/>
        <w:rPr>
          <w:szCs w:val="24"/>
        </w:rPr>
      </w:pPr>
      <w:bookmarkStart w:id="173" w:name="_Toc489266029"/>
      <w:r>
        <w:rPr>
          <w:szCs w:val="24"/>
        </w:rPr>
        <w:t>7</w:t>
      </w:r>
      <w:r w:rsidR="007C694A" w:rsidRPr="00F6767C">
        <w:rPr>
          <w:szCs w:val="24"/>
        </w:rPr>
        <w:t xml:space="preserve">.2. </w:t>
      </w:r>
      <w:r w:rsidR="004E5452">
        <w:rPr>
          <w:szCs w:val="24"/>
        </w:rPr>
        <w:t>O</w:t>
      </w:r>
      <w:r w:rsidR="004E5452" w:rsidRPr="00F6767C">
        <w:rPr>
          <w:szCs w:val="24"/>
        </w:rPr>
        <w:t xml:space="preserve">dredbe koje se odnose na </w:t>
      </w:r>
      <w:bookmarkEnd w:id="170"/>
      <w:bookmarkEnd w:id="171"/>
      <w:bookmarkEnd w:id="172"/>
      <w:proofErr w:type="spellStart"/>
      <w:r w:rsidR="00860B3A">
        <w:rPr>
          <w:szCs w:val="24"/>
        </w:rPr>
        <w:t>podugovaratelje</w:t>
      </w:r>
      <w:bookmarkEnd w:id="173"/>
      <w:proofErr w:type="spellEnd"/>
    </w:p>
    <w:p w:rsidR="0081198A" w:rsidRDefault="0081198A" w:rsidP="00CF113F">
      <w:pPr>
        <w:spacing w:after="0" w:line="240" w:lineRule="auto"/>
        <w:jc w:val="both"/>
      </w:pPr>
      <w:r>
        <w:t>Gospodarski subjekt koji namjerava dati dio ugovora o javnoj nabavi u podugovor obvezan je u ponudi:</w:t>
      </w:r>
    </w:p>
    <w:p w:rsidR="0081198A" w:rsidRDefault="0081198A" w:rsidP="00CF113F">
      <w:pPr>
        <w:spacing w:after="0" w:line="240" w:lineRule="auto"/>
        <w:ind w:left="426" w:hanging="142"/>
        <w:jc w:val="both"/>
      </w:pPr>
      <w:r>
        <w:t>- navesti koji dio ugovora namjerava dati u podugovor (predmet ili količina, vrijednost ili postotni udio),</w:t>
      </w:r>
    </w:p>
    <w:p w:rsidR="0081198A" w:rsidRDefault="0081198A" w:rsidP="00CF113F">
      <w:pPr>
        <w:spacing w:after="0" w:line="240" w:lineRule="auto"/>
        <w:ind w:left="426" w:hanging="142"/>
        <w:jc w:val="both"/>
      </w:pPr>
      <w:r>
        <w:t xml:space="preserve">- navesti podatke o </w:t>
      </w:r>
      <w:proofErr w:type="spellStart"/>
      <w:r>
        <w:t>podugovarateljima</w:t>
      </w:r>
      <w:proofErr w:type="spellEnd"/>
      <w:r>
        <w:t xml:space="preserve"> (naziv ili tvrtka, sjedište, OIB ili nacionalni identifikacijski broj, broj računa, zakonski zastupnici </w:t>
      </w:r>
      <w:proofErr w:type="spellStart"/>
      <w:r>
        <w:t>podugovaratelja</w:t>
      </w:r>
      <w:proofErr w:type="spellEnd"/>
      <w:r>
        <w:t>),</w:t>
      </w:r>
    </w:p>
    <w:p w:rsidR="009F09E8" w:rsidRPr="009F09E8" w:rsidRDefault="0081198A" w:rsidP="009F09E8">
      <w:pPr>
        <w:spacing w:after="0" w:line="240" w:lineRule="auto"/>
        <w:ind w:left="284"/>
        <w:jc w:val="both"/>
      </w:pPr>
      <w:r>
        <w:t xml:space="preserve">- dostaviti </w:t>
      </w:r>
      <w:r w:rsidR="004C2704">
        <w:t>ESPD</w:t>
      </w:r>
      <w:r w:rsidR="009F09E8">
        <w:t xml:space="preserve"> za </w:t>
      </w:r>
      <w:proofErr w:type="spellStart"/>
      <w:r w:rsidR="009F09E8">
        <w:t>podugovaratelja</w:t>
      </w:r>
      <w:proofErr w:type="spellEnd"/>
      <w:r w:rsidR="009F09E8">
        <w:t>.</w:t>
      </w:r>
    </w:p>
    <w:p w:rsidR="0081198A" w:rsidRPr="009F09E8" w:rsidRDefault="009F09E8" w:rsidP="009F09E8">
      <w:pPr>
        <w:spacing w:before="120" w:after="0" w:line="240" w:lineRule="auto"/>
        <w:jc w:val="both"/>
        <w:rPr>
          <w:rFonts w:cs="Arial"/>
          <w:color w:val="000000"/>
        </w:rPr>
      </w:pPr>
      <w:r w:rsidRPr="00FC7C87">
        <w:rPr>
          <w:rFonts w:cs="Arial"/>
          <w:color w:val="000000"/>
        </w:rPr>
        <w:t xml:space="preserve">U slučaju iz ove točke, gospodarski subjekt je dužan u ponudi dostaviti </w:t>
      </w:r>
      <w:r>
        <w:rPr>
          <w:rFonts w:cs="Arial"/>
          <w:color w:val="000000"/>
        </w:rPr>
        <w:t>ESPD obrazac</w:t>
      </w:r>
      <w:r w:rsidRPr="00FC7C87">
        <w:rPr>
          <w:rFonts w:cs="Arial"/>
          <w:color w:val="000000"/>
        </w:rPr>
        <w:t xml:space="preserve"> o nepostojanju osnova za isključenja </w:t>
      </w:r>
      <w:proofErr w:type="spellStart"/>
      <w:r w:rsidRPr="00FC7C87">
        <w:rPr>
          <w:rFonts w:cs="Arial"/>
          <w:color w:val="000000"/>
        </w:rPr>
        <w:t>podugovaratelja</w:t>
      </w:r>
      <w:proofErr w:type="spellEnd"/>
      <w:r w:rsidRPr="00FC7C87">
        <w:rPr>
          <w:rFonts w:cs="Arial"/>
          <w:color w:val="000000"/>
        </w:rPr>
        <w:t xml:space="preserve"> kako je traženo točkom 3. ove Dokumentacije o nabavi, te dokaz o sposobnosti za obavljanje profesionalne djelatnosti kako je traženo točkom 4.1. ove Dokumentacije o nabavi.</w:t>
      </w:r>
    </w:p>
    <w:p w:rsidR="0081198A" w:rsidRDefault="0081198A" w:rsidP="004C2704">
      <w:pPr>
        <w:spacing w:before="120" w:after="0" w:line="240" w:lineRule="auto"/>
        <w:jc w:val="both"/>
      </w:pPr>
      <w:r>
        <w:t xml:space="preserve">Ako je gospodarski subjekt dio ugovora o javnoj nabavi dao u podugovor, podaci iz ove </w:t>
      </w:r>
      <w:proofErr w:type="spellStart"/>
      <w:r>
        <w:t>podtočke</w:t>
      </w:r>
      <w:proofErr w:type="spellEnd"/>
      <w:r>
        <w:t xml:space="preserve"> moraju biti navedeni u ugovoru o javnoj nabavi.</w:t>
      </w:r>
    </w:p>
    <w:p w:rsidR="0081198A" w:rsidRPr="003944EB" w:rsidRDefault="0081198A" w:rsidP="004C2704">
      <w:pPr>
        <w:spacing w:before="120" w:after="0" w:line="240" w:lineRule="auto"/>
        <w:jc w:val="both"/>
      </w:pPr>
      <w:r w:rsidRPr="003944EB">
        <w:t xml:space="preserve">Javni naručitelj obvezan je neposredno plaćati </w:t>
      </w:r>
      <w:proofErr w:type="spellStart"/>
      <w:r w:rsidRPr="003944EB">
        <w:t>podugovaratelju</w:t>
      </w:r>
      <w:proofErr w:type="spellEnd"/>
      <w:r w:rsidRPr="003944EB">
        <w:t xml:space="preserve"> za dio ugovora koji je isti izvršio. Ugovaratelj mora svom računu ili situaciji priložiti račune ili situacije svojih </w:t>
      </w:r>
      <w:proofErr w:type="spellStart"/>
      <w:r w:rsidRPr="003944EB">
        <w:t>podugovaratelja</w:t>
      </w:r>
      <w:proofErr w:type="spellEnd"/>
      <w:r w:rsidRPr="003944EB">
        <w:t xml:space="preserve"> koje je prethodno potvrdio.</w:t>
      </w:r>
    </w:p>
    <w:p w:rsidR="0081198A" w:rsidRDefault="0081198A" w:rsidP="004C2704">
      <w:pPr>
        <w:spacing w:before="120" w:after="0" w:line="240" w:lineRule="auto"/>
        <w:jc w:val="both"/>
      </w:pPr>
      <w:r>
        <w:t>Ugovaratelj može tijekom izvršenja ugovora o javnoj nabavi od javnog naručitelja zahtijevati:</w:t>
      </w:r>
    </w:p>
    <w:p w:rsidR="0081198A" w:rsidRDefault="0081198A" w:rsidP="004C2704">
      <w:pPr>
        <w:spacing w:before="120" w:after="0" w:line="240" w:lineRule="auto"/>
        <w:ind w:left="142" w:hanging="142"/>
        <w:jc w:val="both"/>
      </w:pPr>
      <w:r>
        <w:t xml:space="preserve">- promjenu </w:t>
      </w:r>
      <w:proofErr w:type="spellStart"/>
      <w:r>
        <w:t>podugovaratelja</w:t>
      </w:r>
      <w:proofErr w:type="spellEnd"/>
      <w:r>
        <w:t xml:space="preserve"> za onaj dio ugovora o javnoj nabavi koji je prethodno dao u podugovor</w:t>
      </w:r>
      <w:r w:rsidR="004C2704">
        <w:t>,</w:t>
      </w:r>
    </w:p>
    <w:p w:rsidR="0081198A" w:rsidRDefault="0081198A" w:rsidP="004C2704">
      <w:pPr>
        <w:spacing w:before="120" w:after="0" w:line="240" w:lineRule="auto"/>
        <w:ind w:left="142" w:hanging="142"/>
        <w:jc w:val="both"/>
      </w:pPr>
      <w:r>
        <w:t xml:space="preserve">- uvođenje jednog ili više novih </w:t>
      </w:r>
      <w:proofErr w:type="spellStart"/>
      <w:r>
        <w:t>podugovaratelja</w:t>
      </w:r>
      <w:proofErr w:type="spellEnd"/>
      <w:r>
        <w:t xml:space="preserve"> čiji ukupni udio ne smije prijeći 30 % vrijednosti ugovora o javnoj nabavi bez poreza na dodanu vrijednost, neovisno o tome je li prethodno dao dio ugovora o javnoj nabavi u podugovor ili nije</w:t>
      </w:r>
      <w:r w:rsidR="004C2704">
        <w:t>,</w:t>
      </w:r>
    </w:p>
    <w:p w:rsidR="0081198A" w:rsidRDefault="0081198A" w:rsidP="004C2704">
      <w:pPr>
        <w:spacing w:before="120" w:after="0" w:line="240" w:lineRule="auto"/>
        <w:jc w:val="both"/>
      </w:pPr>
      <w:r>
        <w:t>- preuzimanje izvršenja dijela ugovora o javnoj nabavi koji je prethodno dao u podugovor.</w:t>
      </w:r>
    </w:p>
    <w:p w:rsidR="0081198A" w:rsidRDefault="0081198A" w:rsidP="004C2704">
      <w:pPr>
        <w:spacing w:before="120" w:after="0" w:line="240" w:lineRule="auto"/>
        <w:jc w:val="both"/>
      </w:pPr>
      <w:r>
        <w:t xml:space="preserve">Uz navedene zahtjeve iz ove </w:t>
      </w:r>
      <w:proofErr w:type="spellStart"/>
      <w:r>
        <w:t>podtočke</w:t>
      </w:r>
      <w:proofErr w:type="spellEnd"/>
      <w:r>
        <w:t xml:space="preserve">, ugovaratelj javnom naručitelju dostavlja podatke </w:t>
      </w:r>
      <w:r w:rsidR="00B40620">
        <w:t xml:space="preserve">o novom </w:t>
      </w:r>
      <w:proofErr w:type="spellStart"/>
      <w:r w:rsidR="00B40620">
        <w:t>podugovaratelju</w:t>
      </w:r>
      <w:proofErr w:type="spellEnd"/>
      <w:r w:rsidR="00B40620">
        <w:t xml:space="preserve"> i ESPD z</w:t>
      </w:r>
      <w:r>
        <w:t xml:space="preserve">a novog </w:t>
      </w:r>
      <w:proofErr w:type="spellStart"/>
      <w:r>
        <w:t>podugovaratelja</w:t>
      </w:r>
      <w:proofErr w:type="spellEnd"/>
      <w:r>
        <w:t>.</w:t>
      </w:r>
    </w:p>
    <w:p w:rsidR="0081198A" w:rsidRDefault="00BA0FCA" w:rsidP="004C2704">
      <w:pPr>
        <w:spacing w:before="120" w:after="0" w:line="240" w:lineRule="auto"/>
        <w:jc w:val="both"/>
      </w:pPr>
      <w:r>
        <w:t>Sukladno članku 221. stavak 2</w:t>
      </w:r>
      <w:r w:rsidR="0081198A">
        <w:t xml:space="preserve">. </w:t>
      </w:r>
      <w:r w:rsidR="00B81D0C">
        <w:t>ZJN 2016</w:t>
      </w:r>
      <w:r w:rsidR="0081198A">
        <w:t xml:space="preserve"> </w:t>
      </w:r>
      <w:proofErr w:type="spellStart"/>
      <w:r w:rsidR="0081198A">
        <w:t>podugovaratelj</w:t>
      </w:r>
      <w:proofErr w:type="spellEnd"/>
      <w:r w:rsidR="0081198A">
        <w:t xml:space="preserve"> mora dokazati nepostoj</w:t>
      </w:r>
      <w:r w:rsidR="00EA0386">
        <w:t>anje okolnosti iz točke 3.</w:t>
      </w:r>
      <w:r w:rsidR="0081198A">
        <w:t xml:space="preserve"> ove Dokumentacije</w:t>
      </w:r>
      <w:r w:rsidR="00B60299">
        <w:t>.</w:t>
      </w:r>
      <w:r w:rsidR="0081198A">
        <w:t xml:space="preserve"> </w:t>
      </w:r>
    </w:p>
    <w:p w:rsidR="00B52E27" w:rsidRPr="00B52E27" w:rsidRDefault="00B52E27" w:rsidP="00B52E27">
      <w:pPr>
        <w:spacing w:before="120" w:after="0" w:line="240" w:lineRule="auto"/>
        <w:rPr>
          <w:rFonts w:eastAsia="Calibri"/>
        </w:rPr>
      </w:pPr>
      <w:r w:rsidRPr="00B52E27">
        <w:rPr>
          <w:rFonts w:eastAsia="Calibri"/>
        </w:rPr>
        <w:t>Naručitelj ne smije odobriti zahtjev ugovaratelja:</w:t>
      </w:r>
    </w:p>
    <w:p w:rsidR="00B52E27" w:rsidRPr="00FC7C87" w:rsidRDefault="00B52E27" w:rsidP="00B52E27">
      <w:pPr>
        <w:spacing w:before="120" w:after="0" w:line="240" w:lineRule="auto"/>
        <w:jc w:val="both"/>
        <w:rPr>
          <w:rFonts w:eastAsia="Calibri" w:cs="Arial"/>
          <w:color w:val="231F20"/>
        </w:rPr>
      </w:pPr>
      <w:r w:rsidRPr="00FC7C87">
        <w:rPr>
          <w:rFonts w:eastAsia="Calibri" w:cs="Arial"/>
          <w:color w:val="231F20"/>
        </w:rPr>
        <w:t xml:space="preserve">a) ako se ugovaratelj u postupku javne nabave radi dokazivanja ispunjenja kriterija za odabir gospodarskog subjekta oslonio na sposobnost </w:t>
      </w:r>
      <w:proofErr w:type="spellStart"/>
      <w:r w:rsidRPr="00FC7C87">
        <w:rPr>
          <w:rFonts w:eastAsia="Calibri" w:cs="Arial"/>
          <w:color w:val="231F20"/>
        </w:rPr>
        <w:t>podugovaratelja</w:t>
      </w:r>
      <w:proofErr w:type="spellEnd"/>
      <w:r w:rsidRPr="00FC7C87">
        <w:rPr>
          <w:rFonts w:eastAsia="Calibri" w:cs="Arial"/>
          <w:color w:val="231F20"/>
        </w:rPr>
        <w:t xml:space="preserve"> kojeg sada mijenja, a novi </w:t>
      </w:r>
      <w:proofErr w:type="spellStart"/>
      <w:r w:rsidRPr="00FC7C87">
        <w:rPr>
          <w:rFonts w:eastAsia="Calibri" w:cs="Arial"/>
          <w:color w:val="231F20"/>
        </w:rPr>
        <w:t>podugovaratelj</w:t>
      </w:r>
      <w:proofErr w:type="spellEnd"/>
      <w:r w:rsidRPr="00FC7C87">
        <w:rPr>
          <w:rFonts w:eastAsia="Calibri" w:cs="Arial"/>
          <w:color w:val="231F20"/>
        </w:rPr>
        <w:t xml:space="preserve"> ne ispunjava iste uvjete, ili postoje osnove za isključenje</w:t>
      </w:r>
    </w:p>
    <w:p w:rsidR="00B52E27" w:rsidRPr="00FC7C87" w:rsidRDefault="00B52E27" w:rsidP="00B52E27">
      <w:pPr>
        <w:spacing w:before="120" w:after="0" w:line="240" w:lineRule="auto"/>
        <w:jc w:val="both"/>
        <w:rPr>
          <w:rFonts w:eastAsia="Calibri" w:cs="Arial"/>
          <w:color w:val="231F20"/>
        </w:rPr>
      </w:pPr>
      <w:r w:rsidRPr="00FC7C87">
        <w:rPr>
          <w:rFonts w:eastAsia="Calibri" w:cs="Arial"/>
          <w:color w:val="231F20"/>
        </w:rPr>
        <w:t xml:space="preserve">b) ako se ugovaratelj u postupku javne nabave radi dokazivanja ispunjenja kriterija za odabir gospodarskog subjekta oslonio na sposobnost </w:t>
      </w:r>
      <w:proofErr w:type="spellStart"/>
      <w:r w:rsidRPr="00FC7C87">
        <w:rPr>
          <w:rFonts w:eastAsia="Calibri" w:cs="Arial"/>
          <w:color w:val="231F20"/>
        </w:rPr>
        <w:t>podugovaratelja</w:t>
      </w:r>
      <w:proofErr w:type="spellEnd"/>
      <w:r w:rsidRPr="00FC7C87">
        <w:rPr>
          <w:rFonts w:eastAsia="Calibri" w:cs="Arial"/>
          <w:color w:val="231F20"/>
        </w:rPr>
        <w:t xml:space="preserve"> za izvršenje tog dijela, a ugovaratelj samostalno ne posjeduje takvu sposobnost, ili ako je taj dio ug</w:t>
      </w:r>
      <w:r>
        <w:rPr>
          <w:rFonts w:eastAsia="Calibri" w:cs="Arial"/>
          <w:color w:val="231F20"/>
        </w:rPr>
        <w:t>ovora već izvršen.</w:t>
      </w:r>
    </w:p>
    <w:p w:rsidR="00B52E27" w:rsidRDefault="00B52E27" w:rsidP="00B52E27">
      <w:pPr>
        <w:spacing w:before="120" w:after="0" w:line="240" w:lineRule="auto"/>
        <w:jc w:val="both"/>
        <w:rPr>
          <w:rFonts w:eastAsia="Calibri" w:cs="Arial"/>
          <w:color w:val="231F20"/>
        </w:rPr>
      </w:pPr>
      <w:r w:rsidRPr="00FC7C87">
        <w:rPr>
          <w:rFonts w:eastAsia="Calibri" w:cs="Arial"/>
          <w:color w:val="231F20"/>
        </w:rPr>
        <w:t xml:space="preserve">Sudjelovanje </w:t>
      </w:r>
      <w:proofErr w:type="spellStart"/>
      <w:r w:rsidRPr="00FC7C87">
        <w:rPr>
          <w:rFonts w:eastAsia="Calibri" w:cs="Arial"/>
          <w:color w:val="231F20"/>
        </w:rPr>
        <w:t>podugovaratelja</w:t>
      </w:r>
      <w:proofErr w:type="spellEnd"/>
      <w:r w:rsidRPr="00FC7C87">
        <w:rPr>
          <w:rFonts w:eastAsia="Calibri" w:cs="Arial"/>
          <w:color w:val="231F20"/>
        </w:rPr>
        <w:t xml:space="preserve"> ne utječe na odgovornost ugovaratelja za izvršenje ugovora o javnoj nabavi.</w:t>
      </w:r>
    </w:p>
    <w:p w:rsidR="00B52E27" w:rsidRDefault="00B52E27" w:rsidP="004C2704">
      <w:pPr>
        <w:spacing w:before="120" w:after="0" w:line="240" w:lineRule="auto"/>
        <w:jc w:val="both"/>
      </w:pPr>
    </w:p>
    <w:p w:rsidR="004F0891" w:rsidRPr="00F6767C" w:rsidRDefault="004F0891" w:rsidP="00CF113F">
      <w:pPr>
        <w:spacing w:after="0" w:line="240" w:lineRule="auto"/>
        <w:jc w:val="both"/>
      </w:pPr>
    </w:p>
    <w:p w:rsidR="00065390" w:rsidRPr="00F6767C" w:rsidRDefault="00EE0486" w:rsidP="00CF113F">
      <w:pPr>
        <w:pStyle w:val="Naslov2"/>
        <w:spacing w:before="0" w:line="240" w:lineRule="auto"/>
        <w:rPr>
          <w:szCs w:val="24"/>
        </w:rPr>
      </w:pPr>
      <w:bookmarkStart w:id="174" w:name="_Toc324147797"/>
      <w:bookmarkStart w:id="175" w:name="_Toc324148080"/>
      <w:bookmarkStart w:id="176" w:name="_Toc324150019"/>
      <w:bookmarkStart w:id="177" w:name="_Toc489266030"/>
      <w:r>
        <w:rPr>
          <w:szCs w:val="24"/>
        </w:rPr>
        <w:lastRenderedPageBreak/>
        <w:t>7</w:t>
      </w:r>
      <w:r w:rsidR="00065390" w:rsidRPr="00F6767C">
        <w:rPr>
          <w:szCs w:val="24"/>
        </w:rPr>
        <w:t xml:space="preserve">.3. </w:t>
      </w:r>
      <w:r w:rsidR="004E5452">
        <w:rPr>
          <w:szCs w:val="24"/>
        </w:rPr>
        <w:t>J</w:t>
      </w:r>
      <w:r w:rsidR="004E5452" w:rsidRPr="00F6767C">
        <w:rPr>
          <w:szCs w:val="24"/>
        </w:rPr>
        <w:t>amstva</w:t>
      </w:r>
      <w:bookmarkEnd w:id="174"/>
      <w:bookmarkEnd w:id="175"/>
      <w:bookmarkEnd w:id="176"/>
      <w:bookmarkEnd w:id="177"/>
    </w:p>
    <w:p w:rsidR="009173CB" w:rsidRDefault="009173CB" w:rsidP="00CF113F">
      <w:pPr>
        <w:spacing w:before="120" w:after="0" w:line="240" w:lineRule="auto"/>
        <w:jc w:val="both"/>
      </w:pPr>
      <w:bookmarkStart w:id="178" w:name="_Toc324147798"/>
      <w:bookmarkStart w:id="179" w:name="_Toc324148081"/>
      <w:bookmarkStart w:id="180" w:name="_Toc324150020"/>
      <w:r w:rsidRPr="00842663">
        <w:t xml:space="preserve">Sukladno članku </w:t>
      </w:r>
      <w:r>
        <w:t>214</w:t>
      </w:r>
      <w:r w:rsidRPr="00842663">
        <w:t xml:space="preserve">. stavak 4. </w:t>
      </w:r>
      <w:r w:rsidR="00B81D0C">
        <w:t>ZJN 2016</w:t>
      </w:r>
      <w:r>
        <w:t>, neovisno o sredstvima jamstva koje je naručitelj odredio ovom točkom Dokumentacije,</w:t>
      </w:r>
      <w:r w:rsidRPr="00842663">
        <w:t xml:space="preserve"> ponuditelj može kao </w:t>
      </w:r>
      <w:r>
        <w:t xml:space="preserve">jamstvo </w:t>
      </w:r>
      <w:r w:rsidRPr="00842663">
        <w:t xml:space="preserve">dati novčani polog u traženom iznosu. U tom slučaju ponuditelj je obvezan novčani polog uplatiti na žiro račun naručitelja </w:t>
      </w:r>
      <w:r w:rsidRPr="005C3404">
        <w:rPr>
          <w:color w:val="FF0000"/>
        </w:rPr>
        <w:t>HR</w:t>
      </w:r>
      <w:r w:rsidR="00BA0FCA">
        <w:rPr>
          <w:color w:val="FF0000"/>
        </w:rPr>
        <w:t>_______________</w:t>
      </w:r>
      <w:r w:rsidRPr="00842663">
        <w:t>,</w:t>
      </w:r>
      <w:r>
        <w:t xml:space="preserve"> s pozivom na broj </w:t>
      </w:r>
      <w:r w:rsidR="00BA0FCA">
        <w:t>______________</w:t>
      </w:r>
      <w:r>
        <w:t>-OIB.</w:t>
      </w:r>
    </w:p>
    <w:p w:rsidR="00193EAC" w:rsidRDefault="00193EAC" w:rsidP="00CF113F">
      <w:pPr>
        <w:pStyle w:val="Naslov3"/>
        <w:spacing w:before="0" w:line="240" w:lineRule="auto"/>
      </w:pPr>
    </w:p>
    <w:p w:rsidR="00065390" w:rsidRPr="00F6767C" w:rsidRDefault="00EE0486" w:rsidP="00CF113F">
      <w:pPr>
        <w:pStyle w:val="Naslov3"/>
        <w:spacing w:before="0" w:line="240" w:lineRule="auto"/>
      </w:pPr>
      <w:bookmarkStart w:id="181" w:name="_Toc489266031"/>
      <w:r>
        <w:t>7</w:t>
      </w:r>
      <w:r w:rsidR="00065390" w:rsidRPr="00F6767C">
        <w:t>.3.1. J</w:t>
      </w:r>
      <w:r w:rsidR="008971AE" w:rsidRPr="00F6767C">
        <w:t>amstvo</w:t>
      </w:r>
      <w:r w:rsidR="00065390" w:rsidRPr="00F6767C">
        <w:t xml:space="preserve"> </w:t>
      </w:r>
      <w:bookmarkEnd w:id="178"/>
      <w:bookmarkEnd w:id="179"/>
      <w:r w:rsidR="008971AE" w:rsidRPr="00F6767C">
        <w:t>za ozbiljnost ponude</w:t>
      </w:r>
      <w:bookmarkEnd w:id="180"/>
      <w:bookmarkEnd w:id="181"/>
    </w:p>
    <w:p w:rsidR="00E76451" w:rsidRDefault="00E76451" w:rsidP="00CF113F">
      <w:pPr>
        <w:spacing w:before="120" w:after="0" w:line="240" w:lineRule="auto"/>
        <w:jc w:val="both"/>
        <w:rPr>
          <w:bCs/>
        </w:rPr>
      </w:pPr>
      <w:bookmarkStart w:id="182" w:name="_Toc385328071"/>
      <w:bookmarkStart w:id="183" w:name="_Toc324147800"/>
      <w:bookmarkStart w:id="184" w:name="_Toc324148083"/>
      <w:bookmarkStart w:id="185" w:name="_Toc324150022"/>
      <w:r w:rsidRPr="00842663">
        <w:t xml:space="preserve">Ponuditelj je obvezan u ponudi dostaviti </w:t>
      </w:r>
      <w:r>
        <w:t xml:space="preserve">jamstvo za ozbiljnost ponude u obliku </w:t>
      </w:r>
      <w:r w:rsidRPr="00420785">
        <w:rPr>
          <w:bCs/>
        </w:rPr>
        <w:t>zadužnice ili bjanko zadužnice</w:t>
      </w:r>
      <w:r>
        <w:t xml:space="preserve"> ovjerene kod javnog bilježnika, sukladno propisima o ovrsi u visini od </w:t>
      </w:r>
      <w:r w:rsidR="000A2B2F">
        <w:t>4</w:t>
      </w:r>
      <w:r w:rsidRPr="001B6E3E">
        <w:t xml:space="preserve">0.000,00 </w:t>
      </w:r>
      <w:r>
        <w:t>kuna (</w:t>
      </w:r>
      <w:proofErr w:type="spellStart"/>
      <w:r w:rsidR="000A2B2F">
        <w:t>četrdesettisuća</w:t>
      </w:r>
      <w:proofErr w:type="spellEnd"/>
      <w:r w:rsidRPr="00842663">
        <w:t xml:space="preserve"> kuna).</w:t>
      </w:r>
      <w:r w:rsidRPr="005B4DD7">
        <w:rPr>
          <w:bCs/>
        </w:rPr>
        <w:t xml:space="preserve"> </w:t>
      </w:r>
    </w:p>
    <w:p w:rsidR="00E76451" w:rsidRDefault="00E76451" w:rsidP="00CF113F">
      <w:pPr>
        <w:tabs>
          <w:tab w:val="left" w:pos="0"/>
        </w:tabs>
        <w:spacing w:before="120" w:after="0" w:line="240" w:lineRule="auto"/>
        <w:jc w:val="both"/>
        <w:rPr>
          <w:bCs/>
        </w:rPr>
      </w:pPr>
      <w:r>
        <w:rPr>
          <w:bCs/>
        </w:rPr>
        <w:t>Zadužnicu će odabrani ponuditelj dostaviti popunjenu sukladno Pravilniku o obliku i sadržaju zad</w:t>
      </w:r>
      <w:r w:rsidR="00B52E27">
        <w:rPr>
          <w:bCs/>
        </w:rPr>
        <w:t>užnice (Narodne novine, broj 115</w:t>
      </w:r>
      <w:r>
        <w:rPr>
          <w:bCs/>
        </w:rPr>
        <w:t>/12) ili Pravilnika o obliku i sadržaju bjanko zadužnice (Narodne novine, broj 115/12).</w:t>
      </w:r>
    </w:p>
    <w:p w:rsidR="00E76451" w:rsidRPr="00842663" w:rsidRDefault="00E76451" w:rsidP="00CF113F">
      <w:pPr>
        <w:spacing w:before="120" w:after="0" w:line="240" w:lineRule="auto"/>
        <w:jc w:val="both"/>
      </w:pPr>
      <w:r w:rsidRPr="00842663">
        <w:t xml:space="preserve">Naručitelj </w:t>
      </w:r>
      <w:r>
        <w:t xml:space="preserve">će jamstvo za ozbiljnost ponude </w:t>
      </w:r>
      <w:r w:rsidRPr="00842663">
        <w:t xml:space="preserve">naplatiti u slučaju: </w:t>
      </w:r>
    </w:p>
    <w:p w:rsidR="00E76451" w:rsidRPr="00842663" w:rsidRDefault="00E76451" w:rsidP="00CF113F">
      <w:pPr>
        <w:pStyle w:val="Odlomakpopisa"/>
        <w:numPr>
          <w:ilvl w:val="0"/>
          <w:numId w:val="3"/>
        </w:numPr>
        <w:spacing w:before="120" w:after="0" w:line="240" w:lineRule="auto"/>
        <w:jc w:val="both"/>
      </w:pPr>
      <w:r w:rsidRPr="00842663">
        <w:t>odustajanja ponuditelja od svoje ponude u roku njezine valjanosti,</w:t>
      </w:r>
    </w:p>
    <w:p w:rsidR="00E76451" w:rsidRPr="00842663" w:rsidRDefault="00A53426" w:rsidP="00CF113F">
      <w:pPr>
        <w:pStyle w:val="Odlomakpopisa"/>
        <w:numPr>
          <w:ilvl w:val="0"/>
          <w:numId w:val="3"/>
        </w:numPr>
        <w:spacing w:before="120" w:after="0" w:line="240" w:lineRule="auto"/>
        <w:jc w:val="both"/>
      </w:pPr>
      <w:r>
        <w:t xml:space="preserve">nedostavljanja ažuriranih popratnih dokumenata sukladno članku 263. </w:t>
      </w:r>
      <w:r w:rsidR="00B81D0C">
        <w:t>ZJN 2016</w:t>
      </w:r>
      <w:r w:rsidR="00E76451" w:rsidRPr="00842663">
        <w:t xml:space="preserve">, </w:t>
      </w:r>
    </w:p>
    <w:p w:rsidR="00E76451" w:rsidRPr="00842663" w:rsidRDefault="00A53426" w:rsidP="00CF113F">
      <w:pPr>
        <w:pStyle w:val="Odlomakpopisa"/>
        <w:numPr>
          <w:ilvl w:val="0"/>
          <w:numId w:val="3"/>
        </w:numPr>
        <w:spacing w:before="120" w:after="0" w:line="240" w:lineRule="auto"/>
        <w:jc w:val="both"/>
      </w:pPr>
      <w:r>
        <w:t>neprihvaćanja ispravka računske pogreške</w:t>
      </w:r>
      <w:r w:rsidR="00E76451" w:rsidRPr="00842663">
        <w:t xml:space="preserve">, </w:t>
      </w:r>
    </w:p>
    <w:p w:rsidR="00E76451" w:rsidRPr="00842663" w:rsidRDefault="00E76451" w:rsidP="00CF113F">
      <w:pPr>
        <w:pStyle w:val="Odlomakpopisa"/>
        <w:numPr>
          <w:ilvl w:val="0"/>
          <w:numId w:val="3"/>
        </w:numPr>
        <w:spacing w:before="120" w:after="0" w:line="240" w:lineRule="auto"/>
        <w:jc w:val="both"/>
      </w:pPr>
      <w:r w:rsidRPr="00842663">
        <w:t xml:space="preserve">odbijanja potpisivanja ugovora, odnosno </w:t>
      </w:r>
    </w:p>
    <w:p w:rsidR="00E76451" w:rsidRPr="00842663" w:rsidRDefault="00E76451" w:rsidP="00CF113F">
      <w:pPr>
        <w:pStyle w:val="Odlomakpopisa"/>
        <w:numPr>
          <w:ilvl w:val="0"/>
          <w:numId w:val="3"/>
        </w:numPr>
        <w:spacing w:before="120" w:after="0" w:line="240" w:lineRule="auto"/>
        <w:jc w:val="both"/>
      </w:pPr>
      <w:r w:rsidRPr="00842663">
        <w:t xml:space="preserve">nedostavljanja jamstva za uredno ispunjenje Ugovora, </w:t>
      </w:r>
      <w:r w:rsidR="00B52E27">
        <w:t>kako je definirano u točki 7</w:t>
      </w:r>
      <w:r w:rsidR="00160432">
        <w:t>.3.2</w:t>
      </w:r>
      <w:r w:rsidRPr="00842663">
        <w:t xml:space="preserve">. ove Dokumentacije </w:t>
      </w:r>
      <w:r w:rsidR="00A53426">
        <w:t>o nabavi</w:t>
      </w:r>
      <w:r w:rsidRPr="00842663">
        <w:t>.</w:t>
      </w:r>
    </w:p>
    <w:p w:rsidR="00E76451" w:rsidRPr="00842663" w:rsidRDefault="00E76451" w:rsidP="00CF113F">
      <w:pPr>
        <w:spacing w:before="120" w:after="0" w:line="240" w:lineRule="auto"/>
        <w:jc w:val="both"/>
      </w:pPr>
      <w:r>
        <w:t>Trajanje jamstva za ozbiljnost ponude ne smije biti kraće od roka valjanosti ponude</w:t>
      </w:r>
      <w:r w:rsidRPr="00842663">
        <w:t>.</w:t>
      </w:r>
    </w:p>
    <w:p w:rsidR="00A53426" w:rsidRDefault="00E76451" w:rsidP="00CF113F">
      <w:pPr>
        <w:spacing w:before="120" w:after="0" w:line="240" w:lineRule="auto"/>
        <w:jc w:val="both"/>
      </w:pPr>
      <w:r w:rsidRPr="00842663">
        <w:t>Ako istekne rok valjanosti ponude, Naručitelj će tražiti od ponuditelja produženje roka valjanosti ponude i jamstva za ozbiljnost ponu</w:t>
      </w:r>
      <w:r w:rsidR="00A53426">
        <w:t>de sukladno tom produženom roku</w:t>
      </w:r>
      <w:r w:rsidRPr="00842663">
        <w:t>.</w:t>
      </w:r>
    </w:p>
    <w:p w:rsidR="00E76451" w:rsidRPr="00842663" w:rsidRDefault="00E76451" w:rsidP="00CF113F">
      <w:pPr>
        <w:spacing w:before="120" w:after="0" w:line="240" w:lineRule="auto"/>
        <w:jc w:val="both"/>
      </w:pPr>
      <w:r w:rsidRPr="00842663">
        <w:t>Naručitelj će vratiti ponuditeljima jamstvo za ozbiljnost ponude</w:t>
      </w:r>
      <w:r w:rsidR="00A53426">
        <w:t xml:space="preserve"> u roku od deset dana od dana potpisivanja ugovora o javnoj nabavi, odnosno dostave jamstva za uredno izvršenje ugovora</w:t>
      </w:r>
      <w:r w:rsidRPr="00842663">
        <w:t>.</w:t>
      </w:r>
    </w:p>
    <w:p w:rsidR="00E76451" w:rsidRPr="00842663" w:rsidRDefault="00E76451" w:rsidP="00CF113F">
      <w:pPr>
        <w:spacing w:before="120" w:after="0" w:line="240" w:lineRule="auto"/>
        <w:jc w:val="both"/>
      </w:pPr>
      <w:r w:rsidRPr="00842663">
        <w:t xml:space="preserve">Jamstvo za ozbiljnost ponude dostavlja se u </w:t>
      </w:r>
      <w:r>
        <w:t>izvorniku, odvojeno od elektroničke dostave ponuda, u papirnatom obliku, na</w:t>
      </w:r>
      <w:r w:rsidR="00B52E27">
        <w:t xml:space="preserve"> način kako je navedeno točkom 6</w:t>
      </w:r>
      <w:r>
        <w:t>.2.2. ove Dokumentacije</w:t>
      </w:r>
      <w:r w:rsidRPr="00842663">
        <w:t xml:space="preserve">. </w:t>
      </w:r>
    </w:p>
    <w:p w:rsidR="00E76451" w:rsidRPr="00842663" w:rsidRDefault="00E76451" w:rsidP="00CF113F">
      <w:pPr>
        <w:spacing w:after="0" w:line="240" w:lineRule="auto"/>
        <w:jc w:val="both"/>
      </w:pPr>
      <w:r w:rsidRPr="00842663">
        <w:t xml:space="preserve">Jamstvo ne smije biti ni na koji način oštećeno (bušenjem, </w:t>
      </w:r>
      <w:proofErr w:type="spellStart"/>
      <w:r w:rsidRPr="00842663">
        <w:t>klamanjem</w:t>
      </w:r>
      <w:proofErr w:type="spellEnd"/>
      <w:r w:rsidRPr="00842663">
        <w:t xml:space="preserve"> i sl.).</w:t>
      </w:r>
      <w:r>
        <w:t xml:space="preserve"> </w:t>
      </w:r>
    </w:p>
    <w:p w:rsidR="00A53426" w:rsidRDefault="00A53426" w:rsidP="00CF113F">
      <w:pPr>
        <w:spacing w:before="120" w:after="0" w:line="240" w:lineRule="auto"/>
        <w:jc w:val="both"/>
      </w:pPr>
      <w:r>
        <w:t>U slučaju zajednice ponuditelja naručitelj će prihvatiti jamstvo za ozbiljnost ponude koj</w:t>
      </w:r>
      <w:r w:rsidR="00886389">
        <w:t>e</w:t>
      </w:r>
      <w:r>
        <w:t xml:space="preserve"> glasi na bilo kojeg člana zajednice ponuditelja</w:t>
      </w:r>
      <w:r w:rsidR="002548AA">
        <w:t>.</w:t>
      </w:r>
    </w:p>
    <w:p w:rsidR="00E76451" w:rsidRDefault="009173CB" w:rsidP="00504402">
      <w:pPr>
        <w:spacing w:before="120" w:after="0" w:line="240" w:lineRule="auto"/>
        <w:jc w:val="both"/>
      </w:pPr>
      <w:r w:rsidRPr="001B6E3E">
        <w:t>Ukoliko</w:t>
      </w:r>
      <w:r w:rsidR="00E76451" w:rsidRPr="001B6E3E">
        <w:t xml:space="preserve"> ponuditelj kao jamstvo za ozbiljnost ponude </w:t>
      </w:r>
      <w:r w:rsidRPr="001B6E3E">
        <w:t>daje</w:t>
      </w:r>
      <w:r w:rsidR="00886389" w:rsidRPr="001B6E3E">
        <w:t xml:space="preserve"> novčani polog u</w:t>
      </w:r>
      <w:r w:rsidR="00E76451" w:rsidRPr="001B6E3E">
        <w:t xml:space="preserve"> iznosu od </w:t>
      </w:r>
      <w:r w:rsidR="00534A8B">
        <w:t>4</w:t>
      </w:r>
      <w:r w:rsidRPr="001B6E3E">
        <w:t xml:space="preserve">0.000,00 kuna, </w:t>
      </w:r>
      <w:r>
        <w:t>d</w:t>
      </w:r>
      <w:r w:rsidR="00E76451" w:rsidRPr="00842663">
        <w:t xml:space="preserve">okaz o uplaćenom pologu na temelju kojeg se može utvrditi da je transakcija izvršena ponuditelj dostavlja u svojoj ponudi, pri čemu se dokazom smatraju i neovjerene preslike ili ispisi provedenih naloga za plaćanje, uključujući i onih izdanih u elektroničkom obliku. Odredbe koje se odnose na </w:t>
      </w:r>
      <w:r w:rsidR="00E76451">
        <w:t>zadužnicu</w:t>
      </w:r>
      <w:r w:rsidR="00E76451" w:rsidRPr="00842663">
        <w:t xml:space="preserve"> na odgovarajući se način primjenjuju i na novčani polog. </w:t>
      </w:r>
      <w:r w:rsidR="00E61343">
        <w:t>Novčani polog se vra</w:t>
      </w:r>
      <w:r w:rsidR="00E76451">
        <w:t>ća bez kamata.</w:t>
      </w:r>
    </w:p>
    <w:p w:rsidR="005C3404" w:rsidRDefault="00B52E27" w:rsidP="00504402">
      <w:pPr>
        <w:spacing w:before="120" w:after="0" w:line="240" w:lineRule="auto"/>
        <w:jc w:val="both"/>
      </w:pPr>
      <w:r w:rsidRPr="00B52E27">
        <w:t>Ako jamstvo za ozbiljnost ponude ne bude naplaćeno (ako se na propisani način dostavi jamstvo za uredno ispunjenje ugovora), Naručitelj se obvezuje vratiti Ponuditeljima izvornik jamstva za ozbiljnost ponude u roku od deset (10) dana od potpisivanja ugovora.</w:t>
      </w:r>
    </w:p>
    <w:p w:rsidR="00B52E27" w:rsidRDefault="00B52E27" w:rsidP="00504402">
      <w:pPr>
        <w:spacing w:before="120" w:after="0" w:line="240" w:lineRule="auto"/>
        <w:jc w:val="both"/>
      </w:pPr>
    </w:p>
    <w:p w:rsidR="00B52E27" w:rsidRDefault="00B52E27" w:rsidP="00504402">
      <w:pPr>
        <w:spacing w:before="120" w:after="0" w:line="240" w:lineRule="auto"/>
        <w:jc w:val="both"/>
      </w:pPr>
    </w:p>
    <w:p w:rsidR="00B52E27" w:rsidRDefault="00B52E27" w:rsidP="00504402">
      <w:pPr>
        <w:spacing w:before="120" w:after="0" w:line="240" w:lineRule="auto"/>
        <w:jc w:val="both"/>
      </w:pPr>
    </w:p>
    <w:p w:rsidR="00F547AD" w:rsidRDefault="00EE0486" w:rsidP="00CF113F">
      <w:pPr>
        <w:pStyle w:val="Naslov3"/>
        <w:spacing w:before="0" w:line="240" w:lineRule="auto"/>
      </w:pPr>
      <w:bookmarkStart w:id="186" w:name="_Toc489266032"/>
      <w:r>
        <w:lastRenderedPageBreak/>
        <w:t>7</w:t>
      </w:r>
      <w:r w:rsidR="00F547AD" w:rsidRPr="00F6767C">
        <w:t>.3.</w:t>
      </w:r>
      <w:r w:rsidR="00F547AD">
        <w:t>2</w:t>
      </w:r>
      <w:r w:rsidR="00F547AD" w:rsidRPr="00F6767C">
        <w:t xml:space="preserve">. </w:t>
      </w:r>
      <w:r w:rsidR="00F547AD" w:rsidRPr="00114C4F">
        <w:t xml:space="preserve">Jamstvo za uredno </w:t>
      </w:r>
      <w:r w:rsidR="009A0A33">
        <w:t>ispunjenje</w:t>
      </w:r>
      <w:r w:rsidR="00F547AD" w:rsidRPr="00114C4F">
        <w:t xml:space="preserve"> ugovora</w:t>
      </w:r>
      <w:bookmarkEnd w:id="182"/>
      <w:bookmarkEnd w:id="186"/>
    </w:p>
    <w:p w:rsidR="00F547AD" w:rsidRPr="00831517" w:rsidRDefault="00F547AD" w:rsidP="00CF113F">
      <w:pPr>
        <w:spacing w:before="120" w:after="0" w:line="240" w:lineRule="auto"/>
        <w:jc w:val="both"/>
      </w:pPr>
      <w:r w:rsidRPr="00831517">
        <w:t xml:space="preserve">Za uredno </w:t>
      </w:r>
      <w:r w:rsidR="003C2B5F">
        <w:t>ispunjenje</w:t>
      </w:r>
      <w:r w:rsidRPr="00831517">
        <w:t xml:space="preserve"> ugovora - </w:t>
      </w:r>
      <w:proofErr w:type="spellStart"/>
      <w:r w:rsidRPr="00831517">
        <w:t>solemniziranu</w:t>
      </w:r>
      <w:proofErr w:type="spellEnd"/>
      <w:r w:rsidRPr="00831517">
        <w:t xml:space="preserve"> bjanko zadužnicu ovjerenu kod javnog bilježnika, sukladno propisima </w:t>
      </w:r>
      <w:r w:rsidRPr="0037495B">
        <w:t xml:space="preserve">o ovrsi </w:t>
      </w:r>
      <w:r w:rsidR="0037495B" w:rsidRPr="0037495B">
        <w:rPr>
          <w:rStyle w:val="Naglaeno"/>
          <w:rFonts w:eastAsia="Arial"/>
          <w:b w:val="0"/>
        </w:rPr>
        <w:t xml:space="preserve">u iznosu od </w:t>
      </w:r>
      <w:r w:rsidR="0037495B" w:rsidRPr="0037495B">
        <w:rPr>
          <w:rStyle w:val="Naglaeno"/>
          <w:rFonts w:eastAsia="Arial"/>
        </w:rPr>
        <w:t>10% (deset posto)</w:t>
      </w:r>
      <w:r w:rsidR="0037495B" w:rsidRPr="0037495B">
        <w:rPr>
          <w:rStyle w:val="Naglaeno"/>
          <w:rFonts w:eastAsia="Arial"/>
          <w:b w:val="0"/>
        </w:rPr>
        <w:t xml:space="preserve"> od </w:t>
      </w:r>
      <w:r w:rsidR="00886389">
        <w:rPr>
          <w:rStyle w:val="Naglaeno"/>
          <w:rFonts w:eastAsia="Arial"/>
          <w:b w:val="0"/>
        </w:rPr>
        <w:t xml:space="preserve">vrijednosti ugovora </w:t>
      </w:r>
      <w:r w:rsidR="002548AA">
        <w:rPr>
          <w:rStyle w:val="Naglaeno"/>
          <w:rFonts w:eastAsia="Arial"/>
          <w:b w:val="0"/>
        </w:rPr>
        <w:t>bez PDV-a</w:t>
      </w:r>
      <w:r w:rsidRPr="0037495B">
        <w:t>, koju ponuditelj dostavlja u</w:t>
      </w:r>
      <w:r w:rsidRPr="00831517">
        <w:t xml:space="preserve"> roku od 10 dana od nastanka ugovornog odnosa.</w:t>
      </w:r>
    </w:p>
    <w:p w:rsidR="00F547AD" w:rsidRDefault="00F547AD" w:rsidP="00CF113F">
      <w:pPr>
        <w:spacing w:before="120" w:after="0" w:line="240" w:lineRule="auto"/>
        <w:jc w:val="both"/>
      </w:pPr>
      <w:r w:rsidRPr="00831517">
        <w:t>Navedeno jamstvo koristit će se u slučaju povrede ugovornih obveza od strane odabranog ponuditelja</w:t>
      </w:r>
      <w:r w:rsidR="006E02BA">
        <w:t>, jednostranom raskidu ugovora od strane odabranog ponuditelja, nastajanja štete za Naručitelja zbog kašnjenja ili drugog razloga.</w:t>
      </w:r>
    </w:p>
    <w:p w:rsidR="003C2B5F" w:rsidRPr="00831517" w:rsidRDefault="003C2B5F" w:rsidP="00CF113F">
      <w:pPr>
        <w:spacing w:before="120" w:after="0" w:line="240" w:lineRule="auto"/>
        <w:jc w:val="both"/>
      </w:pPr>
      <w:r w:rsidRPr="00F67D1D">
        <w:rPr>
          <w:rFonts w:cs="Arial"/>
        </w:rPr>
        <w:t xml:space="preserve">U slučaju produljenja roka izvođenja radova ugovaratelj je dužan produljiti trajanje </w:t>
      </w:r>
      <w:r>
        <w:rPr>
          <w:rFonts w:cs="Arial"/>
        </w:rPr>
        <w:t>jamstva</w:t>
      </w:r>
      <w:r w:rsidRPr="00F67D1D">
        <w:rPr>
          <w:rFonts w:cs="Arial"/>
        </w:rPr>
        <w:t xml:space="preserve"> za uredno ispunjenje ugovora za slučaj povrede ugovornih obveza na razdoblje produljenog trajanja izvođenja radova</w:t>
      </w:r>
      <w:r>
        <w:rPr>
          <w:rFonts w:cs="Arial"/>
        </w:rPr>
        <w:t>.</w:t>
      </w:r>
    </w:p>
    <w:p w:rsidR="00F547AD" w:rsidRDefault="00F547AD" w:rsidP="00CF113F">
      <w:pPr>
        <w:spacing w:before="120" w:after="0" w:line="240" w:lineRule="auto"/>
        <w:jc w:val="both"/>
      </w:pPr>
      <w:r w:rsidRPr="00831517">
        <w:t>Ako jamstvo za uredno izvršenje ugovora ne bude naplaćeno, naručitelj će ga vratiti odabranom ponuditelju nakon isteka ugovora.</w:t>
      </w:r>
    </w:p>
    <w:p w:rsidR="002548AA" w:rsidRPr="00AB1FF5" w:rsidRDefault="00EE0486" w:rsidP="00CF113F">
      <w:pPr>
        <w:pStyle w:val="Naslov3"/>
        <w:spacing w:line="240" w:lineRule="auto"/>
      </w:pPr>
      <w:bookmarkStart w:id="187" w:name="_Toc337639474"/>
      <w:bookmarkStart w:id="188" w:name="_Toc371420079"/>
      <w:bookmarkStart w:id="189" w:name="_Toc469908727"/>
      <w:bookmarkStart w:id="190" w:name="_Toc489266033"/>
      <w:r>
        <w:t>7</w:t>
      </w:r>
      <w:r w:rsidR="000F02D4">
        <w:t>.3.3</w:t>
      </w:r>
      <w:r w:rsidR="002548AA" w:rsidRPr="00AB1FF5">
        <w:t>. Jamstvo za otklanjanje nedostataka u jamstvenom roku</w:t>
      </w:r>
      <w:bookmarkEnd w:id="187"/>
      <w:bookmarkEnd w:id="188"/>
      <w:bookmarkEnd w:id="189"/>
      <w:bookmarkEnd w:id="190"/>
    </w:p>
    <w:p w:rsidR="002548AA" w:rsidRDefault="00547D37" w:rsidP="00CF113F">
      <w:pPr>
        <w:tabs>
          <w:tab w:val="left" w:pos="0"/>
        </w:tabs>
        <w:spacing w:before="120" w:after="0" w:line="240" w:lineRule="auto"/>
        <w:jc w:val="both"/>
        <w:rPr>
          <w:bCs/>
        </w:rPr>
      </w:pPr>
      <w:r w:rsidRPr="00547D37">
        <w:rPr>
          <w:bCs/>
        </w:rPr>
        <w:t>Odabrani ponuditelj je dužan na dan izvršenja primopredaje radova, i pošto je otklonio sve nedostatke utvrđene internim pregledom, Naručitelju uručiti jamstvo za otklanjanje nedostataka u jamstvenom roku</w:t>
      </w:r>
      <w:r w:rsidR="002548AA" w:rsidRPr="00AB1FF5">
        <w:rPr>
          <w:bCs/>
        </w:rPr>
        <w:t xml:space="preserve">, u obliku </w:t>
      </w:r>
      <w:proofErr w:type="spellStart"/>
      <w:r w:rsidR="002548AA" w:rsidRPr="00AB1FF5">
        <w:rPr>
          <w:bCs/>
        </w:rPr>
        <w:t>solemnizirane</w:t>
      </w:r>
      <w:proofErr w:type="spellEnd"/>
      <w:r w:rsidR="002548AA" w:rsidRPr="00AB1FF5">
        <w:rPr>
          <w:bCs/>
        </w:rPr>
        <w:t xml:space="preserve"> bjanko zadužnicu ovjerenu kod javnog bilježni</w:t>
      </w:r>
      <w:r w:rsidR="00287DA4">
        <w:rPr>
          <w:bCs/>
        </w:rPr>
        <w:t>ka, sukladno propisima o ovrsi</w:t>
      </w:r>
      <w:r w:rsidR="002548AA" w:rsidRPr="00AB1FF5">
        <w:rPr>
          <w:bCs/>
        </w:rPr>
        <w:t xml:space="preserve">, </w:t>
      </w:r>
      <w:r w:rsidR="00287DA4">
        <w:rPr>
          <w:bCs/>
        </w:rPr>
        <w:t xml:space="preserve">u visini </w:t>
      </w:r>
      <w:r w:rsidR="002548AA" w:rsidRPr="00AB1FF5">
        <w:rPr>
          <w:bCs/>
        </w:rPr>
        <w:t xml:space="preserve"> od </w:t>
      </w:r>
      <w:r w:rsidR="009173CB">
        <w:rPr>
          <w:bCs/>
        </w:rPr>
        <w:t xml:space="preserve">10%  </w:t>
      </w:r>
      <w:r w:rsidR="002548AA" w:rsidRPr="00AB0179">
        <w:rPr>
          <w:bCs/>
        </w:rPr>
        <w:t>iznosa</w:t>
      </w:r>
      <w:r w:rsidR="00287DA4">
        <w:rPr>
          <w:bCs/>
        </w:rPr>
        <w:t xml:space="preserve"> sklopljenog ugovora</w:t>
      </w:r>
      <w:r w:rsidR="009173CB">
        <w:rPr>
          <w:bCs/>
        </w:rPr>
        <w:t xml:space="preserve"> </w:t>
      </w:r>
      <w:r w:rsidR="002548AA">
        <w:rPr>
          <w:bCs/>
        </w:rPr>
        <w:t xml:space="preserve">bez </w:t>
      </w:r>
      <w:r w:rsidR="009173CB">
        <w:rPr>
          <w:bCs/>
        </w:rPr>
        <w:t>PDV-a</w:t>
      </w:r>
      <w:r w:rsidR="002548AA" w:rsidRPr="00AB0179">
        <w:rPr>
          <w:bCs/>
        </w:rPr>
        <w:t>, važeću do isteka jamstvenog roka</w:t>
      </w:r>
      <w:r w:rsidR="00287DA4">
        <w:rPr>
          <w:bCs/>
        </w:rPr>
        <w:t xml:space="preserve">. Predmetno jamstvo odabrani ponuditelj obavezan je predati </w:t>
      </w:r>
      <w:r w:rsidR="002548AA" w:rsidRPr="00AB0179">
        <w:rPr>
          <w:bCs/>
        </w:rPr>
        <w:t xml:space="preserve">Naručitelju </w:t>
      </w:r>
      <w:r w:rsidR="00AC55EB">
        <w:rPr>
          <w:bCs/>
        </w:rPr>
        <w:t xml:space="preserve">prilikom primopredaje radova, odnosno </w:t>
      </w:r>
      <w:r w:rsidR="002548AA" w:rsidRPr="00AB0179">
        <w:rPr>
          <w:bCs/>
        </w:rPr>
        <w:t>prije plaćanja iznosa po okončanoj situaciji.</w:t>
      </w:r>
    </w:p>
    <w:p w:rsidR="00287DA4" w:rsidRDefault="00287DA4" w:rsidP="00AC55EB">
      <w:pPr>
        <w:tabs>
          <w:tab w:val="left" w:pos="0"/>
        </w:tabs>
        <w:spacing w:before="120" w:after="0" w:line="240" w:lineRule="auto"/>
        <w:jc w:val="both"/>
        <w:rPr>
          <w:bCs/>
        </w:rPr>
      </w:pPr>
      <w:r w:rsidRPr="00287DA4">
        <w:rPr>
          <w:bCs/>
        </w:rPr>
        <w:t xml:space="preserve">Razdoblje odgovornosti za nedostatke na ugrađenoj opremi, uređajima i industrijskim proizvodima odgovara razdoblju navedenom od strane njihovih proizvođača, s time da će </w:t>
      </w:r>
      <w:r>
        <w:rPr>
          <w:bCs/>
        </w:rPr>
        <w:t>odabrani p</w:t>
      </w:r>
      <w:r w:rsidRPr="00287DA4">
        <w:rPr>
          <w:bCs/>
        </w:rPr>
        <w:t xml:space="preserve">onuditelj predati Naručitelju sve garancije opreme, uređaja i industrijskih proizvoda. </w:t>
      </w:r>
    </w:p>
    <w:p w:rsidR="00287DA4" w:rsidRDefault="00287DA4" w:rsidP="00AC55EB">
      <w:pPr>
        <w:tabs>
          <w:tab w:val="left" w:pos="0"/>
        </w:tabs>
        <w:spacing w:before="120" w:after="0" w:line="240" w:lineRule="auto"/>
        <w:jc w:val="both"/>
        <w:rPr>
          <w:bCs/>
        </w:rPr>
      </w:pPr>
      <w:r w:rsidRPr="00287DA4">
        <w:rPr>
          <w:bCs/>
        </w:rPr>
        <w:t xml:space="preserve">Jamstvom za otklanjanje nedostataka u jamstvenom roku, odabrani ponuditelj će jamčiti da su izvedeni radovi u vrijeme primopredaje u skladu s ugovorom, pripadajućom projektnom i tehničkom dokumentacijom, propisima i pravilima struke te da nemaju nedostataka koji onemogućavaju ili smanjuju njihovu vrijednost ili njihovu prikladnost za uporabu određenu ugovorom. </w:t>
      </w:r>
    </w:p>
    <w:p w:rsidR="00287DA4" w:rsidRPr="002132BC" w:rsidRDefault="00287DA4" w:rsidP="00784471">
      <w:pPr>
        <w:spacing w:before="120" w:after="0" w:line="240" w:lineRule="auto"/>
        <w:jc w:val="both"/>
        <w:outlineLvl w:val="3"/>
        <w:rPr>
          <w:rFonts w:eastAsia="Arial"/>
        </w:rPr>
      </w:pPr>
      <w:r w:rsidRPr="002132BC">
        <w:rPr>
          <w:rFonts w:eastAsia="Arial"/>
        </w:rPr>
        <w:t xml:space="preserve">Rok </w:t>
      </w:r>
      <w:bookmarkStart w:id="191" w:name="OLE_LINK35"/>
      <w:bookmarkStart w:id="192" w:name="OLE_LINK36"/>
      <w:r w:rsidR="00AC55EB">
        <w:rPr>
          <w:rFonts w:eastAsia="Arial"/>
        </w:rPr>
        <w:t>j</w:t>
      </w:r>
      <w:r w:rsidRPr="002132BC">
        <w:rPr>
          <w:rFonts w:eastAsia="Arial"/>
        </w:rPr>
        <w:t xml:space="preserve">amstva za otklanjanje nedostataka u jamstvenom roku (jamstvo na izvedene radove) </w:t>
      </w:r>
      <w:bookmarkEnd w:id="191"/>
      <w:bookmarkEnd w:id="192"/>
      <w:r w:rsidRPr="002132BC">
        <w:rPr>
          <w:rFonts w:eastAsia="Arial"/>
        </w:rPr>
        <w:t>je jedan od kriterija ekonomski najpov</w:t>
      </w:r>
      <w:r w:rsidR="00AC55EB">
        <w:rPr>
          <w:rFonts w:eastAsia="Arial"/>
        </w:rPr>
        <w:t>oljnije ponude naveden u točki 6</w:t>
      </w:r>
      <w:r w:rsidR="002132BC" w:rsidRPr="002132BC">
        <w:rPr>
          <w:rFonts w:eastAsia="Arial"/>
        </w:rPr>
        <w:t>.6</w:t>
      </w:r>
      <w:r w:rsidRPr="002132BC">
        <w:rPr>
          <w:rFonts w:eastAsia="Arial"/>
        </w:rPr>
        <w:t xml:space="preserve">. ove dokumentacije </w:t>
      </w:r>
      <w:r w:rsidR="00AC55EB">
        <w:rPr>
          <w:rFonts w:eastAsia="Arial"/>
        </w:rPr>
        <w:t>o</w:t>
      </w:r>
      <w:r w:rsidRPr="002132BC">
        <w:rPr>
          <w:rFonts w:eastAsia="Arial"/>
        </w:rPr>
        <w:t xml:space="preserve"> nabavi.</w:t>
      </w:r>
    </w:p>
    <w:p w:rsidR="00287DA4" w:rsidRPr="002132BC" w:rsidRDefault="00287DA4" w:rsidP="00784471">
      <w:pPr>
        <w:spacing w:before="120" w:after="0" w:line="240" w:lineRule="auto"/>
        <w:jc w:val="both"/>
        <w:outlineLvl w:val="3"/>
        <w:rPr>
          <w:rFonts w:eastAsia="Arial"/>
        </w:rPr>
      </w:pPr>
      <w:r w:rsidRPr="002132BC">
        <w:rPr>
          <w:rFonts w:eastAsia="Arial"/>
        </w:rPr>
        <w:t xml:space="preserve">Rok </w:t>
      </w:r>
      <w:bookmarkStart w:id="193" w:name="OLE_LINK37"/>
      <w:bookmarkStart w:id="194" w:name="OLE_LINK38"/>
      <w:bookmarkStart w:id="195" w:name="OLE_LINK39"/>
      <w:r w:rsidR="00AC55EB">
        <w:rPr>
          <w:rFonts w:eastAsia="Arial"/>
        </w:rPr>
        <w:t>j</w:t>
      </w:r>
      <w:r w:rsidRPr="002132BC">
        <w:rPr>
          <w:rFonts w:eastAsia="Arial"/>
        </w:rPr>
        <w:t xml:space="preserve">amstva za otklanjanje nedostataka u jamstvenom roku </w:t>
      </w:r>
      <w:bookmarkEnd w:id="193"/>
      <w:bookmarkEnd w:id="194"/>
      <w:bookmarkEnd w:id="195"/>
      <w:r w:rsidRPr="002132BC">
        <w:rPr>
          <w:rFonts w:eastAsia="Arial"/>
        </w:rPr>
        <w:t>određuje sam ponuditelj i</w:t>
      </w:r>
      <w:r w:rsidR="00AC55EB">
        <w:rPr>
          <w:rFonts w:eastAsia="Arial"/>
        </w:rPr>
        <w:t xml:space="preserve"> upisuje ga u Izjavi o dostavi j</w:t>
      </w:r>
      <w:r w:rsidRPr="002132BC">
        <w:rPr>
          <w:rFonts w:eastAsia="Arial"/>
        </w:rPr>
        <w:t xml:space="preserve">amstva za otklanjanje nedostataka u jamstvenom roku. </w:t>
      </w:r>
    </w:p>
    <w:p w:rsidR="00287DA4" w:rsidRPr="002132BC" w:rsidRDefault="00AC55EB" w:rsidP="00784471">
      <w:pPr>
        <w:spacing w:before="120" w:after="0" w:line="240" w:lineRule="auto"/>
        <w:jc w:val="both"/>
        <w:outlineLvl w:val="3"/>
        <w:rPr>
          <w:rFonts w:eastAsia="Arial"/>
        </w:rPr>
      </w:pPr>
      <w:r>
        <w:rPr>
          <w:rFonts w:eastAsia="Arial"/>
        </w:rPr>
        <w:t>Rok j</w:t>
      </w:r>
      <w:r w:rsidR="00287DA4" w:rsidRPr="002132BC">
        <w:rPr>
          <w:rFonts w:eastAsia="Arial"/>
        </w:rPr>
        <w:t xml:space="preserve">amstva za otklanjanje nedostataka u jamstvenom roku određuje se u </w:t>
      </w:r>
      <w:r w:rsidR="00784471" w:rsidRPr="002132BC">
        <w:rPr>
          <w:rFonts w:eastAsia="Arial"/>
        </w:rPr>
        <w:t>godinama</w:t>
      </w:r>
      <w:r w:rsidR="00287DA4" w:rsidRPr="002132BC">
        <w:rPr>
          <w:rFonts w:eastAsia="Arial"/>
        </w:rPr>
        <w:t>.</w:t>
      </w:r>
    </w:p>
    <w:p w:rsidR="00287DA4" w:rsidRPr="002132BC" w:rsidRDefault="00287DA4" w:rsidP="00784471">
      <w:pPr>
        <w:spacing w:before="120" w:after="0" w:line="240" w:lineRule="auto"/>
        <w:jc w:val="both"/>
        <w:outlineLvl w:val="3"/>
        <w:rPr>
          <w:rFonts w:eastAsia="Arial"/>
        </w:rPr>
      </w:pPr>
      <w:r w:rsidRPr="002132BC">
        <w:rPr>
          <w:rFonts w:eastAsia="Arial"/>
        </w:rPr>
        <w:t>Odabrani ponuditelj se obvezuje prilikom primopredaje radova, odnosno prilikom potpisivanja Zapisnika o primopredaji uručiti Naručitelju jamstvo na rok na koji se je svojom Izjavom obvezao.</w:t>
      </w:r>
    </w:p>
    <w:p w:rsidR="00287DA4" w:rsidRPr="002132BC" w:rsidRDefault="00287DA4" w:rsidP="00784471">
      <w:pPr>
        <w:spacing w:before="120" w:after="0" w:line="240" w:lineRule="auto"/>
        <w:jc w:val="both"/>
        <w:outlineLvl w:val="3"/>
        <w:rPr>
          <w:rFonts w:eastAsia="Arial"/>
        </w:rPr>
      </w:pPr>
      <w:r w:rsidRPr="002132BC">
        <w:rPr>
          <w:rFonts w:eastAsia="Arial"/>
        </w:rPr>
        <w:t>U slučaju nedostavljanja jamstva kako je naveo u Izjavi naručitelj može do isteka roka na ko</w:t>
      </w:r>
      <w:r w:rsidR="00784471" w:rsidRPr="002132BC">
        <w:rPr>
          <w:rFonts w:eastAsia="Arial"/>
        </w:rPr>
        <w:t>ji se je isti obvezao zadržati 1</w:t>
      </w:r>
      <w:r w:rsidRPr="002132BC">
        <w:rPr>
          <w:rFonts w:eastAsia="Arial"/>
        </w:rPr>
        <w:t>0% vrijednosti ugovora.</w:t>
      </w:r>
    </w:p>
    <w:p w:rsidR="00287DA4" w:rsidRPr="002132BC" w:rsidRDefault="00287DA4" w:rsidP="00784471">
      <w:pPr>
        <w:spacing w:before="120" w:after="0" w:line="240" w:lineRule="auto"/>
        <w:jc w:val="both"/>
        <w:outlineLvl w:val="3"/>
        <w:rPr>
          <w:rFonts w:eastAsia="Arial"/>
        </w:rPr>
      </w:pPr>
      <w:r w:rsidRPr="002132BC">
        <w:rPr>
          <w:rFonts w:eastAsia="Arial"/>
        </w:rPr>
        <w:t>Naime, naručitelj po privremenim situacijama radi o</w:t>
      </w:r>
      <w:r w:rsidR="00784471" w:rsidRPr="002132BC">
        <w:rPr>
          <w:rFonts w:eastAsia="Arial"/>
        </w:rPr>
        <w:t>siguranja neće platiti više od 9</w:t>
      </w:r>
      <w:r w:rsidRPr="002132BC">
        <w:rPr>
          <w:rFonts w:eastAsia="Arial"/>
        </w:rPr>
        <w:t>0% ukupne vrijednosti ugovora</w:t>
      </w:r>
      <w:r w:rsidR="008A2500">
        <w:rPr>
          <w:rFonts w:eastAsia="Arial"/>
        </w:rPr>
        <w:t>,</w:t>
      </w:r>
      <w:r w:rsidRPr="002132BC">
        <w:rPr>
          <w:rFonts w:eastAsia="Arial"/>
        </w:rPr>
        <w:t xml:space="preserve"> a okončana situacija se ispostavlja t</w:t>
      </w:r>
      <w:r w:rsidR="008A2500">
        <w:rPr>
          <w:rFonts w:eastAsia="Arial"/>
        </w:rPr>
        <w:t>a</w:t>
      </w:r>
      <w:r w:rsidRPr="002132BC">
        <w:rPr>
          <w:rFonts w:eastAsia="Arial"/>
        </w:rPr>
        <w:t>ko po konačnom obračunu i potpisivanju zapisnik o primopredaji.</w:t>
      </w:r>
    </w:p>
    <w:p w:rsidR="002548AA" w:rsidRPr="002132BC" w:rsidRDefault="002548AA" w:rsidP="00CF113F">
      <w:pPr>
        <w:tabs>
          <w:tab w:val="left" w:pos="0"/>
        </w:tabs>
        <w:spacing w:before="120" w:after="0" w:line="240" w:lineRule="auto"/>
        <w:jc w:val="both"/>
        <w:rPr>
          <w:bCs/>
        </w:rPr>
      </w:pPr>
      <w:r w:rsidRPr="002132BC">
        <w:rPr>
          <w:bCs/>
        </w:rPr>
        <w:lastRenderedPageBreak/>
        <w:t>Nekorišteno jamstvo iz prethodnog stavka, po isteku jamstvenog roka, Naručitelj će bez odgode, vratiti Izvoditelju.</w:t>
      </w:r>
    </w:p>
    <w:p w:rsidR="002302BC" w:rsidRPr="00A70775" w:rsidRDefault="00EE0486" w:rsidP="00CF113F">
      <w:pPr>
        <w:pStyle w:val="Naslov2"/>
        <w:spacing w:line="240" w:lineRule="auto"/>
        <w:rPr>
          <w:noProof/>
        </w:rPr>
      </w:pPr>
      <w:bookmarkStart w:id="196" w:name="_Toc365023762"/>
      <w:bookmarkStart w:id="197" w:name="_Toc368396988"/>
      <w:bookmarkStart w:id="198" w:name="_Toc489266034"/>
      <w:r>
        <w:rPr>
          <w:noProof/>
        </w:rPr>
        <w:t>7</w:t>
      </w:r>
      <w:r w:rsidR="002302BC" w:rsidRPr="00A70775">
        <w:rPr>
          <w:noProof/>
        </w:rPr>
        <w:t xml:space="preserve">.4. Preuzimanje dokumentacije </w:t>
      </w:r>
      <w:r w:rsidR="004C1DF8">
        <w:rPr>
          <w:noProof/>
        </w:rPr>
        <w:t>o nabavi</w:t>
      </w:r>
      <w:r w:rsidR="002302BC" w:rsidRPr="00A70775">
        <w:rPr>
          <w:noProof/>
        </w:rPr>
        <w:t xml:space="preserve"> i troškovi</w:t>
      </w:r>
      <w:bookmarkEnd w:id="196"/>
      <w:bookmarkEnd w:id="197"/>
      <w:bookmarkEnd w:id="198"/>
      <w:r w:rsidR="002302BC" w:rsidRPr="00A70775">
        <w:rPr>
          <w:noProof/>
        </w:rPr>
        <w:t xml:space="preserve"> </w:t>
      </w:r>
    </w:p>
    <w:p w:rsidR="002302BC" w:rsidRPr="00A70775" w:rsidRDefault="002302BC" w:rsidP="00CF113F">
      <w:pPr>
        <w:tabs>
          <w:tab w:val="left" w:pos="0"/>
        </w:tabs>
        <w:spacing w:before="120" w:after="0" w:line="240" w:lineRule="auto"/>
        <w:jc w:val="both"/>
      </w:pPr>
      <w:r w:rsidRPr="00A70775">
        <w:t xml:space="preserve">Dokumentacija </w:t>
      </w:r>
      <w:r w:rsidR="008F05E6">
        <w:t>o nabavi</w:t>
      </w:r>
      <w:r w:rsidRPr="00A70775">
        <w:t xml:space="preserve"> dostupna je u elektroničkom obliku putem Elektroničkog oglasnika javne nabave Republike Hrvatske i ne naplaćuje se.</w:t>
      </w:r>
    </w:p>
    <w:p w:rsidR="002302BC" w:rsidRPr="00A70775" w:rsidRDefault="002302BC" w:rsidP="00CF113F">
      <w:pPr>
        <w:tabs>
          <w:tab w:val="left" w:pos="0"/>
        </w:tabs>
        <w:spacing w:before="120" w:after="0" w:line="240" w:lineRule="auto"/>
        <w:jc w:val="both"/>
      </w:pPr>
      <w:r w:rsidRPr="00A70775">
        <w:t>Prilikom preuzimanja dokumentacije, zainteresirani gospodarski subjekti moraju se registrirati i prijaviti kako bi bili evidentirani kao zainteresirani gospodarski subjekti te kako bi im sustav slao sve dodatne obavijesti o tom postupku.</w:t>
      </w:r>
    </w:p>
    <w:p w:rsidR="002302BC" w:rsidRPr="00A70775" w:rsidRDefault="002302BC" w:rsidP="00CF113F">
      <w:pPr>
        <w:tabs>
          <w:tab w:val="left" w:pos="0"/>
        </w:tabs>
        <w:spacing w:before="120" w:after="0" w:line="240" w:lineRule="auto"/>
        <w:jc w:val="both"/>
      </w:pPr>
      <w:r w:rsidRPr="00A70775">
        <w:t xml:space="preserve">U slučaju da gospodarski subjekt </w:t>
      </w:r>
      <w:r w:rsidR="00064FE6">
        <w:t>ne preuzme Dokumentaciju o nabavi i sve eventualne izmjene i dopune Dokumentacije putem Elektroničkog oglasnika javne nabave Republike Hrvatske</w:t>
      </w:r>
      <w:r w:rsidRPr="00A70775">
        <w:t xml:space="preserve">, sam snosi rizik izrade ponude na neodgovarajućoj podlozi (Dokumentaciji </w:t>
      </w:r>
      <w:r w:rsidR="004C1DF8">
        <w:t>o nabavi</w:t>
      </w:r>
      <w:r w:rsidRPr="00A70775">
        <w:t>).</w:t>
      </w:r>
    </w:p>
    <w:p w:rsidR="002302BC" w:rsidRPr="00A70775" w:rsidRDefault="002302BC" w:rsidP="00CF113F">
      <w:pPr>
        <w:tabs>
          <w:tab w:val="left" w:pos="0"/>
        </w:tabs>
        <w:spacing w:before="120" w:after="0" w:line="240" w:lineRule="auto"/>
        <w:jc w:val="both"/>
      </w:pPr>
      <w:r w:rsidRPr="00A70775">
        <w:t>Trošak pripreme i podnošenja ponuda u cijelosti snosi ponuditelj.</w:t>
      </w:r>
    </w:p>
    <w:p w:rsidR="002302BC" w:rsidRPr="00A70775" w:rsidRDefault="00EE0486" w:rsidP="00CF113F">
      <w:pPr>
        <w:pStyle w:val="Naslov2"/>
        <w:spacing w:before="120" w:line="240" w:lineRule="auto"/>
      </w:pPr>
      <w:bookmarkStart w:id="199" w:name="_Toc365023763"/>
      <w:bookmarkStart w:id="200" w:name="_Toc368396989"/>
      <w:bookmarkStart w:id="201" w:name="_Toc489266035"/>
      <w:r>
        <w:t>7</w:t>
      </w:r>
      <w:r w:rsidR="002302BC" w:rsidRPr="00A70775">
        <w:t xml:space="preserve">.5. Ispravak i/ili izmjena dokumentacije </w:t>
      </w:r>
      <w:r w:rsidR="008F05E6">
        <w:t>o nabavi</w:t>
      </w:r>
      <w:r w:rsidR="002302BC" w:rsidRPr="00A70775">
        <w:t>, traženje pojašnjenja</w:t>
      </w:r>
      <w:bookmarkEnd w:id="199"/>
      <w:bookmarkEnd w:id="200"/>
      <w:bookmarkEnd w:id="201"/>
      <w:r w:rsidR="002302BC" w:rsidRPr="00A70775">
        <w:t xml:space="preserve"> </w:t>
      </w:r>
    </w:p>
    <w:p w:rsidR="002302BC" w:rsidRDefault="002302BC" w:rsidP="00CF113F">
      <w:pPr>
        <w:pStyle w:val="Bezproreda"/>
        <w:spacing w:before="120"/>
        <w:jc w:val="both"/>
      </w:pPr>
      <w:r w:rsidRPr="00A70775">
        <w:rPr>
          <w:bCs/>
        </w:rPr>
        <w:t>Naručitelj mož</w:t>
      </w:r>
      <w:r w:rsidRPr="00A70775">
        <w:t>e u svako doba, a prije isteka roka za podnošenje ponu</w:t>
      </w:r>
      <w:r w:rsidRPr="00A70775">
        <w:rPr>
          <w:bCs/>
        </w:rPr>
        <w:t xml:space="preserve">da, iz bilo kojeg razloga, bilo </w:t>
      </w:r>
      <w:r w:rsidRPr="00A70775">
        <w:t>na vlastitu inicijativu, bilo kao odgovor na zahtjev go</w:t>
      </w:r>
      <w:r w:rsidRPr="00A70775">
        <w:rPr>
          <w:bCs/>
        </w:rPr>
        <w:t xml:space="preserve">spodarskog subjekta za dodatnim </w:t>
      </w:r>
      <w:r w:rsidRPr="00A70775">
        <w:t>obj</w:t>
      </w:r>
      <w:r w:rsidRPr="00A70775">
        <w:rPr>
          <w:bCs/>
        </w:rPr>
        <w:t>ašnjenjem, bilo prema nalogu Drž</w:t>
      </w:r>
      <w:r w:rsidRPr="00A70775">
        <w:t>avne komisije za kontrolu pos</w:t>
      </w:r>
      <w:r w:rsidRPr="00A70775">
        <w:rPr>
          <w:bCs/>
        </w:rPr>
        <w:t xml:space="preserve">tupaka javne nabave, izmijeniti </w:t>
      </w:r>
      <w:r w:rsidRPr="00A70775">
        <w:t xml:space="preserve">Dokumentaciju </w:t>
      </w:r>
      <w:r w:rsidR="00F41BA5">
        <w:t>o nabavi</w:t>
      </w:r>
      <w:r w:rsidRPr="00A70775">
        <w:t>.</w:t>
      </w:r>
    </w:p>
    <w:p w:rsidR="002302BC" w:rsidRDefault="002302BC" w:rsidP="00CF113F">
      <w:pPr>
        <w:pStyle w:val="Bezproreda"/>
        <w:spacing w:before="120"/>
        <w:jc w:val="both"/>
      </w:pPr>
      <w:r w:rsidRPr="00A70775">
        <w:t>Ako je potrebno, gospodarski subjekti mogu za vrijeme roka za dostavu ponuda zaht</w:t>
      </w:r>
      <w:r w:rsidRPr="00A70775">
        <w:rPr>
          <w:bCs/>
        </w:rPr>
        <w:t xml:space="preserve">ijevati </w:t>
      </w:r>
      <w:r w:rsidRPr="00A70775">
        <w:t>dodatne informacije i objašnjenja vezana uz ovu Dokum</w:t>
      </w:r>
      <w:r w:rsidRPr="00A70775">
        <w:rPr>
          <w:bCs/>
        </w:rPr>
        <w:t xml:space="preserve">entaciju. Naručitelj će dodatne </w:t>
      </w:r>
      <w:r w:rsidRPr="00A70775">
        <w:t>inf</w:t>
      </w:r>
      <w:r w:rsidRPr="00A70775">
        <w:rPr>
          <w:bCs/>
        </w:rPr>
        <w:t>ormacije i objašnjenja bez odgađ</w:t>
      </w:r>
      <w:r w:rsidRPr="00A70775">
        <w:t>anja staviti na raspolaganje na ist</w:t>
      </w:r>
      <w:r w:rsidRPr="00A70775">
        <w:rPr>
          <w:bCs/>
        </w:rPr>
        <w:t xml:space="preserve">i način i na istim  internetskim </w:t>
      </w:r>
      <w:r w:rsidRPr="00A70775">
        <w:t>stranicama kao i</w:t>
      </w:r>
      <w:r w:rsidRPr="00A70775">
        <w:rPr>
          <w:bCs/>
        </w:rPr>
        <w:t xml:space="preserve"> osnovnu dokumentaciju bez navođ</w:t>
      </w:r>
      <w:r w:rsidRPr="00A70775">
        <w:t>enja podataka o podnositelju zahtjeva. Pod</w:t>
      </w:r>
      <w:r w:rsidRPr="00A70775">
        <w:rPr>
          <w:bCs/>
        </w:rPr>
        <w:t xml:space="preserve"> </w:t>
      </w:r>
      <w:r w:rsidRPr="00A70775">
        <w:t xml:space="preserve">uvjetom da je zahtjev dostavljen pravodobno, odnosno najkasnije tijekom </w:t>
      </w:r>
      <w:r w:rsidRPr="00F41BA5">
        <w:rPr>
          <w:b/>
        </w:rPr>
        <w:t>šestog dana</w:t>
      </w:r>
      <w:r w:rsidRPr="00A70775">
        <w:t xml:space="preserve"> pr</w:t>
      </w:r>
      <w:r w:rsidRPr="00A70775">
        <w:rPr>
          <w:bCs/>
        </w:rPr>
        <w:t xml:space="preserve">ije dana u </w:t>
      </w:r>
      <w:r w:rsidRPr="00A70775">
        <w:t>kojem ističe rok za dostavu ponuda, posljednje dodatne info</w:t>
      </w:r>
      <w:r w:rsidRPr="00A70775">
        <w:rPr>
          <w:bCs/>
        </w:rPr>
        <w:t xml:space="preserve">rmacije i objašnjenja vezana uz </w:t>
      </w:r>
      <w:r w:rsidRPr="00A70775">
        <w:t>dokumentaciju naručitelj će staviti na raspolaganje najkasnije t</w:t>
      </w:r>
      <w:r w:rsidRPr="00A70775">
        <w:rPr>
          <w:bCs/>
        </w:rPr>
        <w:t xml:space="preserve">ijekom </w:t>
      </w:r>
      <w:r w:rsidRPr="00F41BA5">
        <w:rPr>
          <w:b/>
          <w:bCs/>
        </w:rPr>
        <w:t>četvrtog dana</w:t>
      </w:r>
      <w:r w:rsidRPr="00A70775">
        <w:rPr>
          <w:bCs/>
        </w:rPr>
        <w:t xml:space="preserve"> prije dana u </w:t>
      </w:r>
      <w:r w:rsidRPr="00A70775">
        <w:t>kojem ističe rok za dostavu ponuda.</w:t>
      </w:r>
    </w:p>
    <w:p w:rsidR="004D6EFF" w:rsidRDefault="004D6EFF" w:rsidP="00CF113F">
      <w:pPr>
        <w:pStyle w:val="Bezproreda"/>
        <w:spacing w:before="120"/>
        <w:jc w:val="both"/>
      </w:pPr>
      <w:r>
        <w:t>Javni naručitelj obvezan je produžiti rok za dostavu ponuda u sljedećim slučajevima:</w:t>
      </w:r>
    </w:p>
    <w:p w:rsidR="004D6EFF" w:rsidRDefault="00DD3EF8" w:rsidP="00BA68C7">
      <w:pPr>
        <w:pStyle w:val="Bezproreda"/>
        <w:spacing w:before="120"/>
        <w:jc w:val="both"/>
      </w:pPr>
      <w:r>
        <w:t>a)</w:t>
      </w:r>
      <w:r w:rsidR="004D6EFF">
        <w:t xml:space="preserve"> ako dodatne informacije, objašnjenja ili izmjene u vezi s dokumentacijom o nabavi, iako pravodobno zatražene od strane gospodarskog subjekta, nisu stavljene na raspolaganje najkasnije tijekom četvrtog dana prije roka određenog za dostavu</w:t>
      </w:r>
      <w:r w:rsidR="00BA68C7">
        <w:t>,</w:t>
      </w:r>
    </w:p>
    <w:p w:rsidR="004D6EFF" w:rsidRDefault="00DD3EF8" w:rsidP="00BA68C7">
      <w:pPr>
        <w:pStyle w:val="Bezproreda"/>
        <w:spacing w:before="120"/>
        <w:jc w:val="both"/>
      </w:pPr>
      <w:r>
        <w:t>b)</w:t>
      </w:r>
      <w:r w:rsidR="004D6EFF">
        <w:t xml:space="preserve"> ako je dokumentacija o nabavi značajno izmijenjena</w:t>
      </w:r>
      <w:r w:rsidR="00BA68C7">
        <w:t>,</w:t>
      </w:r>
    </w:p>
    <w:p w:rsidR="004D6EFF" w:rsidRDefault="00DD3EF8" w:rsidP="00BA68C7">
      <w:pPr>
        <w:pStyle w:val="Bezproreda"/>
        <w:spacing w:before="120"/>
        <w:jc w:val="both"/>
      </w:pPr>
      <w:r>
        <w:t>c)</w:t>
      </w:r>
      <w:r w:rsidR="004D6EFF">
        <w:t xml:space="preserve"> ako EOJN RH nije bio dostupan u slučaju iz članka 239. </w:t>
      </w:r>
      <w:r w:rsidR="00B81D0C">
        <w:t>ZJN 2016</w:t>
      </w:r>
      <w:r w:rsidR="004D6EFF">
        <w:t>.</w:t>
      </w:r>
    </w:p>
    <w:p w:rsidR="004D6EFF" w:rsidRDefault="004D6EFF" w:rsidP="00CF113F">
      <w:pPr>
        <w:pStyle w:val="Bezproreda"/>
        <w:spacing w:before="120"/>
        <w:jc w:val="both"/>
      </w:pPr>
      <w:r>
        <w:t xml:space="preserve">U slučajevima iz </w:t>
      </w:r>
      <w:proofErr w:type="spellStart"/>
      <w:r w:rsidR="00DD3EF8">
        <w:t>podtočke</w:t>
      </w:r>
      <w:proofErr w:type="spellEnd"/>
      <w:r w:rsidR="00DD3EF8">
        <w:t xml:space="preserve"> a) i b)</w:t>
      </w:r>
      <w:r>
        <w:t xml:space="preserve"> javni naručitelj produljuje rok za dostavu razmjerno važnosti dodatne informacije, objašnjenja ili izmjene, a najmanje za deset dana od dana slanja ispravka poziva na nadmetanje.</w:t>
      </w:r>
    </w:p>
    <w:p w:rsidR="004D6EFF" w:rsidRDefault="004D6EFF" w:rsidP="00CF113F">
      <w:pPr>
        <w:pStyle w:val="Bezproreda"/>
        <w:spacing w:before="120"/>
        <w:jc w:val="both"/>
      </w:pPr>
      <w:r>
        <w:t xml:space="preserve">U slučaju iz </w:t>
      </w:r>
      <w:proofErr w:type="spellStart"/>
      <w:r w:rsidR="00DD3EF8">
        <w:t>podtočke</w:t>
      </w:r>
      <w:proofErr w:type="spellEnd"/>
      <w:r w:rsidR="00DD3EF8">
        <w:t xml:space="preserve"> c)</w:t>
      </w:r>
      <w:r>
        <w:t xml:space="preserve"> javni naručitelj produljuje rok za dostavu za najmanje četiri dana od dana slanja ispravka poziva na nadmetanje.</w:t>
      </w:r>
    </w:p>
    <w:p w:rsidR="004D6EFF" w:rsidRDefault="004D6EFF" w:rsidP="00CF113F">
      <w:pPr>
        <w:pStyle w:val="Bezproreda"/>
        <w:spacing w:before="120"/>
        <w:jc w:val="both"/>
      </w:pPr>
      <w:r>
        <w:t>Javni naručitelj nije obvezan produljiti rok za dostavu ako dodatne informacije, objašnjenja ili izmjene nisu bile pravodobno zatražene ili ako je njihova važnost zanemariva za pripremu i dostavu prilagođenih ponuda.</w:t>
      </w:r>
    </w:p>
    <w:p w:rsidR="00DD3EF8" w:rsidRDefault="004D6EFF" w:rsidP="008B4E8C">
      <w:pPr>
        <w:pStyle w:val="Bezproreda"/>
        <w:spacing w:before="120"/>
        <w:jc w:val="both"/>
      </w:pPr>
      <w:r>
        <w:t>Javni naručitelj obvezan je o svakom produženju roka obavijestiti sve gospodarske subjekte na dokaziv način.</w:t>
      </w:r>
    </w:p>
    <w:p w:rsidR="00784471" w:rsidRDefault="00EE0486" w:rsidP="00784471">
      <w:pPr>
        <w:pStyle w:val="Naslov2"/>
      </w:pPr>
      <w:bookmarkStart w:id="202" w:name="_Toc489266036"/>
      <w:r>
        <w:lastRenderedPageBreak/>
        <w:t>7</w:t>
      </w:r>
      <w:r w:rsidR="00784471">
        <w:t>.6.Termini obilaska lokacije ili neposrednog pregleda dokumenata koji potkrepljuju dokumentaciju o nabavi, ako je potrebno</w:t>
      </w:r>
      <w:bookmarkEnd w:id="202"/>
      <w:r w:rsidR="00784471">
        <w:t xml:space="preserve"> </w:t>
      </w:r>
    </w:p>
    <w:p w:rsidR="002132BC" w:rsidRDefault="00784471" w:rsidP="00784471">
      <w:pPr>
        <w:pStyle w:val="Bezproreda"/>
        <w:spacing w:before="120"/>
        <w:jc w:val="both"/>
      </w:pPr>
      <w:r>
        <w:t>Gospodarskim subjektima se preporuča posjetiti i ispitati područje radova koji su predmet ovog nadmetanja, izvršiti uvid u projektnu dokumentaciju, te prikupiti sve potrebne podatke za izradu ponude o svom vlastitom trošku i na vlastitu odgovornost.  Zainteresirani ponuditelji svoj dolazak na obilazak lokacije trebaju najaviti kontakt osobi Naručitelja.</w:t>
      </w:r>
    </w:p>
    <w:p w:rsidR="00DA0A26" w:rsidRPr="00F6767C" w:rsidRDefault="00EE0486" w:rsidP="00CF113F">
      <w:pPr>
        <w:pStyle w:val="Naslov2"/>
        <w:tabs>
          <w:tab w:val="left" w:pos="0"/>
        </w:tabs>
        <w:spacing w:before="120" w:line="240" w:lineRule="auto"/>
        <w:rPr>
          <w:szCs w:val="24"/>
        </w:rPr>
      </w:pPr>
      <w:bookmarkStart w:id="203" w:name="_Toc489266037"/>
      <w:r>
        <w:rPr>
          <w:szCs w:val="24"/>
        </w:rPr>
        <w:t>7</w:t>
      </w:r>
      <w:r w:rsidR="00784471">
        <w:rPr>
          <w:szCs w:val="24"/>
        </w:rPr>
        <w:t>.7</w:t>
      </w:r>
      <w:r w:rsidR="000C5A3B" w:rsidRPr="00F6767C">
        <w:rPr>
          <w:szCs w:val="24"/>
        </w:rPr>
        <w:t xml:space="preserve">. </w:t>
      </w:r>
      <w:r w:rsidR="004E5452">
        <w:rPr>
          <w:szCs w:val="24"/>
        </w:rPr>
        <w:t>D</w:t>
      </w:r>
      <w:r w:rsidR="004E5452" w:rsidRPr="00F6767C">
        <w:rPr>
          <w:szCs w:val="24"/>
        </w:rPr>
        <w:t>atum, vrijeme i mjesto dostave i otvaranja ponuda</w:t>
      </w:r>
      <w:bookmarkEnd w:id="183"/>
      <w:bookmarkEnd w:id="184"/>
      <w:bookmarkEnd w:id="185"/>
      <w:bookmarkEnd w:id="203"/>
    </w:p>
    <w:p w:rsidR="000C5A3B" w:rsidRPr="0068335C" w:rsidRDefault="004D6EFF" w:rsidP="00CF113F">
      <w:pPr>
        <w:tabs>
          <w:tab w:val="left" w:pos="0"/>
        </w:tabs>
        <w:spacing w:before="120" w:after="0" w:line="240" w:lineRule="auto"/>
        <w:jc w:val="both"/>
        <w:rPr>
          <w:b/>
        </w:rPr>
      </w:pPr>
      <w:r w:rsidRPr="004D6EFF">
        <w:t>Ponuditelji su dužni ponude dostaviti predajom u Elektronički oglasnik javne nabave, a dijelove ponude koji se dostavljaju od</w:t>
      </w:r>
      <w:r w:rsidR="00AC55EB">
        <w:t>vojeno predati sukladno točki 6</w:t>
      </w:r>
      <w:r>
        <w:t>.2.2.</w:t>
      </w:r>
      <w:r w:rsidRPr="004D6EFF">
        <w:t xml:space="preserve"> ove Dokumentacije zaključno do ________________2017. godine do 10:00 sati.</w:t>
      </w:r>
    </w:p>
    <w:p w:rsidR="000C5A3B" w:rsidRPr="00F6767C" w:rsidRDefault="00D17B6B" w:rsidP="00CF113F">
      <w:pPr>
        <w:tabs>
          <w:tab w:val="left" w:pos="0"/>
        </w:tabs>
        <w:spacing w:before="120" w:after="0" w:line="240" w:lineRule="auto"/>
        <w:jc w:val="both"/>
        <w:rPr>
          <w:b/>
        </w:rPr>
      </w:pPr>
      <w:r>
        <w:t xml:space="preserve">Javno otvaranje ponuda održat će se </w:t>
      </w:r>
      <w:r w:rsidR="004F1093">
        <w:t>________________2017. godine u</w:t>
      </w:r>
      <w:r w:rsidRPr="004D6EFF">
        <w:t xml:space="preserve"> 10:00 sati</w:t>
      </w:r>
      <w:r>
        <w:t xml:space="preserve">  u prostorijama Varaždinske županije na </w:t>
      </w:r>
      <w:r w:rsidR="000C5A3B" w:rsidRPr="0068335C">
        <w:t>adres</w:t>
      </w:r>
      <w:r>
        <w:t>i</w:t>
      </w:r>
      <w:r w:rsidR="000C5A3B" w:rsidRPr="0068335C">
        <w:t xml:space="preserve">: </w:t>
      </w:r>
      <w:r w:rsidR="00DA0A26" w:rsidRPr="0068335C">
        <w:t>Varaždinska županija, Franjevački trg 7</w:t>
      </w:r>
      <w:r>
        <w:t>, 42000 Varaždin</w:t>
      </w:r>
      <w:r w:rsidR="00DA0A26" w:rsidRPr="00AC55EB">
        <w:t>.</w:t>
      </w:r>
    </w:p>
    <w:p w:rsidR="000C5A3B" w:rsidRDefault="000C5A3B" w:rsidP="00CF113F">
      <w:pPr>
        <w:tabs>
          <w:tab w:val="left" w:pos="0"/>
        </w:tabs>
        <w:spacing w:before="120" w:after="0" w:line="240" w:lineRule="auto"/>
        <w:jc w:val="both"/>
        <w:rPr>
          <w:color w:val="000000"/>
        </w:rPr>
      </w:pPr>
      <w:r w:rsidRPr="00F6767C">
        <w:rPr>
          <w:color w:val="000000"/>
        </w:rPr>
        <w:t xml:space="preserve">Javnom otvaranju ponuda smiju prisustvovati ovlašteni predstavnici </w:t>
      </w:r>
      <w:r w:rsidR="00FF4A28" w:rsidRPr="00F6767C">
        <w:rPr>
          <w:color w:val="000000"/>
        </w:rPr>
        <w:t>naručitelja,</w:t>
      </w:r>
      <w:r w:rsidR="00BB1EAE" w:rsidRPr="00F6767C">
        <w:rPr>
          <w:color w:val="000000"/>
        </w:rPr>
        <w:t xml:space="preserve"> </w:t>
      </w:r>
      <w:r w:rsidR="00176A29">
        <w:rPr>
          <w:color w:val="000000"/>
        </w:rPr>
        <w:t xml:space="preserve">ponuditelja i druge </w:t>
      </w:r>
      <w:r w:rsidRPr="00F6767C">
        <w:rPr>
          <w:color w:val="000000"/>
        </w:rPr>
        <w:t xml:space="preserve">osobe. Pravo aktivnog sudjelovanja na javnom otvaranju ponuda imaju samo </w:t>
      </w:r>
      <w:r w:rsidR="00176A29" w:rsidRPr="00176A29">
        <w:t xml:space="preserve">ovlašteni </w:t>
      </w:r>
      <w:r w:rsidRPr="00F6767C">
        <w:rPr>
          <w:color w:val="000000"/>
        </w:rPr>
        <w:t>predstavnici naručitelja i ovlašteni predstavnici ponuditelja. Svoje ovlaštenje predstavnici ponuditelja dokazuju u pisanom obliku (obrazac u privitku dokumentacije za nadmetanje</w:t>
      </w:r>
      <w:r w:rsidR="00BB1EAE" w:rsidRPr="00F6767C">
        <w:rPr>
          <w:color w:val="000000"/>
        </w:rPr>
        <w:t xml:space="preserve"> ka</w:t>
      </w:r>
      <w:r w:rsidR="00176A29">
        <w:rPr>
          <w:color w:val="000000"/>
        </w:rPr>
        <w:t>o</w:t>
      </w:r>
      <w:r w:rsidR="0060241F">
        <w:rPr>
          <w:color w:val="000000"/>
        </w:rPr>
        <w:t xml:space="preserve"> </w:t>
      </w:r>
      <w:r w:rsidR="0060241F" w:rsidRPr="00E26300">
        <w:t xml:space="preserve">Prilog </w:t>
      </w:r>
      <w:r w:rsidR="007C3991" w:rsidRPr="00E26300">
        <w:t>I</w:t>
      </w:r>
      <w:r w:rsidR="00E26300" w:rsidRPr="00E26300">
        <w:t>I</w:t>
      </w:r>
      <w:r w:rsidR="0060241F" w:rsidRPr="00E26300">
        <w:t>.</w:t>
      </w:r>
      <w:r w:rsidRPr="00E26300">
        <w:t>).</w:t>
      </w:r>
    </w:p>
    <w:p w:rsidR="002302BC" w:rsidRPr="0059018A" w:rsidRDefault="00EE0486" w:rsidP="00CF113F">
      <w:pPr>
        <w:pStyle w:val="Naslov2"/>
        <w:spacing w:before="120" w:line="240" w:lineRule="auto"/>
      </w:pPr>
      <w:bookmarkStart w:id="204" w:name="_Toc365023767"/>
      <w:bookmarkStart w:id="205" w:name="_Toc368396993"/>
      <w:bookmarkStart w:id="206" w:name="_Toc489266038"/>
      <w:bookmarkStart w:id="207" w:name="_Toc324147803"/>
      <w:bookmarkStart w:id="208" w:name="_Toc324148086"/>
      <w:r>
        <w:t>7</w:t>
      </w:r>
      <w:r w:rsidR="00784471">
        <w:t>.8</w:t>
      </w:r>
      <w:r w:rsidR="00045CF2">
        <w:t>. Izuzetno</w:t>
      </w:r>
      <w:r w:rsidR="002302BC" w:rsidRPr="0059018A">
        <w:t xml:space="preserve"> </w:t>
      </w:r>
      <w:bookmarkEnd w:id="204"/>
      <w:bookmarkEnd w:id="205"/>
      <w:r w:rsidR="00045CF2">
        <w:t>niska ponuda</w:t>
      </w:r>
      <w:bookmarkEnd w:id="206"/>
      <w:r w:rsidR="002302BC" w:rsidRPr="0059018A">
        <w:t xml:space="preserve"> </w:t>
      </w:r>
    </w:p>
    <w:p w:rsidR="00F15A7B" w:rsidRDefault="00F15A7B" w:rsidP="00CF113F">
      <w:pPr>
        <w:spacing w:before="120" w:after="0" w:line="240" w:lineRule="auto"/>
        <w:jc w:val="both"/>
      </w:pPr>
      <w:r>
        <w:t>Naručitelj će zahtijevati od gospodarskog subjekta da, u primjerenom roku ne kraćem od 5 dana, objasni cijenu ili trošak naveden u ponudi ako se čini da je ponuda izuzetno niska u odnosu na radove.</w:t>
      </w:r>
    </w:p>
    <w:p w:rsidR="00F15A7B" w:rsidRDefault="00F15A7B" w:rsidP="00CF113F">
      <w:pPr>
        <w:spacing w:before="120" w:after="0" w:line="240" w:lineRule="auto"/>
        <w:jc w:val="both"/>
      </w:pPr>
      <w:r>
        <w:t>Objašnjenja ponuditelja mogu se posebice odnositi na:</w:t>
      </w:r>
    </w:p>
    <w:p w:rsidR="00F15A7B" w:rsidRDefault="00F15A7B" w:rsidP="00CF113F">
      <w:pPr>
        <w:spacing w:after="0" w:line="240" w:lineRule="auto"/>
        <w:ind w:left="709" w:hanging="284"/>
        <w:jc w:val="both"/>
      </w:pPr>
      <w:r>
        <w:t>-</w:t>
      </w:r>
      <w:r>
        <w:tab/>
        <w:t>ekonomičnost proizvodnog procesa, pružanja usluga ili načina gradnje</w:t>
      </w:r>
    </w:p>
    <w:p w:rsidR="00F15A7B" w:rsidRDefault="00F15A7B" w:rsidP="00CF113F">
      <w:pPr>
        <w:spacing w:after="0" w:line="240" w:lineRule="auto"/>
        <w:ind w:left="709" w:hanging="284"/>
        <w:jc w:val="both"/>
      </w:pPr>
      <w:r>
        <w:t>-</w:t>
      </w:r>
      <w:r>
        <w:tab/>
        <w:t>izabrana tehnička rješenja ili iznimno povoljne uvjete dostupne ponuditelju za isporuku pružanje usluga</w:t>
      </w:r>
    </w:p>
    <w:p w:rsidR="00F15A7B" w:rsidRDefault="00F15A7B" w:rsidP="00CF113F">
      <w:pPr>
        <w:spacing w:after="0" w:line="240" w:lineRule="auto"/>
        <w:ind w:left="709" w:hanging="284"/>
        <w:jc w:val="both"/>
      </w:pPr>
      <w:r>
        <w:t>-</w:t>
      </w:r>
      <w:r>
        <w:tab/>
        <w:t>originalnost usluga koje nudi ponuditelj</w:t>
      </w:r>
    </w:p>
    <w:p w:rsidR="00F15A7B" w:rsidRDefault="00F15A7B" w:rsidP="00CF113F">
      <w:pPr>
        <w:spacing w:after="0" w:line="240" w:lineRule="auto"/>
        <w:ind w:left="709" w:hanging="284"/>
        <w:jc w:val="both"/>
      </w:pPr>
      <w:r>
        <w:t>-</w:t>
      </w:r>
      <w:r>
        <w:tab/>
        <w:t xml:space="preserve">usklađenost s primjenjivim obvezama u području prava okoliša, socijalnog i radnog prava, uključujući kolektivne ugovore, a osobito obvezu isplate ugovorene plaće, ili odredbama međunarodnog prava okoliša, socijalnog i radnog prava navedenim u Prilogu XI. </w:t>
      </w:r>
      <w:r w:rsidR="00B81D0C">
        <w:t>ZJN 2016</w:t>
      </w:r>
    </w:p>
    <w:p w:rsidR="00F15A7B" w:rsidRDefault="00F15A7B" w:rsidP="00CF113F">
      <w:pPr>
        <w:spacing w:after="0" w:line="240" w:lineRule="auto"/>
        <w:ind w:left="709" w:hanging="284"/>
        <w:jc w:val="both"/>
      </w:pPr>
      <w:r>
        <w:t>-</w:t>
      </w:r>
      <w:r>
        <w:tab/>
        <w:t>usklađ</w:t>
      </w:r>
      <w:r w:rsidR="008F05E6">
        <w:t>enost s obvezama iz odjeljka G poglavlja 2. g</w:t>
      </w:r>
      <w:r>
        <w:t xml:space="preserve">lave III. </w:t>
      </w:r>
      <w:r w:rsidR="008F05E6">
        <w:t>dijela drugog</w:t>
      </w:r>
      <w:r>
        <w:t xml:space="preserve"> </w:t>
      </w:r>
      <w:r w:rsidR="00B81D0C">
        <w:t>ZJN 2016</w:t>
      </w:r>
    </w:p>
    <w:p w:rsidR="00F15A7B" w:rsidRDefault="00F15A7B" w:rsidP="00CF113F">
      <w:pPr>
        <w:spacing w:after="0" w:line="240" w:lineRule="auto"/>
        <w:ind w:left="709" w:hanging="284"/>
        <w:jc w:val="both"/>
      </w:pPr>
      <w:r>
        <w:t>-</w:t>
      </w:r>
      <w:r>
        <w:tab/>
        <w:t>mogućnost da ponuditelj dobije državnu potporu.</w:t>
      </w:r>
    </w:p>
    <w:p w:rsidR="002302BC" w:rsidRPr="0059018A" w:rsidRDefault="00F15A7B" w:rsidP="00CF113F">
      <w:pPr>
        <w:spacing w:before="120" w:after="0" w:line="240" w:lineRule="auto"/>
        <w:jc w:val="both"/>
      </w:pPr>
      <w:r>
        <w:t>Ako tijekom ocjene dostavljenih podataka postoje određene nejasnoće, Naručitelj može od ponuditelja zatražiti dodatno pojašnjenje.</w:t>
      </w:r>
    </w:p>
    <w:p w:rsidR="002302BC" w:rsidRPr="0059018A" w:rsidRDefault="00EE0486" w:rsidP="00CF113F">
      <w:pPr>
        <w:pStyle w:val="Naslov2"/>
        <w:spacing w:before="120" w:line="240" w:lineRule="auto"/>
      </w:pPr>
      <w:bookmarkStart w:id="209" w:name="_Toc365023768"/>
      <w:bookmarkStart w:id="210" w:name="_Toc368396994"/>
      <w:bookmarkStart w:id="211" w:name="_Toc489266039"/>
      <w:r>
        <w:t>7</w:t>
      </w:r>
      <w:r w:rsidR="00652ACE">
        <w:t>.9</w:t>
      </w:r>
      <w:r w:rsidR="002302BC" w:rsidRPr="0059018A">
        <w:t>. Pojašnjenje i upotpunjavanje ponude</w:t>
      </w:r>
      <w:bookmarkEnd w:id="209"/>
      <w:bookmarkEnd w:id="210"/>
      <w:bookmarkEnd w:id="211"/>
    </w:p>
    <w:p w:rsidR="006D479D" w:rsidRPr="0059018A" w:rsidRDefault="002302BC" w:rsidP="00CF113F">
      <w:pPr>
        <w:tabs>
          <w:tab w:val="left" w:pos="0"/>
        </w:tabs>
        <w:spacing w:before="120" w:after="0" w:line="240" w:lineRule="auto"/>
        <w:jc w:val="both"/>
      </w:pPr>
      <w:r w:rsidRPr="0059018A">
        <w:t xml:space="preserve">Sukladno članku </w:t>
      </w:r>
      <w:r w:rsidR="00F15A7B">
        <w:t>293</w:t>
      </w:r>
      <w:r w:rsidRPr="0059018A">
        <w:t xml:space="preserve">. </w:t>
      </w:r>
      <w:r w:rsidR="00B81D0C">
        <w:t>ZJN 2016</w:t>
      </w:r>
      <w:r w:rsidRPr="0059018A">
        <w:t xml:space="preserve"> u postupku pregleda i ocjene ponuda naručitelj može pozvati ponuditelja da </w:t>
      </w:r>
      <w:r w:rsidR="00356D36">
        <w:t>dopune, razjasne, upotpune ili dostave nužne informacije ili dokumentaciju u primjerenom roku ne kraćem od pet dana</w:t>
      </w:r>
      <w:r w:rsidR="00A40874">
        <w:t>.</w:t>
      </w:r>
    </w:p>
    <w:p w:rsidR="002302BC" w:rsidRDefault="00EE0486" w:rsidP="00CF113F">
      <w:pPr>
        <w:pStyle w:val="Naslov2"/>
        <w:spacing w:before="120" w:line="240" w:lineRule="auto"/>
      </w:pPr>
      <w:bookmarkStart w:id="212" w:name="_Toc368396996"/>
      <w:bookmarkStart w:id="213" w:name="_Toc489266040"/>
      <w:r>
        <w:t>7</w:t>
      </w:r>
      <w:r w:rsidR="00652ACE">
        <w:t>.10</w:t>
      </w:r>
      <w:r w:rsidR="002302BC">
        <w:t>. Tajnost dokumentacije gospodarskih subjekata</w:t>
      </w:r>
      <w:bookmarkEnd w:id="212"/>
      <w:bookmarkEnd w:id="213"/>
    </w:p>
    <w:p w:rsidR="00045CF2" w:rsidRPr="00356D36" w:rsidRDefault="00045CF2" w:rsidP="00AD6C02">
      <w:pPr>
        <w:spacing w:before="120" w:after="0" w:line="240" w:lineRule="auto"/>
        <w:jc w:val="both"/>
      </w:pPr>
      <w:bookmarkStart w:id="214" w:name="_Toc324147802"/>
      <w:bookmarkStart w:id="215" w:name="_Toc324148085"/>
      <w:bookmarkStart w:id="216" w:name="_Toc324150024"/>
      <w:bookmarkStart w:id="217" w:name="_Toc365023770"/>
      <w:bookmarkStart w:id="218" w:name="_Toc368396997"/>
      <w:r w:rsidRPr="00356D36">
        <w:t xml:space="preserve">Temeljem članka 52. stavka 1. </w:t>
      </w:r>
      <w:r w:rsidR="00B81D0C">
        <w:t>ZJN 2016</w:t>
      </w:r>
      <w:r w:rsidRPr="00356D36">
        <w:t xml:space="preserve">  gospodarski subjekt u postupku javne nabave smije na temelju zakona, drugog propisa ili općeg akta određene podatke označiti tajnom, uključujući tehničke ili trgovinske tajne te povjerljive značajke ponude.</w:t>
      </w:r>
    </w:p>
    <w:p w:rsidR="00045CF2" w:rsidRPr="00356D36" w:rsidRDefault="00045CF2" w:rsidP="00AD6C02">
      <w:pPr>
        <w:spacing w:before="120" w:after="0" w:line="240" w:lineRule="auto"/>
        <w:jc w:val="both"/>
      </w:pPr>
      <w:r w:rsidRPr="00356D36">
        <w:lastRenderedPageBreak/>
        <w:t>Ako je gospodarski subjekt neke podatke označio tajnima, obvezan je navesti pravnu osnovu na temelju koje su ti podaci označeni tajnima.</w:t>
      </w:r>
    </w:p>
    <w:p w:rsidR="00045CF2" w:rsidRPr="00356D36" w:rsidRDefault="00045CF2" w:rsidP="00AD6C02">
      <w:pPr>
        <w:spacing w:before="120" w:after="0" w:line="240" w:lineRule="auto"/>
        <w:jc w:val="both"/>
      </w:pPr>
      <w:r w:rsidRPr="00356D36">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356D36">
        <w:t>podzakonskom</w:t>
      </w:r>
      <w:proofErr w:type="spellEnd"/>
      <w:r w:rsidRPr="00356D36">
        <w:t xml:space="preserve"> propisu moraju javno objaviti ili se ne smiju označiti tajnom.</w:t>
      </w:r>
    </w:p>
    <w:p w:rsidR="00045CF2" w:rsidRPr="00356D36" w:rsidRDefault="00045CF2" w:rsidP="00CF113F">
      <w:pPr>
        <w:spacing w:after="0" w:line="240" w:lineRule="auto"/>
        <w:jc w:val="both"/>
      </w:pPr>
    </w:p>
    <w:p w:rsidR="00045CF2" w:rsidRPr="00356D36" w:rsidRDefault="00045CF2" w:rsidP="00CF113F">
      <w:pPr>
        <w:spacing w:after="0" w:line="240" w:lineRule="auto"/>
        <w:jc w:val="both"/>
        <w:rPr>
          <w:b/>
          <w:bCs/>
        </w:rPr>
      </w:pPr>
      <w:r w:rsidRPr="00356D36">
        <w:t>Naručitelj ne smije otkriti podatke dobivene od gospodarskih subjekata koje su oni na temelju zakona, drugog propisa ili općeg akta označili tajnom, uključujući tehničke ili trgovinske tajne te povjerljive značajke ponuda i zahtjeva za sudjelovanje.</w:t>
      </w:r>
    </w:p>
    <w:p w:rsidR="002302BC" w:rsidRPr="0059018A" w:rsidRDefault="00EE0486" w:rsidP="00CF113F">
      <w:pPr>
        <w:pStyle w:val="Naslov2"/>
        <w:spacing w:before="120" w:line="240" w:lineRule="auto"/>
      </w:pPr>
      <w:bookmarkStart w:id="219" w:name="_Toc489266041"/>
      <w:r>
        <w:t>7</w:t>
      </w:r>
      <w:r w:rsidR="00652ACE">
        <w:t>.11</w:t>
      </w:r>
      <w:r w:rsidR="002302BC" w:rsidRPr="0059018A">
        <w:t>. Donošenje odluke o odabiru ili poništenju</w:t>
      </w:r>
      <w:bookmarkEnd w:id="214"/>
      <w:bookmarkEnd w:id="215"/>
      <w:bookmarkEnd w:id="216"/>
      <w:bookmarkEnd w:id="217"/>
      <w:bookmarkEnd w:id="218"/>
      <w:bookmarkEnd w:id="219"/>
    </w:p>
    <w:p w:rsidR="002302BC" w:rsidRPr="00356D36" w:rsidRDefault="002302BC" w:rsidP="00C73F11">
      <w:pPr>
        <w:tabs>
          <w:tab w:val="left" w:pos="0"/>
        </w:tabs>
        <w:autoSpaceDE w:val="0"/>
        <w:autoSpaceDN w:val="0"/>
        <w:adjustRightInd w:val="0"/>
        <w:spacing w:before="120" w:after="0" w:line="240" w:lineRule="auto"/>
        <w:jc w:val="both"/>
      </w:pPr>
      <w:r w:rsidRPr="00356D36">
        <w:t xml:space="preserve">Na osnovi rezultata pregleda i ocjene ponuda Naručitelj donosi odluku o odabiru ili poništenju. </w:t>
      </w:r>
    </w:p>
    <w:p w:rsidR="005146E1" w:rsidRPr="00356D36" w:rsidRDefault="005146E1" w:rsidP="00C73F11">
      <w:pPr>
        <w:tabs>
          <w:tab w:val="left" w:pos="0"/>
        </w:tabs>
        <w:autoSpaceDE w:val="0"/>
        <w:autoSpaceDN w:val="0"/>
        <w:adjustRightInd w:val="0"/>
        <w:spacing w:before="120" w:after="0" w:line="240" w:lineRule="auto"/>
        <w:jc w:val="both"/>
      </w:pPr>
      <w:r w:rsidRPr="00356D36">
        <w:t>Rok za donošenje odluke o odabiru ili odluke o poništenju postupka javne nabave iznosi najduže 45 (</w:t>
      </w:r>
      <w:proofErr w:type="spellStart"/>
      <w:r w:rsidRPr="00356D36">
        <w:t>četrdesetpet</w:t>
      </w:r>
      <w:proofErr w:type="spellEnd"/>
      <w:r w:rsidRPr="00356D36">
        <w:t>) dana od isteka roka za dostavu ponuda.</w:t>
      </w:r>
    </w:p>
    <w:p w:rsidR="005146E1" w:rsidRPr="00356D36" w:rsidRDefault="005146E1" w:rsidP="00C73F11">
      <w:pPr>
        <w:tabs>
          <w:tab w:val="left" w:pos="0"/>
        </w:tabs>
        <w:autoSpaceDE w:val="0"/>
        <w:autoSpaceDN w:val="0"/>
        <w:adjustRightInd w:val="0"/>
        <w:spacing w:before="120" w:after="0" w:line="240" w:lineRule="auto"/>
        <w:jc w:val="both"/>
      </w:pPr>
      <w:r w:rsidRPr="00356D36">
        <w:t xml:space="preserve">Sukladno članku 301. stavku 5. točki 2. </w:t>
      </w:r>
      <w:r w:rsidR="00B81D0C">
        <w:t>ZJN 2016</w:t>
      </w:r>
      <w:r w:rsidRPr="00356D36">
        <w:t xml:space="preserve"> </w:t>
      </w:r>
      <w:r w:rsidR="00AD6C02">
        <w:t>o</w:t>
      </w:r>
      <w:r w:rsidRPr="00356D36">
        <w:t>dluku o odabiru ili odluku o poništenju javni naručitelj će bez odgode dostaviti svakom ponuditelju putem EOJN RH.</w:t>
      </w:r>
    </w:p>
    <w:p w:rsidR="00CF538B" w:rsidRPr="00356D36" w:rsidRDefault="005146E1" w:rsidP="00C73F11">
      <w:pPr>
        <w:tabs>
          <w:tab w:val="left" w:pos="0"/>
        </w:tabs>
        <w:autoSpaceDE w:val="0"/>
        <w:autoSpaceDN w:val="0"/>
        <w:adjustRightInd w:val="0"/>
        <w:spacing w:before="120" w:after="0" w:line="240" w:lineRule="auto"/>
        <w:jc w:val="both"/>
      </w:pPr>
      <w:r w:rsidRPr="00356D36">
        <w:t>Dostava odluke o odabiru ili odluke o poništenju postupka javne nabave smatra se dostavljenom istekom dana javne objave.</w:t>
      </w:r>
    </w:p>
    <w:p w:rsidR="00CF538B" w:rsidRDefault="00EE0486" w:rsidP="00CF113F">
      <w:pPr>
        <w:pStyle w:val="Naslov2"/>
        <w:tabs>
          <w:tab w:val="left" w:pos="0"/>
        </w:tabs>
        <w:spacing w:before="120" w:line="240" w:lineRule="auto"/>
        <w:rPr>
          <w:szCs w:val="24"/>
        </w:rPr>
      </w:pPr>
      <w:bookmarkStart w:id="220" w:name="_Toc324150025"/>
      <w:bookmarkStart w:id="221" w:name="_Toc489266042"/>
      <w:r>
        <w:rPr>
          <w:szCs w:val="24"/>
        </w:rPr>
        <w:t>7</w:t>
      </w:r>
      <w:r w:rsidR="00960AB7" w:rsidRPr="00F6767C">
        <w:rPr>
          <w:szCs w:val="24"/>
        </w:rPr>
        <w:t>.</w:t>
      </w:r>
      <w:r w:rsidR="00356D36">
        <w:rPr>
          <w:szCs w:val="24"/>
        </w:rPr>
        <w:t>1</w:t>
      </w:r>
      <w:r w:rsidR="00652ACE">
        <w:rPr>
          <w:szCs w:val="24"/>
        </w:rPr>
        <w:t>2</w:t>
      </w:r>
      <w:r w:rsidR="00FF4A28" w:rsidRPr="00F6767C">
        <w:rPr>
          <w:szCs w:val="24"/>
        </w:rPr>
        <w:t xml:space="preserve">. </w:t>
      </w:r>
      <w:r w:rsidR="004E5452">
        <w:rPr>
          <w:szCs w:val="24"/>
        </w:rPr>
        <w:t>R</w:t>
      </w:r>
      <w:r w:rsidR="004E5452" w:rsidRPr="00F6767C">
        <w:rPr>
          <w:szCs w:val="24"/>
        </w:rPr>
        <w:t xml:space="preserve">ok, način i uvjeti </w:t>
      </w:r>
      <w:bookmarkStart w:id="222" w:name="_Toc203370125"/>
      <w:bookmarkStart w:id="223" w:name="_Toc211731140"/>
      <w:bookmarkEnd w:id="165"/>
      <w:bookmarkEnd w:id="166"/>
      <w:r w:rsidR="004E5452" w:rsidRPr="00F6767C">
        <w:rPr>
          <w:szCs w:val="24"/>
        </w:rPr>
        <w:t xml:space="preserve"> plaćanja</w:t>
      </w:r>
      <w:bookmarkStart w:id="224" w:name="_Toc324147805"/>
      <w:bookmarkStart w:id="225" w:name="_Toc324148088"/>
      <w:bookmarkStart w:id="226" w:name="_Toc324150027"/>
      <w:bookmarkEnd w:id="167"/>
      <w:bookmarkEnd w:id="168"/>
      <w:bookmarkEnd w:id="169"/>
      <w:bookmarkEnd w:id="207"/>
      <w:bookmarkEnd w:id="208"/>
      <w:bookmarkEnd w:id="220"/>
      <w:bookmarkEnd w:id="221"/>
      <w:bookmarkEnd w:id="222"/>
      <w:bookmarkEnd w:id="223"/>
    </w:p>
    <w:p w:rsidR="00045CF2" w:rsidRPr="00356D36" w:rsidRDefault="00045CF2" w:rsidP="00AD6C02">
      <w:pPr>
        <w:spacing w:before="120" w:after="0" w:line="240" w:lineRule="auto"/>
        <w:jc w:val="both"/>
      </w:pPr>
      <w:bookmarkStart w:id="227" w:name="_Toc368397000"/>
      <w:bookmarkEnd w:id="224"/>
      <w:bookmarkEnd w:id="225"/>
      <w:bookmarkEnd w:id="226"/>
      <w:r w:rsidRPr="00356D36">
        <w:t>Predujam je isključen kao i traženje sredstava osiguranja plaćanja.</w:t>
      </w:r>
    </w:p>
    <w:p w:rsidR="00045CF2" w:rsidRDefault="00045CF2" w:rsidP="00CF113F">
      <w:pPr>
        <w:spacing w:before="120" w:after="0" w:line="240" w:lineRule="auto"/>
        <w:jc w:val="both"/>
        <w:rPr>
          <w:bCs/>
          <w:noProof/>
        </w:rPr>
      </w:pPr>
      <w:r w:rsidRPr="00082B53">
        <w:rPr>
          <w:bCs/>
          <w:noProof/>
        </w:rPr>
        <w:t>Obračun će se</w:t>
      </w:r>
      <w:r w:rsidRPr="00082B53">
        <w:rPr>
          <w:noProof/>
        </w:rPr>
        <w:t xml:space="preserve"> vršit će  na temelju vrijednosti </w:t>
      </w:r>
      <w:r w:rsidRPr="00082B53">
        <w:rPr>
          <w:bCs/>
          <w:noProof/>
        </w:rPr>
        <w:t>izvršenih radova</w:t>
      </w:r>
      <w:r w:rsidRPr="00082B53">
        <w:rPr>
          <w:noProof/>
        </w:rPr>
        <w:t xml:space="preserve"> potvrđenih od strane nadzornog inženjera, a plaćanje će se izvršiti u roku od </w:t>
      </w:r>
      <w:r w:rsidR="002132BC">
        <w:rPr>
          <w:noProof/>
          <w:color w:val="FF0000"/>
        </w:rPr>
        <w:t>6</w:t>
      </w:r>
      <w:r w:rsidRPr="000F02D4">
        <w:rPr>
          <w:noProof/>
          <w:color w:val="FF0000"/>
        </w:rPr>
        <w:t>0 dana</w:t>
      </w:r>
      <w:r w:rsidRPr="00082B53">
        <w:rPr>
          <w:noProof/>
        </w:rPr>
        <w:t>, od dana dostavljene ovjerene privremene, odnosno konačne situacije Naručitelju, a na žiro rač</w:t>
      </w:r>
      <w:r w:rsidRPr="00082B53">
        <w:rPr>
          <w:bCs/>
          <w:noProof/>
        </w:rPr>
        <w:t>un odabranog ponuditelja.</w:t>
      </w:r>
    </w:p>
    <w:p w:rsidR="002132BC" w:rsidRPr="00E53EC3" w:rsidRDefault="00E53EC3" w:rsidP="00CF113F">
      <w:pPr>
        <w:spacing w:before="120" w:after="0" w:line="240" w:lineRule="auto"/>
        <w:jc w:val="both"/>
        <w:rPr>
          <w:bCs/>
          <w:noProof/>
          <w:color w:val="FF0000"/>
        </w:rPr>
      </w:pPr>
      <w:r w:rsidRPr="00E53EC3">
        <w:rPr>
          <w:bCs/>
          <w:noProof/>
          <w:color w:val="FF0000"/>
        </w:rPr>
        <w:t>Naručitelj je u ovom postupku javne nabave odredio rok plaćanja od 60 dana zbog tog što se  projekt financira sredstvima Europske unije i jer i Naručitelj sredstva za plaćanje dobiva u roku od 60 dana od dana predaje Zahtjeva za nadoknadom sredstava. Zahtjevi za nadakonadom sredstava Naručitelj mora priložiti i račun izvođača radova.</w:t>
      </w:r>
    </w:p>
    <w:p w:rsidR="002302BC" w:rsidRPr="0059018A" w:rsidRDefault="00EE0486" w:rsidP="00CF113F">
      <w:pPr>
        <w:pStyle w:val="Naslov2"/>
        <w:spacing w:before="120" w:line="240" w:lineRule="auto"/>
      </w:pPr>
      <w:bookmarkStart w:id="228" w:name="_Toc489266043"/>
      <w:r>
        <w:t>7</w:t>
      </w:r>
      <w:r w:rsidR="002302BC">
        <w:t>.1</w:t>
      </w:r>
      <w:r w:rsidR="00652ACE">
        <w:t>3</w:t>
      </w:r>
      <w:r w:rsidR="002302BC" w:rsidRPr="0059018A">
        <w:t>. Dokumenti koji će se nakon završetka postupka javne nabave vratiti ponuditeljima</w:t>
      </w:r>
      <w:bookmarkEnd w:id="227"/>
      <w:bookmarkEnd w:id="228"/>
    </w:p>
    <w:p w:rsidR="000A01FC" w:rsidRPr="00356D36" w:rsidRDefault="00045CF2" w:rsidP="00AD6C02">
      <w:pPr>
        <w:spacing w:before="120" w:after="0" w:line="240" w:lineRule="auto"/>
        <w:jc w:val="both"/>
      </w:pPr>
      <w:bookmarkStart w:id="229" w:name="_Toc365023773"/>
      <w:bookmarkStart w:id="230" w:name="_Toc368397001"/>
      <w:r w:rsidRPr="00356D36">
        <w:t xml:space="preserve">Javni naručitelj će vratiti neodabranim ponuditeljima jamstvo za ozbiljnost ponude, odnosno izvršiti povrat novčanog pologa u roku od deset dana od dana potpisivanja ugovora, odnosno dostave jamstva za uredno ispunjenje </w:t>
      </w:r>
      <w:r w:rsidR="00AD6C02">
        <w:t>ugovora</w:t>
      </w:r>
      <w:r w:rsidRPr="00356D36">
        <w:t>.</w:t>
      </w:r>
    </w:p>
    <w:p w:rsidR="00CC6C12" w:rsidRDefault="00EE0486" w:rsidP="00C73F11">
      <w:pPr>
        <w:pStyle w:val="Naslov2"/>
        <w:spacing w:line="240" w:lineRule="auto"/>
        <w:jc w:val="both"/>
      </w:pPr>
      <w:bookmarkStart w:id="231" w:name="_Toc489266044"/>
      <w:r>
        <w:t>7</w:t>
      </w:r>
      <w:r w:rsidR="00652ACE">
        <w:t>.14</w:t>
      </w:r>
      <w:r w:rsidR="00CC6C12">
        <w:t>. Uvjeti i zahtjevi koji moraju biti ispunjeni sukladno posebnim propisima ili stručnim pravilima</w:t>
      </w:r>
      <w:bookmarkEnd w:id="231"/>
      <w:r w:rsidR="00E53EC3">
        <w:t xml:space="preserve"> </w:t>
      </w:r>
    </w:p>
    <w:p w:rsidR="00E53EC3" w:rsidRPr="00E53EC3" w:rsidRDefault="00E53EC3" w:rsidP="00E53EC3">
      <w:pPr>
        <w:spacing w:after="0" w:line="240" w:lineRule="auto"/>
      </w:pPr>
    </w:p>
    <w:p w:rsidR="00CC6C12" w:rsidRDefault="00CC6C12" w:rsidP="00C73F11">
      <w:pPr>
        <w:spacing w:line="240" w:lineRule="auto"/>
        <w:jc w:val="both"/>
      </w:pPr>
      <w:r>
        <w:t>Svi radovi koji su predmet ovoga postupka javne nabave trebaju se izvoditi sukladno Zakonu o gradnji (NN 153/13 i NN 20/17), Zakon o poslovima i djelatnostima prostornog uređenja i gradnje (NN 78/15); Zakon o komori arhitekata i komorama inženjera u graditeljstvu i prostornom uređenju (NN 78/15</w:t>
      </w:r>
      <w:r w:rsidR="00C73F11">
        <w:t>)</w:t>
      </w:r>
      <w:r>
        <w:t>, Posebnim uzancama o građenju (Službeni list broj 18/77 i NN 53/91) ukoliko nisu u suprotnosti s pojedinim odredbama iz ugovora, pravilnicima, hrvatskim i stranim normama i tehničkim propisima, pravilima struke i ostalim zakonima i propisima koji se odnose na predmet ovoga postupka javne nabave.</w:t>
      </w:r>
    </w:p>
    <w:p w:rsidR="00CC6C12" w:rsidRDefault="00CC6C12" w:rsidP="00C73F11">
      <w:pPr>
        <w:spacing w:line="240" w:lineRule="auto"/>
        <w:jc w:val="both"/>
      </w:pPr>
      <w:r>
        <w:lastRenderedPageBreak/>
        <w:t>Predmetni radovi se trebaju izvoditi proizvodima i materijalima sukladno Zakonu o tehničkim zahtjevima za proizvode i ocjenjivanje sukladnosti (NN 80/13 i 14/</w:t>
      </w:r>
      <w:proofErr w:type="spellStart"/>
      <w:r>
        <w:t>14</w:t>
      </w:r>
      <w:proofErr w:type="spellEnd"/>
      <w:r>
        <w:t>), Pravilniku o ocjenjivanju sukladnosti, ispravama o sukladnosti i označavanju građevnih proizvoda (NN 103/08, 147/09, 87/10 i 129/11), Zakonu o građevnim proizvodima (NN 76/13 i 30/14), Tehničkom propisu o građevnim proizvodima (NN 33/10, 87/10, 146/10, 81/11, 100/11, 130/12 i 81/13) i Zakonu o zaštiti okoliša (NN 80/13 i 153/13), za što treba predočiti odgovarajuće dokaze na poziv stručnog nadzora i/ili naručitelja.</w:t>
      </w:r>
    </w:p>
    <w:p w:rsidR="00CC6C12" w:rsidRDefault="00CC6C12" w:rsidP="00C73F11">
      <w:pPr>
        <w:spacing w:line="240" w:lineRule="auto"/>
        <w:jc w:val="both"/>
      </w:pPr>
      <w:r>
        <w:t xml:space="preserve">Ukoliko se pojedini materijal pribavlja iskorištavanjem rudnog blaga Republike Hrvatske ponuditelj/izvođač treba poštivati sve </w:t>
      </w:r>
      <w:proofErr w:type="spellStart"/>
      <w:r>
        <w:t>pozitivnopravne</w:t>
      </w:r>
      <w:proofErr w:type="spellEnd"/>
      <w:r>
        <w:t xml:space="preserve"> propise, a posebno Zakon o rudarstvu (NN broj 56/13 i 14/</w:t>
      </w:r>
      <w:proofErr w:type="spellStart"/>
      <w:r>
        <w:t>14</w:t>
      </w:r>
      <w:proofErr w:type="spellEnd"/>
      <w:r>
        <w:t>).</w:t>
      </w:r>
    </w:p>
    <w:p w:rsidR="00DE2B0E" w:rsidRDefault="00DE2B0E" w:rsidP="00C73F11">
      <w:pPr>
        <w:spacing w:line="240" w:lineRule="auto"/>
        <w:jc w:val="both"/>
      </w:pPr>
      <w:r w:rsidRPr="00055D81">
        <w:rPr>
          <w:rFonts w:eastAsia="Calibri" w:cs="Arial"/>
          <w:b/>
          <w:lang w:eastAsia="en-US"/>
        </w:rPr>
        <w:t>Gospodarski subjekt sa sjedištem u Republici Hrvatskoj</w:t>
      </w:r>
      <w:r>
        <w:rPr>
          <w:rFonts w:eastAsia="Calibri" w:cs="Arial"/>
          <w:b/>
          <w:lang w:eastAsia="en-US"/>
        </w:rPr>
        <w:t xml:space="preserve">, </w:t>
      </w:r>
      <w:r w:rsidRPr="000E4C4B">
        <w:rPr>
          <w:rFonts w:eastAsia="Calibri" w:cs="Arial"/>
          <w:lang w:eastAsia="en-US"/>
        </w:rPr>
        <w:t>sukladno Zakonu</w:t>
      </w:r>
      <w:r w:rsidRPr="000E4C4B">
        <w:rPr>
          <w:rFonts w:cs="Arial"/>
        </w:rPr>
        <w:t xml:space="preserve"> o poslovima i djelatnostima prostornog uređenja i grad</w:t>
      </w:r>
      <w:r>
        <w:rPr>
          <w:rFonts w:cs="Arial"/>
        </w:rPr>
        <w:t>nje (Narodne novine broj</w:t>
      </w:r>
      <w:r w:rsidRPr="000E4C4B">
        <w:rPr>
          <w:rFonts w:cs="Arial"/>
        </w:rPr>
        <w:t xml:space="preserve"> 78/15</w:t>
      </w:r>
      <w:r>
        <w:rPr>
          <w:rFonts w:cs="Arial"/>
        </w:rPr>
        <w:t>)</w:t>
      </w:r>
      <w:r>
        <w:rPr>
          <w:rFonts w:eastAsia="Calibri" w:cs="Arial"/>
          <w:lang w:eastAsia="en-US"/>
        </w:rPr>
        <w:t xml:space="preserve"> mora biti registriran za obavljanje djelatnosti građenja odnosno izvođenje pojedinih radova.</w:t>
      </w:r>
    </w:p>
    <w:p w:rsidR="00CC6C12" w:rsidRDefault="00CC6C12" w:rsidP="00C73F11">
      <w:pPr>
        <w:spacing w:line="240" w:lineRule="auto"/>
        <w:jc w:val="both"/>
      </w:pPr>
      <w:r>
        <w:t>Strana pravna osoba i/ili nominirani strani stručnjaci u slučaju dodjele ugovora, dužni su Naručitelju najkasnije u trenutku uvođenja u posao dostaviti dokaz/e da imaju sve potrebne dozvole i ovlaštenja za izvođenje radova u RH za dio ugovora koji će izvršavati. U protivnom, naručitelj ima pravo jednostrano raskinuti ugovor i aktivirati jamstvo za dobro isp</w:t>
      </w:r>
      <w:r w:rsidR="008A42EF">
        <w:t>unjenje ugovora</w:t>
      </w:r>
      <w:r>
        <w:t>.</w:t>
      </w:r>
    </w:p>
    <w:p w:rsidR="00B51034" w:rsidRPr="00356D36" w:rsidRDefault="00EE0486" w:rsidP="00CF113F">
      <w:pPr>
        <w:pStyle w:val="Naslov2"/>
        <w:spacing w:line="240" w:lineRule="auto"/>
      </w:pPr>
      <w:bookmarkStart w:id="232" w:name="_Toc489266045"/>
      <w:r>
        <w:t>7</w:t>
      </w:r>
      <w:r w:rsidR="00652ACE">
        <w:t>.15</w:t>
      </w:r>
      <w:r w:rsidR="00B51034" w:rsidRPr="00356D36">
        <w:t>. Prijedlog ugovora</w:t>
      </w:r>
      <w:bookmarkEnd w:id="232"/>
    </w:p>
    <w:p w:rsidR="00CE141B" w:rsidRPr="00082B53" w:rsidRDefault="005146E1" w:rsidP="00AD6C02">
      <w:pPr>
        <w:tabs>
          <w:tab w:val="left" w:pos="0"/>
        </w:tabs>
        <w:autoSpaceDE w:val="0"/>
        <w:autoSpaceDN w:val="0"/>
        <w:adjustRightInd w:val="0"/>
        <w:spacing w:before="120" w:after="0" w:line="240" w:lineRule="auto"/>
        <w:jc w:val="both"/>
      </w:pPr>
      <w:r w:rsidRPr="00082B53">
        <w:t xml:space="preserve">Prijedlog ugovora je sastavni dio dokumentacije o nabavi kao Prilog </w:t>
      </w:r>
      <w:r w:rsidR="00082B53" w:rsidRPr="00082B53">
        <w:t>III</w:t>
      </w:r>
      <w:r w:rsidRPr="00082B53">
        <w:t>. Potpisani i ovjereni prijedlog ugovora dostavlja se uz ponudu za nadmetanje.</w:t>
      </w:r>
      <w:r w:rsidR="00CE141B">
        <w:t xml:space="preserve"> </w:t>
      </w:r>
    </w:p>
    <w:p w:rsidR="005146E1" w:rsidRPr="00356D36" w:rsidRDefault="005146E1" w:rsidP="00AD6C02">
      <w:pPr>
        <w:tabs>
          <w:tab w:val="left" w:pos="0"/>
        </w:tabs>
        <w:autoSpaceDE w:val="0"/>
        <w:autoSpaceDN w:val="0"/>
        <w:adjustRightInd w:val="0"/>
        <w:spacing w:before="120" w:after="0" w:line="240" w:lineRule="auto"/>
        <w:jc w:val="both"/>
      </w:pPr>
      <w:r w:rsidRPr="00356D36">
        <w:t xml:space="preserve">Nakon proteka roka mirovanja naručitelj će pozvati odabranog ponuditelja da potpiše ugovor ili mu isti proslijediti na potpis, sukladno dogovoru. Ugovor će se dopuniti odredbama koje se odnose na </w:t>
      </w:r>
      <w:r w:rsidR="00CE141B">
        <w:t xml:space="preserve">zajednicu gospodarskih subjekata, odnosno </w:t>
      </w:r>
      <w:proofErr w:type="spellStart"/>
      <w:r w:rsidR="00CE141B">
        <w:t>podugovaratelje</w:t>
      </w:r>
      <w:proofErr w:type="spellEnd"/>
      <w:r w:rsidRPr="00356D36">
        <w:t xml:space="preserve"> ukoliko ponuditelj namjerava dio ugovora o javnoj nabavi dati u podugovor.</w:t>
      </w:r>
    </w:p>
    <w:p w:rsidR="005146E1" w:rsidRDefault="005146E1" w:rsidP="00AD6C02">
      <w:pPr>
        <w:tabs>
          <w:tab w:val="left" w:pos="0"/>
        </w:tabs>
        <w:autoSpaceDE w:val="0"/>
        <w:autoSpaceDN w:val="0"/>
        <w:adjustRightInd w:val="0"/>
        <w:spacing w:before="120" w:after="0" w:line="240" w:lineRule="auto"/>
        <w:jc w:val="both"/>
      </w:pPr>
      <w:r w:rsidRPr="00356D36">
        <w:t xml:space="preserve">Ugovorne strane su dužne potpisati ugovor o javnoj nabavi u roku od 30 (trideset) dana od dana izvršnosti odluke o odabiru. U slučaju da odabrani ponuditelj ne ispuni navedenu obvezu, naručitelj će smatrati kako je ponuditelj odbio potpisati ugovor i naplatiti jamstvo za ozbiljnost ponude temeljem članka 214. stavka 1. točke 1. </w:t>
      </w:r>
      <w:r w:rsidR="00B81D0C">
        <w:t>ZJN 2016</w:t>
      </w:r>
      <w:r w:rsidRPr="00356D36">
        <w:t>.</w:t>
      </w:r>
    </w:p>
    <w:p w:rsidR="00504402" w:rsidRDefault="00504402" w:rsidP="00AD6C02">
      <w:pPr>
        <w:tabs>
          <w:tab w:val="left" w:pos="0"/>
        </w:tabs>
        <w:autoSpaceDE w:val="0"/>
        <w:autoSpaceDN w:val="0"/>
        <w:adjustRightInd w:val="0"/>
        <w:spacing w:before="120" w:after="0" w:line="240" w:lineRule="auto"/>
        <w:jc w:val="both"/>
      </w:pPr>
      <w:r>
        <w:t xml:space="preserve">Naručitelj smije izmijeniti ugovor o javnoj nabavi tijekom njegovog trajanja bez provođenja novog postupka javne nabave samo u skladu s odredbama članaka 315. – 320. </w:t>
      </w:r>
      <w:r w:rsidR="00B81D0C">
        <w:t>ZJN 2016</w:t>
      </w:r>
      <w:r>
        <w:t>.</w:t>
      </w:r>
    </w:p>
    <w:p w:rsidR="00CE141B" w:rsidRDefault="00CE141B" w:rsidP="00CE141B">
      <w:pPr>
        <w:tabs>
          <w:tab w:val="left" w:pos="0"/>
        </w:tabs>
        <w:autoSpaceDE w:val="0"/>
        <w:autoSpaceDN w:val="0"/>
        <w:adjustRightInd w:val="0"/>
        <w:spacing w:after="0" w:line="240" w:lineRule="auto"/>
        <w:jc w:val="both"/>
      </w:pPr>
      <w:r>
        <w:t>Naručitelj smije izmijeniti ugovor o javnoj nabavi tijekom njegova trajanja bez provođenja novog postupka javne nabave ako izmjene, neovisno o njihovoj vrijednosti, nisu značajne u smislu članka 321. ZJN 2016.</w:t>
      </w:r>
    </w:p>
    <w:p w:rsidR="00CE141B" w:rsidRDefault="00CE141B" w:rsidP="00CE141B">
      <w:pPr>
        <w:tabs>
          <w:tab w:val="left" w:pos="0"/>
        </w:tabs>
        <w:autoSpaceDE w:val="0"/>
        <w:autoSpaceDN w:val="0"/>
        <w:adjustRightInd w:val="0"/>
        <w:spacing w:after="0" w:line="240" w:lineRule="auto"/>
        <w:jc w:val="both"/>
      </w:pPr>
    </w:p>
    <w:p w:rsidR="00CE141B" w:rsidRDefault="00CE141B" w:rsidP="00CE141B">
      <w:pPr>
        <w:tabs>
          <w:tab w:val="left" w:pos="0"/>
        </w:tabs>
        <w:autoSpaceDE w:val="0"/>
        <w:autoSpaceDN w:val="0"/>
        <w:adjustRightInd w:val="0"/>
        <w:spacing w:after="0" w:line="240" w:lineRule="auto"/>
        <w:jc w:val="both"/>
      </w:pPr>
      <w:r>
        <w:t>Naručitelj smije izmijeniti ugovor o javnoj nabavi tijekom njegova trajanja bez provođenja novog postupka javne nabave radi nabave dodatnih radova od prvotnog ugovaratelja koji su se pokazali potrebnim, a nisu bili uključeni u prvotnu nabavu, sukladno uvjetima navedenim u članku 316. ZJN 2016.</w:t>
      </w:r>
    </w:p>
    <w:p w:rsidR="00CE141B" w:rsidRDefault="00CE141B" w:rsidP="00CE141B">
      <w:pPr>
        <w:tabs>
          <w:tab w:val="left" w:pos="0"/>
        </w:tabs>
        <w:autoSpaceDE w:val="0"/>
        <w:autoSpaceDN w:val="0"/>
        <w:adjustRightInd w:val="0"/>
        <w:spacing w:after="0" w:line="240" w:lineRule="auto"/>
        <w:jc w:val="both"/>
      </w:pPr>
    </w:p>
    <w:p w:rsidR="00CE141B" w:rsidRDefault="00CE141B" w:rsidP="00CE141B">
      <w:pPr>
        <w:tabs>
          <w:tab w:val="left" w:pos="0"/>
        </w:tabs>
        <w:autoSpaceDE w:val="0"/>
        <w:autoSpaceDN w:val="0"/>
        <w:adjustRightInd w:val="0"/>
        <w:spacing w:after="0" w:line="240" w:lineRule="auto"/>
        <w:jc w:val="both"/>
      </w:pPr>
      <w:r>
        <w:t>Naručitelj smije izmijeniti ugovor o javnoj nabavi tijekom njegova trajanja bez provođenja novog postupka javne nabave ako su kumulativno ispunjeni uvjeti sukladno članku 317. ZJN 2016.</w:t>
      </w:r>
    </w:p>
    <w:p w:rsidR="00CE141B" w:rsidRDefault="00CE141B" w:rsidP="00CE141B">
      <w:pPr>
        <w:tabs>
          <w:tab w:val="left" w:pos="0"/>
        </w:tabs>
        <w:autoSpaceDE w:val="0"/>
        <w:autoSpaceDN w:val="0"/>
        <w:adjustRightInd w:val="0"/>
        <w:spacing w:after="0" w:line="240" w:lineRule="auto"/>
        <w:jc w:val="both"/>
      </w:pPr>
      <w:r>
        <w:lastRenderedPageBreak/>
        <w:t>Naručitelj smije izmijeniti ugovor o javnoj nabavi tijekom njegova trajanja bez provođenja novog postupka javne nabave s ciljem zamjene prvotnog ugovaratelja s novim ugovarateljem sukladno članku 318. ZJN 2016.</w:t>
      </w:r>
    </w:p>
    <w:p w:rsidR="00CE141B" w:rsidRDefault="00CE141B" w:rsidP="00CE141B">
      <w:pPr>
        <w:tabs>
          <w:tab w:val="left" w:pos="0"/>
        </w:tabs>
        <w:autoSpaceDE w:val="0"/>
        <w:autoSpaceDN w:val="0"/>
        <w:adjustRightInd w:val="0"/>
        <w:spacing w:after="0" w:line="240" w:lineRule="auto"/>
        <w:jc w:val="both"/>
      </w:pPr>
    </w:p>
    <w:p w:rsidR="00CE141B" w:rsidRPr="00356D36" w:rsidRDefault="00CE141B" w:rsidP="00CE141B">
      <w:pPr>
        <w:tabs>
          <w:tab w:val="left" w:pos="0"/>
        </w:tabs>
        <w:autoSpaceDE w:val="0"/>
        <w:autoSpaceDN w:val="0"/>
        <w:adjustRightInd w:val="0"/>
        <w:spacing w:after="0" w:line="240" w:lineRule="auto"/>
        <w:jc w:val="both"/>
      </w:pPr>
      <w:r>
        <w:t>Naručitelj smije izmijeniti ugovor o javnoj nabavi tijekom njegova trajanja bez provođenja novog postupka javne nabave ako su kumulativno ispunjeni uvjeti sukladno članku 320. ZJN 2016. Naručitelj za primjenu stavka 1. članka 320. ZJN 2016. ne provjerava jesu li ispunjeni uvjeti iz članka 321. ZJN 2016.</w:t>
      </w:r>
    </w:p>
    <w:p w:rsidR="002302BC" w:rsidRPr="0059018A" w:rsidRDefault="00EE0486" w:rsidP="00CF113F">
      <w:pPr>
        <w:pStyle w:val="Naslov2"/>
        <w:spacing w:line="240" w:lineRule="auto"/>
      </w:pPr>
      <w:bookmarkStart w:id="233" w:name="_Toc489266046"/>
      <w:r>
        <w:t>7</w:t>
      </w:r>
      <w:r w:rsidR="002302BC">
        <w:t>.1</w:t>
      </w:r>
      <w:r w:rsidR="00652ACE">
        <w:t>6</w:t>
      </w:r>
      <w:r w:rsidR="002302BC" w:rsidRPr="0059018A">
        <w:t>. Pouka o pravnom lijeku</w:t>
      </w:r>
      <w:bookmarkEnd w:id="229"/>
      <w:bookmarkEnd w:id="230"/>
      <w:bookmarkEnd w:id="233"/>
    </w:p>
    <w:p w:rsidR="005146E1" w:rsidRPr="00356D36" w:rsidRDefault="005146E1" w:rsidP="00AD6C02">
      <w:pPr>
        <w:spacing w:before="120" w:after="0" w:line="240" w:lineRule="auto"/>
        <w:jc w:val="both"/>
        <w:rPr>
          <w:b/>
          <w:bCs/>
        </w:rPr>
      </w:pPr>
      <w:bookmarkStart w:id="234" w:name="_Toc452642609"/>
      <w:r w:rsidRPr="00356D36">
        <w:t>Pravo na žalbu ima svaki gospodarski subjekt koji ima ili je imao pravni interes za dobivanje ugovora o javnoj nabavi i koji je pretrpio ili bi mogao pretrpjeti štetu od navodnoga kršenja subjektivnih prava.</w:t>
      </w:r>
    </w:p>
    <w:p w:rsidR="005146E1" w:rsidRPr="00356D36" w:rsidRDefault="005146E1" w:rsidP="00CF113F">
      <w:pPr>
        <w:spacing w:after="0" w:line="240" w:lineRule="auto"/>
        <w:jc w:val="both"/>
        <w:rPr>
          <w:b/>
          <w:bCs/>
        </w:rPr>
      </w:pPr>
    </w:p>
    <w:p w:rsidR="005146E1" w:rsidRPr="00356D36" w:rsidRDefault="005146E1" w:rsidP="00CF113F">
      <w:pPr>
        <w:spacing w:after="0" w:line="240" w:lineRule="auto"/>
        <w:jc w:val="both"/>
        <w:rPr>
          <w:b/>
          <w:bCs/>
        </w:rPr>
      </w:pPr>
      <w:r w:rsidRPr="00356D36">
        <w:t xml:space="preserve">Žalba se izjavljuje Državnoj komisiji za kontrolu postupaka javne nabave, Koturaška cesta 43/IV, 10000 Zagreb, u pisanom obliku. </w:t>
      </w:r>
    </w:p>
    <w:p w:rsidR="005146E1" w:rsidRPr="00356D36" w:rsidRDefault="005146E1" w:rsidP="00CF113F">
      <w:pPr>
        <w:spacing w:after="0" w:line="240" w:lineRule="auto"/>
        <w:jc w:val="both"/>
        <w:rPr>
          <w:b/>
          <w:bCs/>
        </w:rPr>
      </w:pPr>
    </w:p>
    <w:p w:rsidR="005146E1" w:rsidRPr="00356D36" w:rsidRDefault="005146E1" w:rsidP="00CF113F">
      <w:pPr>
        <w:spacing w:after="0" w:line="240" w:lineRule="auto"/>
        <w:jc w:val="both"/>
        <w:rPr>
          <w:b/>
          <w:bCs/>
        </w:rPr>
      </w:pPr>
      <w:r w:rsidRPr="00356D36">
        <w:t>Žalba se dostavlja neposredno, putem ovlaštenog davatelja poštanskih usluga ili elektroničkim sredstvima komunikacije putem međusobno povezanih informacijskih sustava Državne komisije i EOJN RH.</w:t>
      </w:r>
    </w:p>
    <w:p w:rsidR="005146E1" w:rsidRPr="00356D36" w:rsidRDefault="005146E1" w:rsidP="00CF113F">
      <w:pPr>
        <w:spacing w:after="0" w:line="240" w:lineRule="auto"/>
        <w:jc w:val="both"/>
        <w:rPr>
          <w:b/>
          <w:bCs/>
        </w:rPr>
      </w:pPr>
    </w:p>
    <w:p w:rsidR="005146E1" w:rsidRPr="00356D36" w:rsidRDefault="005146E1" w:rsidP="00CF113F">
      <w:pPr>
        <w:spacing w:after="0" w:line="240" w:lineRule="auto"/>
        <w:jc w:val="both"/>
        <w:rPr>
          <w:b/>
          <w:bCs/>
        </w:rPr>
      </w:pPr>
      <w:r w:rsidRPr="00356D36">
        <w:t>Žalitelj je obvezan primjerak žalbe dostaviti naručitelju u roku za žalbu.</w:t>
      </w:r>
    </w:p>
    <w:p w:rsidR="005146E1" w:rsidRPr="00356D36" w:rsidRDefault="005146E1" w:rsidP="00CF113F">
      <w:pPr>
        <w:spacing w:after="0" w:line="240" w:lineRule="auto"/>
        <w:jc w:val="both"/>
        <w:rPr>
          <w:b/>
          <w:bCs/>
        </w:rPr>
      </w:pPr>
    </w:p>
    <w:p w:rsidR="005146E1" w:rsidRPr="00356D36" w:rsidRDefault="005146E1" w:rsidP="00CF113F">
      <w:pPr>
        <w:spacing w:after="0" w:line="240" w:lineRule="auto"/>
        <w:jc w:val="both"/>
        <w:rPr>
          <w:b/>
          <w:bCs/>
        </w:rPr>
      </w:pPr>
      <w:r w:rsidRPr="00356D36">
        <w:t>Kad je žalba upućena putem ovlaštenog davatelja poštanskih usluga, dan predaje ovlaštenom davatelju poštanskih usluga smatra se danom predaje Državnoj komisiji, odnosno naručitelju.</w:t>
      </w:r>
    </w:p>
    <w:p w:rsidR="005146E1" w:rsidRPr="00356D36" w:rsidRDefault="005146E1" w:rsidP="00CF113F">
      <w:pPr>
        <w:spacing w:after="0" w:line="240" w:lineRule="auto"/>
        <w:jc w:val="both"/>
        <w:rPr>
          <w:b/>
          <w:bCs/>
        </w:rPr>
      </w:pPr>
    </w:p>
    <w:p w:rsidR="005146E1" w:rsidRPr="00356D36" w:rsidRDefault="005146E1" w:rsidP="00CF113F">
      <w:pPr>
        <w:spacing w:after="0" w:line="240" w:lineRule="auto"/>
        <w:jc w:val="both"/>
        <w:rPr>
          <w:b/>
          <w:bCs/>
        </w:rPr>
      </w:pPr>
      <w:r w:rsidRPr="00356D36">
        <w:t>Žalba koja nije dostavljena naručitelju u roku žalbe smatra se nepravodobnom.</w:t>
      </w:r>
    </w:p>
    <w:p w:rsidR="005146E1" w:rsidRPr="00356D36" w:rsidRDefault="005146E1" w:rsidP="00CF113F">
      <w:pPr>
        <w:spacing w:after="0" w:line="240" w:lineRule="auto"/>
        <w:jc w:val="both"/>
        <w:rPr>
          <w:b/>
          <w:bCs/>
        </w:rPr>
      </w:pPr>
    </w:p>
    <w:p w:rsidR="005146E1" w:rsidRPr="00356D36" w:rsidRDefault="005146E1" w:rsidP="00CF113F">
      <w:pPr>
        <w:spacing w:after="0" w:line="240" w:lineRule="auto"/>
        <w:jc w:val="both"/>
        <w:rPr>
          <w:b/>
          <w:bCs/>
        </w:rPr>
      </w:pPr>
      <w:r w:rsidRPr="00356D36">
        <w:t>Žalba se izjavljuje u roku od deset dana, i to od dana:</w:t>
      </w:r>
    </w:p>
    <w:p w:rsidR="005146E1" w:rsidRPr="00356D36" w:rsidRDefault="005146E1" w:rsidP="00CF113F">
      <w:pPr>
        <w:spacing w:after="0" w:line="240" w:lineRule="auto"/>
        <w:jc w:val="both"/>
        <w:rPr>
          <w:b/>
          <w:bCs/>
        </w:rPr>
      </w:pPr>
      <w:r w:rsidRPr="00356D36">
        <w:t>1. objave poziva na nadmetanje, u odnosu na sadržaj poziva ili dokumentacije o nabavi</w:t>
      </w:r>
    </w:p>
    <w:p w:rsidR="005146E1" w:rsidRPr="00356D36" w:rsidRDefault="005146E1" w:rsidP="00CF113F">
      <w:pPr>
        <w:spacing w:after="0" w:line="240" w:lineRule="auto"/>
        <w:jc w:val="both"/>
        <w:rPr>
          <w:b/>
          <w:bCs/>
        </w:rPr>
      </w:pPr>
      <w:r w:rsidRPr="00356D36">
        <w:t>2. objave obavijesti o ispravku, u odnosu na sadržaj ispravka</w:t>
      </w:r>
    </w:p>
    <w:p w:rsidR="005146E1" w:rsidRPr="00356D36" w:rsidRDefault="005146E1" w:rsidP="00CF113F">
      <w:pPr>
        <w:spacing w:after="0" w:line="240" w:lineRule="auto"/>
        <w:jc w:val="both"/>
        <w:rPr>
          <w:b/>
          <w:bCs/>
        </w:rPr>
      </w:pPr>
      <w:r w:rsidRPr="00356D36">
        <w:t>3. objave izmjene dokumentacije o nabavi, u odnosu na sadržaj izmjene dokumentacije</w:t>
      </w:r>
    </w:p>
    <w:p w:rsidR="005146E1" w:rsidRPr="00356D36" w:rsidRDefault="005146E1" w:rsidP="00CF113F">
      <w:pPr>
        <w:spacing w:after="0" w:line="240" w:lineRule="auto"/>
        <w:jc w:val="both"/>
        <w:rPr>
          <w:b/>
          <w:bCs/>
        </w:rPr>
      </w:pPr>
      <w:r w:rsidRPr="00356D36">
        <w:t>4. otvaranja ponuda u odnosu na propuštanje naručitelja da valjano odgovori na pravodobno dostavljen zahtjev dodatne informacije, objašnjenja ili izmjene dokumentacije o nabavi te na postupak otvaranja ponuda</w:t>
      </w:r>
    </w:p>
    <w:p w:rsidR="005146E1" w:rsidRPr="00356D36" w:rsidRDefault="005146E1" w:rsidP="00CF113F">
      <w:pPr>
        <w:spacing w:after="0" w:line="240" w:lineRule="auto"/>
        <w:jc w:val="both"/>
        <w:rPr>
          <w:b/>
          <w:bCs/>
        </w:rPr>
      </w:pPr>
      <w:r w:rsidRPr="00356D36">
        <w:t>5. primitka odluke o odabiru ili poništenju, u odnosu na postupak pregleda, ocjene i odabira ponuda, ili razloge poništenja.</w:t>
      </w:r>
    </w:p>
    <w:p w:rsidR="005146E1" w:rsidRPr="00356D36" w:rsidRDefault="005146E1" w:rsidP="00CF113F">
      <w:pPr>
        <w:spacing w:after="0" w:line="240" w:lineRule="auto"/>
        <w:jc w:val="both"/>
        <w:rPr>
          <w:b/>
          <w:bCs/>
        </w:rPr>
      </w:pPr>
    </w:p>
    <w:p w:rsidR="005146E1" w:rsidRPr="00356D36" w:rsidRDefault="005146E1" w:rsidP="00CF113F">
      <w:pPr>
        <w:spacing w:after="0" w:line="240" w:lineRule="auto"/>
        <w:jc w:val="both"/>
        <w:rPr>
          <w:b/>
          <w:bCs/>
        </w:rPr>
      </w:pPr>
      <w:r w:rsidRPr="00356D36">
        <w:t xml:space="preserve">Žalba obvezno sadržava podatke navedene u članku 420. stavku 1. </w:t>
      </w:r>
      <w:r w:rsidR="00B81D0C">
        <w:t>ZJN 2016</w:t>
      </w:r>
      <w:r w:rsidRPr="00356D36">
        <w:t xml:space="preserve">. </w:t>
      </w:r>
    </w:p>
    <w:p w:rsidR="00B51034" w:rsidRDefault="00EE0486" w:rsidP="00CF113F">
      <w:pPr>
        <w:pStyle w:val="Naslov2"/>
        <w:spacing w:line="240" w:lineRule="auto"/>
      </w:pPr>
      <w:bookmarkStart w:id="235" w:name="_Toc489266047"/>
      <w:r>
        <w:t>7.17</w:t>
      </w:r>
      <w:r w:rsidR="00B51034">
        <w:t>. Završne odredbe</w:t>
      </w:r>
      <w:bookmarkEnd w:id="234"/>
      <w:bookmarkEnd w:id="235"/>
    </w:p>
    <w:p w:rsidR="00356D36" w:rsidRPr="000A581F" w:rsidRDefault="00B51034" w:rsidP="00CF113F">
      <w:pPr>
        <w:tabs>
          <w:tab w:val="left" w:pos="0"/>
        </w:tabs>
        <w:spacing w:before="120" w:after="0" w:line="240" w:lineRule="auto"/>
        <w:jc w:val="both"/>
        <w:rPr>
          <w:color w:val="FF0000"/>
        </w:rPr>
      </w:pPr>
      <w:r w:rsidRPr="00734613">
        <w:t xml:space="preserve">Za sve što nije regulirano dokumentacijom </w:t>
      </w:r>
      <w:r w:rsidR="00045CF2">
        <w:t>o nabavi</w:t>
      </w:r>
      <w:r w:rsidRPr="00734613">
        <w:t xml:space="preserve"> primjenjuju se odredbe Zakona o javnoj nabavi </w:t>
      </w:r>
      <w:r w:rsidR="00045CF2">
        <w:t xml:space="preserve">(Narodne novine 120/2016) i </w:t>
      </w:r>
      <w:proofErr w:type="spellStart"/>
      <w:r w:rsidR="00045CF2">
        <w:t>podzakonskih</w:t>
      </w:r>
      <w:proofErr w:type="spellEnd"/>
      <w:r w:rsidR="00045CF2">
        <w:t xml:space="preserve"> propisa.</w:t>
      </w:r>
    </w:p>
    <w:p w:rsidR="00356D36" w:rsidRPr="004B7AD7" w:rsidRDefault="00356D36" w:rsidP="00CF113F">
      <w:pPr>
        <w:tabs>
          <w:tab w:val="left" w:pos="0"/>
        </w:tabs>
        <w:spacing w:before="120" w:after="0" w:line="240" w:lineRule="auto"/>
        <w:jc w:val="both"/>
      </w:pPr>
    </w:p>
    <w:p w:rsidR="00E53EC3" w:rsidRDefault="00960AB7" w:rsidP="00E53EC3">
      <w:pPr>
        <w:spacing w:line="240" w:lineRule="auto"/>
        <w:jc w:val="right"/>
        <w:rPr>
          <w:b/>
          <w:color w:val="000000"/>
        </w:rPr>
      </w:pPr>
      <w:r w:rsidRPr="00BB723B">
        <w:rPr>
          <w:b/>
          <w:color w:val="000000"/>
        </w:rPr>
        <w:t>VARAŽDINSKA ŽUPANIJA</w:t>
      </w:r>
      <w:bookmarkStart w:id="236" w:name="_Toc324147806"/>
      <w:bookmarkStart w:id="237" w:name="_Toc324148089"/>
      <w:bookmarkStart w:id="238" w:name="_Toc324150028"/>
    </w:p>
    <w:p w:rsidR="00B0739F" w:rsidRDefault="00B0739F" w:rsidP="00E53EC3">
      <w:pPr>
        <w:spacing w:line="240" w:lineRule="auto"/>
        <w:jc w:val="right"/>
        <w:rPr>
          <w:b/>
          <w:bCs/>
          <w:szCs w:val="28"/>
        </w:rPr>
      </w:pPr>
    </w:p>
    <w:p w:rsidR="0094003B" w:rsidRDefault="0094003B">
      <w:pPr>
        <w:spacing w:after="0" w:line="240" w:lineRule="auto"/>
        <w:rPr>
          <w:b/>
          <w:bCs/>
          <w:szCs w:val="28"/>
        </w:rPr>
      </w:pPr>
      <w:bookmarkStart w:id="239" w:name="_Toc324147812"/>
      <w:bookmarkStart w:id="240" w:name="_Toc324148094"/>
      <w:bookmarkStart w:id="241" w:name="_Toc324150033"/>
      <w:bookmarkEnd w:id="236"/>
      <w:bookmarkEnd w:id="237"/>
      <w:bookmarkEnd w:id="238"/>
      <w:r>
        <w:br w:type="page"/>
      </w:r>
    </w:p>
    <w:p w:rsidR="004F0891" w:rsidRPr="0082335C" w:rsidRDefault="004F0891" w:rsidP="00CF113F">
      <w:pPr>
        <w:pStyle w:val="Naslov1"/>
        <w:spacing w:line="240" w:lineRule="auto"/>
      </w:pPr>
      <w:bookmarkStart w:id="242" w:name="_Toc489266048"/>
      <w:r w:rsidRPr="0082335C">
        <w:lastRenderedPageBreak/>
        <w:t>PRILOG</w:t>
      </w:r>
      <w:r>
        <w:t xml:space="preserve"> I. Troškovnik</w:t>
      </w:r>
      <w:bookmarkEnd w:id="242"/>
    </w:p>
    <w:p w:rsidR="004F0891" w:rsidRPr="00F97202" w:rsidRDefault="004F0891" w:rsidP="00CF113F">
      <w:pPr>
        <w:spacing w:line="240" w:lineRule="auto"/>
        <w:jc w:val="both"/>
      </w:pPr>
    </w:p>
    <w:p w:rsidR="004F0891" w:rsidRPr="00F97202" w:rsidRDefault="004F0891" w:rsidP="00CF113F">
      <w:pPr>
        <w:spacing w:line="240" w:lineRule="auto"/>
        <w:jc w:val="both"/>
      </w:pPr>
      <w:r w:rsidRPr="00F97202">
        <w:t>Troškovnik je dostupan za preuzimanje putem Elektroničkog oglasnika javne nabave Republike Hrvatske zajedno s Dokumentacijom o nabavi.</w:t>
      </w: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4F0891" w:rsidRDefault="004F0891" w:rsidP="00295AE7">
      <w:pPr>
        <w:pStyle w:val="Naslov1"/>
      </w:pPr>
    </w:p>
    <w:p w:rsidR="00295AE7" w:rsidRPr="0082335C" w:rsidRDefault="00295AE7" w:rsidP="00295AE7">
      <w:pPr>
        <w:pStyle w:val="Naslov1"/>
      </w:pPr>
      <w:bookmarkStart w:id="243" w:name="_Toc489266049"/>
      <w:r w:rsidRPr="0082335C">
        <w:lastRenderedPageBreak/>
        <w:t>PRILOG</w:t>
      </w:r>
      <w:bookmarkEnd w:id="239"/>
      <w:bookmarkEnd w:id="240"/>
      <w:bookmarkEnd w:id="241"/>
      <w:r w:rsidR="0060241F">
        <w:t xml:space="preserve"> </w:t>
      </w:r>
      <w:r w:rsidR="004E13E7">
        <w:t>I</w:t>
      </w:r>
      <w:r w:rsidR="004F0891">
        <w:t>I</w:t>
      </w:r>
      <w:r w:rsidR="002510DC">
        <w:t>.</w:t>
      </w:r>
      <w:r w:rsidR="00C9514D">
        <w:t xml:space="preserve"> Ovlast</w:t>
      </w:r>
      <w:bookmarkEnd w:id="243"/>
    </w:p>
    <w:p w:rsidR="00295AE7" w:rsidRPr="0082335C" w:rsidRDefault="00295AE7" w:rsidP="00295AE7">
      <w:pPr>
        <w:spacing w:after="0" w:line="240" w:lineRule="auto"/>
        <w:rPr>
          <w:sz w:val="20"/>
          <w:szCs w:val="20"/>
        </w:rPr>
      </w:pPr>
    </w:p>
    <w:p w:rsidR="00295AE7" w:rsidRPr="0082335C" w:rsidRDefault="00295AE7" w:rsidP="00295AE7">
      <w:pPr>
        <w:spacing w:after="0" w:line="240" w:lineRule="auto"/>
        <w:ind w:firstLine="708"/>
        <w:jc w:val="both"/>
      </w:pPr>
    </w:p>
    <w:p w:rsidR="00295AE7" w:rsidRPr="0082335C" w:rsidRDefault="00295AE7" w:rsidP="00295AE7">
      <w:pPr>
        <w:spacing w:after="0" w:line="240" w:lineRule="auto"/>
        <w:ind w:firstLine="708"/>
        <w:jc w:val="both"/>
      </w:pPr>
    </w:p>
    <w:p w:rsidR="00295AE7" w:rsidRPr="0082335C" w:rsidRDefault="00295AE7" w:rsidP="00295AE7">
      <w:pPr>
        <w:spacing w:after="0" w:line="240" w:lineRule="auto"/>
        <w:jc w:val="both"/>
      </w:pPr>
      <w:r w:rsidRPr="0082335C">
        <w:t>____________________________</w:t>
      </w:r>
    </w:p>
    <w:p w:rsidR="00295AE7" w:rsidRPr="0082335C" w:rsidRDefault="00295AE7" w:rsidP="00295AE7">
      <w:pPr>
        <w:spacing w:after="0" w:line="240" w:lineRule="auto"/>
        <w:ind w:firstLine="708"/>
        <w:jc w:val="both"/>
      </w:pPr>
      <w:r w:rsidRPr="0082335C">
        <w:t xml:space="preserve">     (ponuditelj) </w:t>
      </w:r>
    </w:p>
    <w:p w:rsidR="00295AE7" w:rsidRPr="0082335C" w:rsidRDefault="00295AE7" w:rsidP="00295AE7">
      <w:pPr>
        <w:spacing w:after="0" w:line="240" w:lineRule="auto"/>
        <w:jc w:val="both"/>
      </w:pPr>
    </w:p>
    <w:p w:rsidR="00295AE7" w:rsidRPr="0082335C" w:rsidRDefault="00295AE7" w:rsidP="00295AE7">
      <w:pPr>
        <w:spacing w:after="0" w:line="240" w:lineRule="auto"/>
        <w:jc w:val="both"/>
      </w:pPr>
    </w:p>
    <w:p w:rsidR="00295AE7" w:rsidRPr="0082335C" w:rsidRDefault="00295AE7" w:rsidP="00295AE7">
      <w:pPr>
        <w:spacing w:after="0" w:line="240" w:lineRule="auto"/>
        <w:jc w:val="both"/>
      </w:pPr>
      <w:r w:rsidRPr="0082335C">
        <w:t>____________________________</w:t>
      </w:r>
    </w:p>
    <w:p w:rsidR="00295AE7" w:rsidRPr="0082335C" w:rsidRDefault="00295AE7" w:rsidP="00295AE7">
      <w:pPr>
        <w:spacing w:after="0" w:line="240" w:lineRule="auto"/>
        <w:jc w:val="both"/>
      </w:pPr>
      <w:r w:rsidRPr="0082335C">
        <w:t xml:space="preserve">       (mjesto, datum i godina)</w:t>
      </w:r>
    </w:p>
    <w:p w:rsidR="00295AE7" w:rsidRPr="0082335C" w:rsidRDefault="00295AE7" w:rsidP="00295AE7">
      <w:pPr>
        <w:spacing w:after="0" w:line="240" w:lineRule="auto"/>
        <w:jc w:val="both"/>
      </w:pPr>
    </w:p>
    <w:p w:rsidR="00295AE7" w:rsidRPr="0082335C" w:rsidRDefault="00295AE7" w:rsidP="00295AE7">
      <w:pPr>
        <w:spacing w:after="0" w:line="240" w:lineRule="auto"/>
        <w:ind w:left="4956"/>
        <w:jc w:val="both"/>
        <w:rPr>
          <w:b/>
          <w:bCs/>
        </w:rPr>
      </w:pPr>
      <w:r w:rsidRPr="0082335C">
        <w:rPr>
          <w:b/>
          <w:bCs/>
        </w:rPr>
        <w:t xml:space="preserve">        </w:t>
      </w:r>
    </w:p>
    <w:p w:rsidR="00295AE7" w:rsidRPr="0082335C" w:rsidRDefault="00295AE7" w:rsidP="00295AE7">
      <w:pPr>
        <w:spacing w:after="0" w:line="240" w:lineRule="auto"/>
        <w:jc w:val="both"/>
        <w:rPr>
          <w:b/>
          <w:bCs/>
        </w:rPr>
      </w:pPr>
      <w:r w:rsidRPr="0082335C">
        <w:rPr>
          <w:b/>
          <w:bCs/>
        </w:rPr>
        <w:tab/>
      </w:r>
      <w:r w:rsidRPr="0082335C">
        <w:rPr>
          <w:b/>
          <w:bCs/>
        </w:rPr>
        <w:tab/>
      </w:r>
      <w:r w:rsidRPr="0082335C">
        <w:rPr>
          <w:b/>
          <w:bCs/>
        </w:rPr>
        <w:tab/>
      </w:r>
      <w:r w:rsidRPr="0082335C">
        <w:rPr>
          <w:b/>
          <w:bCs/>
        </w:rPr>
        <w:tab/>
      </w:r>
      <w:r w:rsidRPr="0082335C">
        <w:rPr>
          <w:b/>
          <w:bCs/>
        </w:rPr>
        <w:tab/>
      </w:r>
      <w:r w:rsidRPr="0082335C">
        <w:rPr>
          <w:b/>
          <w:bCs/>
        </w:rPr>
        <w:tab/>
      </w:r>
      <w:r w:rsidRPr="0082335C">
        <w:rPr>
          <w:b/>
          <w:bCs/>
        </w:rPr>
        <w:tab/>
      </w:r>
    </w:p>
    <w:p w:rsidR="00295AE7" w:rsidRPr="0082335C" w:rsidRDefault="00295AE7" w:rsidP="00295AE7">
      <w:pPr>
        <w:spacing w:after="0" w:line="240" w:lineRule="auto"/>
        <w:jc w:val="both"/>
      </w:pPr>
    </w:p>
    <w:p w:rsidR="00295AE7" w:rsidRPr="0082335C" w:rsidRDefault="00295AE7" w:rsidP="00295AE7">
      <w:pPr>
        <w:spacing w:after="0" w:line="240" w:lineRule="auto"/>
        <w:jc w:val="both"/>
        <w:rPr>
          <w:b/>
        </w:rPr>
      </w:pPr>
    </w:p>
    <w:p w:rsidR="00295AE7" w:rsidRPr="0082335C" w:rsidRDefault="00295AE7" w:rsidP="00295AE7">
      <w:pPr>
        <w:spacing w:after="0" w:line="240" w:lineRule="auto"/>
        <w:jc w:val="both"/>
      </w:pPr>
    </w:p>
    <w:p w:rsidR="00295AE7" w:rsidRPr="0082335C" w:rsidRDefault="00295AE7" w:rsidP="00295AE7">
      <w:pPr>
        <w:spacing w:after="0" w:line="240" w:lineRule="auto"/>
        <w:jc w:val="both"/>
      </w:pPr>
    </w:p>
    <w:p w:rsidR="00295AE7" w:rsidRPr="0082335C" w:rsidRDefault="00295AE7" w:rsidP="00295AE7">
      <w:pPr>
        <w:spacing w:after="0" w:line="240" w:lineRule="auto"/>
        <w:jc w:val="both"/>
      </w:pPr>
    </w:p>
    <w:p w:rsidR="00295AE7" w:rsidRPr="0082335C" w:rsidRDefault="00295AE7" w:rsidP="00295AE7">
      <w:pPr>
        <w:spacing w:after="0" w:line="240" w:lineRule="auto"/>
        <w:jc w:val="both"/>
      </w:pPr>
    </w:p>
    <w:p w:rsidR="00295AE7" w:rsidRPr="0082335C" w:rsidRDefault="00295AE7" w:rsidP="00295AE7">
      <w:pPr>
        <w:spacing w:after="0" w:line="480" w:lineRule="auto"/>
        <w:jc w:val="both"/>
      </w:pPr>
      <w:r w:rsidRPr="0082335C">
        <w:rPr>
          <w:bCs/>
        </w:rPr>
        <w:t xml:space="preserve">Ovime ovlašćujemo __________________________ da nas zastupa i sudjeluje na javnom otvaranju ponuda, prispjelih na nadmetanje u </w:t>
      </w:r>
      <w:r w:rsidR="00A332A2" w:rsidRPr="00A332A2">
        <w:rPr>
          <w:bCs/>
        </w:rPr>
        <w:t xml:space="preserve">postupku </w:t>
      </w:r>
      <w:r w:rsidR="002510DC">
        <w:rPr>
          <w:bCs/>
        </w:rPr>
        <w:t xml:space="preserve">javne nabave </w:t>
      </w:r>
      <w:r w:rsidR="004F0891">
        <w:rPr>
          <w:bCs/>
        </w:rPr>
        <w:t xml:space="preserve">radova </w:t>
      </w:r>
      <w:r w:rsidR="00652ACE">
        <w:rPr>
          <w:bCs/>
        </w:rPr>
        <w:t>energetskoj obnovi Srednje</w:t>
      </w:r>
      <w:r w:rsidR="004F0891">
        <w:rPr>
          <w:bCs/>
        </w:rPr>
        <w:t xml:space="preserve"> škole Novi Marof</w:t>
      </w:r>
      <w:r w:rsidRPr="0082335C">
        <w:rPr>
          <w:bCs/>
        </w:rPr>
        <w:t xml:space="preserve">, objavljeno u Elektroničkom oglasniku javne nabave RH, </w:t>
      </w:r>
      <w:r w:rsidRPr="0082335C">
        <w:rPr>
          <w:bCs/>
          <w:color w:val="000000"/>
        </w:rPr>
        <w:t xml:space="preserve">pod brojem </w:t>
      </w:r>
      <w:r w:rsidRPr="0082335C">
        <w:rPr>
          <w:color w:val="000000"/>
        </w:rPr>
        <w:t>___________________.</w:t>
      </w:r>
    </w:p>
    <w:p w:rsidR="00295AE7" w:rsidRPr="0082335C" w:rsidRDefault="00295AE7" w:rsidP="00295AE7">
      <w:pPr>
        <w:spacing w:after="0" w:line="480" w:lineRule="auto"/>
        <w:jc w:val="both"/>
        <w:rPr>
          <w:color w:val="000000"/>
        </w:rPr>
      </w:pPr>
    </w:p>
    <w:p w:rsidR="00295AE7" w:rsidRPr="0082335C" w:rsidRDefault="00295AE7" w:rsidP="00295AE7">
      <w:pPr>
        <w:spacing w:after="0" w:line="480" w:lineRule="auto"/>
        <w:jc w:val="both"/>
        <w:rPr>
          <w:color w:val="000000"/>
        </w:rPr>
      </w:pPr>
    </w:p>
    <w:p w:rsidR="00295AE7" w:rsidRPr="0082335C" w:rsidRDefault="00295AE7" w:rsidP="00295AE7">
      <w:pPr>
        <w:spacing w:after="0" w:line="240" w:lineRule="auto"/>
        <w:ind w:firstLine="708"/>
        <w:jc w:val="both"/>
      </w:pPr>
      <w:r w:rsidRPr="0082335C">
        <w:t xml:space="preserve">               </w:t>
      </w:r>
      <w:r w:rsidRPr="0082335C">
        <w:tab/>
      </w:r>
      <w:r w:rsidRPr="0082335C">
        <w:tab/>
      </w:r>
      <w:r w:rsidRPr="0082335C">
        <w:tab/>
      </w:r>
      <w:r w:rsidRPr="0082335C">
        <w:tab/>
      </w:r>
      <w:r w:rsidRPr="0082335C">
        <w:tab/>
        <w:t xml:space="preserve">         ____________________________</w:t>
      </w:r>
    </w:p>
    <w:p w:rsidR="00295AE7" w:rsidRPr="0082335C" w:rsidRDefault="00295AE7" w:rsidP="00295AE7">
      <w:pPr>
        <w:spacing w:after="0" w:line="240" w:lineRule="auto"/>
        <w:ind w:firstLine="708"/>
        <w:jc w:val="both"/>
      </w:pPr>
      <w:r w:rsidRPr="0082335C">
        <w:tab/>
      </w:r>
      <w:r w:rsidRPr="0082335C">
        <w:tab/>
      </w:r>
      <w:r w:rsidRPr="0082335C">
        <w:tab/>
      </w:r>
      <w:r w:rsidRPr="0082335C">
        <w:tab/>
      </w:r>
      <w:r w:rsidRPr="0082335C">
        <w:tab/>
        <w:t xml:space="preserve">                    </w:t>
      </w:r>
      <w:r w:rsidR="002510DC">
        <w:t xml:space="preserve">   </w:t>
      </w:r>
      <w:r w:rsidRPr="0082335C">
        <w:t xml:space="preserve">(potpis odgovorne osobe i </w:t>
      </w:r>
      <w:r w:rsidR="002510DC">
        <w:t>pečat</w:t>
      </w:r>
      <w:r w:rsidRPr="0082335C">
        <w:t>)</w:t>
      </w:r>
    </w:p>
    <w:p w:rsidR="00B95B4A" w:rsidRDefault="00B95B4A" w:rsidP="00295AE7"/>
    <w:p w:rsidR="00C40227" w:rsidRDefault="00C40227" w:rsidP="00295AE7"/>
    <w:p w:rsidR="00C40227" w:rsidRDefault="00C40227" w:rsidP="00295AE7"/>
    <w:p w:rsidR="00C40227" w:rsidRDefault="00C40227" w:rsidP="00295AE7"/>
    <w:p w:rsidR="00C40227" w:rsidRDefault="00C40227" w:rsidP="00295AE7"/>
    <w:p w:rsidR="00B0739F" w:rsidRDefault="00B0739F" w:rsidP="00295AE7"/>
    <w:p w:rsidR="00E53EC3" w:rsidRDefault="00C40227" w:rsidP="00E53EC3">
      <w:r>
        <w:t>Napomena:</w:t>
      </w:r>
      <w:r w:rsidRPr="00C40227">
        <w:t xml:space="preserve"> </w:t>
      </w:r>
      <w:r>
        <w:t xml:space="preserve">Ova ovlast predaje se ovlaštenim predstavnicima naručitelja na otvaranju ponuda u postupku </w:t>
      </w:r>
      <w:r w:rsidR="002510DC">
        <w:t xml:space="preserve">javne </w:t>
      </w:r>
      <w:r w:rsidR="004E13E7">
        <w:t>nabave</w:t>
      </w:r>
      <w:r w:rsidR="007C3991">
        <w:t xml:space="preserve"> </w:t>
      </w:r>
      <w:r w:rsidR="004F0891">
        <w:rPr>
          <w:bCs/>
        </w:rPr>
        <w:t xml:space="preserve">radova na </w:t>
      </w:r>
      <w:r w:rsidR="00652ACE">
        <w:rPr>
          <w:bCs/>
        </w:rPr>
        <w:t xml:space="preserve">energetskoj obnovi </w:t>
      </w:r>
      <w:r w:rsidR="00534A8B">
        <w:rPr>
          <w:bCs/>
        </w:rPr>
        <w:t xml:space="preserve">Osnovne škole Franje </w:t>
      </w:r>
      <w:proofErr w:type="spellStart"/>
      <w:r w:rsidR="00534A8B">
        <w:rPr>
          <w:bCs/>
        </w:rPr>
        <w:t>Serta</w:t>
      </w:r>
      <w:proofErr w:type="spellEnd"/>
      <w:r w:rsidR="00534A8B">
        <w:rPr>
          <w:bCs/>
        </w:rPr>
        <w:t xml:space="preserve"> Bednja</w:t>
      </w:r>
      <w:r>
        <w:t>.</w:t>
      </w:r>
    </w:p>
    <w:p w:rsidR="0094003B" w:rsidRDefault="0094003B">
      <w:pPr>
        <w:spacing w:after="0" w:line="240" w:lineRule="auto"/>
        <w:rPr>
          <w:b/>
          <w:bCs/>
          <w:szCs w:val="28"/>
        </w:rPr>
      </w:pPr>
      <w:r>
        <w:br w:type="page"/>
      </w:r>
    </w:p>
    <w:p w:rsidR="003A5B2C" w:rsidRDefault="003A5B2C" w:rsidP="003A5B2C">
      <w:pPr>
        <w:pStyle w:val="Naslov1"/>
      </w:pPr>
      <w:bookmarkStart w:id="244" w:name="_Toc489266050"/>
      <w:r w:rsidRPr="005850BE">
        <w:lastRenderedPageBreak/>
        <w:t>PRILOG I</w:t>
      </w:r>
      <w:r>
        <w:t>II</w:t>
      </w:r>
      <w:r w:rsidRPr="005850BE">
        <w:t xml:space="preserve">. </w:t>
      </w:r>
      <w:r>
        <w:t>Prijedlog ugovora</w:t>
      </w:r>
      <w:bookmarkEnd w:id="244"/>
    </w:p>
    <w:p w:rsidR="003A5B2C" w:rsidRDefault="00534A8B" w:rsidP="003A5B2C">
      <w:pPr>
        <w:pStyle w:val="Tijeloteksta2"/>
        <w:tabs>
          <w:tab w:val="left" w:pos="0"/>
        </w:tabs>
        <w:spacing w:after="0" w:line="240" w:lineRule="auto"/>
        <w:jc w:val="both"/>
        <w:rPr>
          <w:sz w:val="24"/>
          <w:szCs w:val="24"/>
          <w:lang w:val="hr-HR"/>
        </w:rPr>
      </w:pPr>
      <w:r w:rsidRPr="00534A8B">
        <w:rPr>
          <w:b/>
          <w:sz w:val="24"/>
          <w:szCs w:val="24"/>
          <w:lang w:val="hr-HR"/>
        </w:rPr>
        <w:t xml:space="preserve">Osnovna škola Franje </w:t>
      </w:r>
      <w:proofErr w:type="spellStart"/>
      <w:r w:rsidRPr="00534A8B">
        <w:rPr>
          <w:b/>
          <w:sz w:val="24"/>
          <w:szCs w:val="24"/>
          <w:lang w:val="hr-HR"/>
        </w:rPr>
        <w:t>Serta</w:t>
      </w:r>
      <w:proofErr w:type="spellEnd"/>
      <w:r w:rsidRPr="00534A8B">
        <w:rPr>
          <w:b/>
          <w:sz w:val="24"/>
          <w:szCs w:val="24"/>
          <w:lang w:val="hr-HR"/>
        </w:rPr>
        <w:t xml:space="preserve"> Bednja</w:t>
      </w:r>
      <w:r w:rsidRPr="00534A8B">
        <w:rPr>
          <w:sz w:val="24"/>
          <w:szCs w:val="24"/>
          <w:lang w:val="hr-HR"/>
        </w:rPr>
        <w:t>, Ljudevita Gaja 15, 42 253 Bednja, OIB: 71132268218</w:t>
      </w:r>
      <w:r>
        <w:rPr>
          <w:sz w:val="24"/>
          <w:szCs w:val="24"/>
          <w:lang w:val="hr-HR"/>
        </w:rPr>
        <w:t xml:space="preserve"> </w:t>
      </w:r>
      <w:r w:rsidR="003A5B2C" w:rsidRPr="007C703B">
        <w:rPr>
          <w:sz w:val="24"/>
          <w:szCs w:val="24"/>
        </w:rPr>
        <w:t xml:space="preserve">koju zastupa </w:t>
      </w:r>
      <w:r w:rsidR="007C624F">
        <w:rPr>
          <w:sz w:val="24"/>
          <w:szCs w:val="24"/>
          <w:lang w:val="hr-HR"/>
        </w:rPr>
        <w:t xml:space="preserve">ravnateljica </w:t>
      </w:r>
      <w:r>
        <w:rPr>
          <w:sz w:val="24"/>
          <w:szCs w:val="24"/>
          <w:lang w:val="hr-HR"/>
        </w:rPr>
        <w:t xml:space="preserve">Sanja </w:t>
      </w:r>
      <w:proofErr w:type="spellStart"/>
      <w:r>
        <w:rPr>
          <w:sz w:val="24"/>
          <w:szCs w:val="24"/>
          <w:lang w:val="hr-HR"/>
        </w:rPr>
        <w:t>Majcen</w:t>
      </w:r>
      <w:proofErr w:type="spellEnd"/>
      <w:r w:rsidR="007C624F">
        <w:rPr>
          <w:sz w:val="24"/>
          <w:szCs w:val="24"/>
          <w:lang w:val="hr-HR"/>
        </w:rPr>
        <w:t xml:space="preserve"> </w:t>
      </w:r>
      <w:r w:rsidR="003A5B2C" w:rsidRPr="007C703B">
        <w:rPr>
          <w:sz w:val="24"/>
          <w:szCs w:val="24"/>
        </w:rPr>
        <w:t xml:space="preserve"> (u </w:t>
      </w:r>
      <w:r w:rsidR="003A5B2C">
        <w:rPr>
          <w:sz w:val="24"/>
          <w:szCs w:val="24"/>
        </w:rPr>
        <w:t xml:space="preserve">daljnjem tekstu: </w:t>
      </w:r>
      <w:r w:rsidR="00E53EC3">
        <w:rPr>
          <w:sz w:val="24"/>
          <w:szCs w:val="24"/>
          <w:lang w:val="hr-HR"/>
        </w:rPr>
        <w:t>Naručitelj</w:t>
      </w:r>
      <w:r w:rsidR="003A5B2C" w:rsidRPr="007C703B">
        <w:rPr>
          <w:sz w:val="24"/>
          <w:szCs w:val="24"/>
        </w:rPr>
        <w:t>)</w:t>
      </w:r>
    </w:p>
    <w:p w:rsidR="003A5B2C" w:rsidRPr="003F0878" w:rsidRDefault="003A5B2C" w:rsidP="003A5B2C">
      <w:pPr>
        <w:pStyle w:val="Tijeloteksta2"/>
        <w:tabs>
          <w:tab w:val="left" w:pos="0"/>
        </w:tabs>
        <w:spacing w:after="0" w:line="240" w:lineRule="auto"/>
        <w:jc w:val="both"/>
        <w:rPr>
          <w:sz w:val="24"/>
          <w:szCs w:val="24"/>
          <w:lang w:val="hr-HR"/>
        </w:rPr>
      </w:pPr>
    </w:p>
    <w:p w:rsidR="003A5B2C" w:rsidRPr="007C703B" w:rsidRDefault="003A5B2C" w:rsidP="003A5B2C">
      <w:pPr>
        <w:pStyle w:val="Tijeloteksta2"/>
        <w:tabs>
          <w:tab w:val="left" w:pos="0"/>
        </w:tabs>
        <w:spacing w:line="240" w:lineRule="auto"/>
        <w:jc w:val="both"/>
        <w:rPr>
          <w:sz w:val="24"/>
          <w:szCs w:val="24"/>
        </w:rPr>
      </w:pPr>
      <w:r w:rsidRPr="007C703B">
        <w:rPr>
          <w:sz w:val="24"/>
          <w:szCs w:val="24"/>
        </w:rPr>
        <w:t>i</w:t>
      </w:r>
    </w:p>
    <w:p w:rsidR="003A5B2C" w:rsidRPr="00D26652" w:rsidRDefault="003A5B2C" w:rsidP="003A5B2C">
      <w:pPr>
        <w:spacing w:after="0" w:line="360" w:lineRule="auto"/>
        <w:jc w:val="both"/>
        <w:rPr>
          <w:noProof/>
        </w:rPr>
      </w:pPr>
      <w:r w:rsidRPr="00D26652">
        <w:rPr>
          <w:b/>
          <w:bCs/>
          <w:noProof/>
        </w:rPr>
        <w:t>____________________________________________</w:t>
      </w:r>
      <w:r w:rsidRPr="00D26652">
        <w:rPr>
          <w:noProof/>
        </w:rPr>
        <w:t xml:space="preserve">  OIB: ___________ (u daljnjem tekstu: </w:t>
      </w:r>
      <w:r w:rsidRPr="00D26652">
        <w:t xml:space="preserve">Izvoditelj) </w:t>
      </w:r>
      <w:r w:rsidRPr="00D26652">
        <w:rPr>
          <w:noProof/>
        </w:rPr>
        <w:t xml:space="preserve"> kojeg zastupa ________________________________,  s druge strane</w:t>
      </w:r>
    </w:p>
    <w:p w:rsidR="003A5B2C" w:rsidRPr="00D26652" w:rsidRDefault="003A5B2C" w:rsidP="003A5B2C">
      <w:pPr>
        <w:spacing w:before="120" w:after="0"/>
        <w:jc w:val="both"/>
        <w:rPr>
          <w:noProof/>
        </w:rPr>
      </w:pPr>
      <w:r w:rsidRPr="00D26652">
        <w:t xml:space="preserve">zaključili su, dana ___________ </w:t>
      </w:r>
      <w:r>
        <w:t>2017</w:t>
      </w:r>
      <w:r w:rsidRPr="00D26652">
        <w:t>.</w:t>
      </w:r>
      <w:r>
        <w:t xml:space="preserve"> godine</w:t>
      </w:r>
    </w:p>
    <w:p w:rsidR="003A5B2C" w:rsidRDefault="003A5B2C" w:rsidP="003A5B2C">
      <w:pPr>
        <w:jc w:val="center"/>
        <w:rPr>
          <w:b/>
        </w:rPr>
      </w:pPr>
    </w:p>
    <w:p w:rsidR="003A5B2C" w:rsidRPr="00D26652" w:rsidRDefault="003A5B2C" w:rsidP="003A5B2C">
      <w:pPr>
        <w:spacing w:after="0"/>
        <w:jc w:val="center"/>
        <w:rPr>
          <w:b/>
          <w:bCs/>
        </w:rPr>
      </w:pPr>
      <w:r>
        <w:rPr>
          <w:b/>
        </w:rPr>
        <w:t>PRIJEDLOG UGOVORA</w:t>
      </w:r>
    </w:p>
    <w:p w:rsidR="003A5B2C" w:rsidRPr="00D26652" w:rsidRDefault="003A5B2C" w:rsidP="003A5B2C">
      <w:pPr>
        <w:spacing w:after="0" w:line="240" w:lineRule="auto"/>
        <w:jc w:val="center"/>
        <w:rPr>
          <w:b/>
        </w:rPr>
      </w:pPr>
      <w:r w:rsidRPr="00D26652">
        <w:rPr>
          <w:b/>
          <w:bCs/>
        </w:rPr>
        <w:t xml:space="preserve">o izvođenju radova </w:t>
      </w:r>
      <w:r>
        <w:rPr>
          <w:b/>
          <w:bCs/>
        </w:rPr>
        <w:t xml:space="preserve">na </w:t>
      </w:r>
      <w:r w:rsidR="00652ACE">
        <w:rPr>
          <w:b/>
          <w:bCs/>
        </w:rPr>
        <w:t xml:space="preserve">energetskoj obnovi </w:t>
      </w:r>
      <w:r w:rsidR="00534A8B">
        <w:rPr>
          <w:b/>
          <w:bCs/>
        </w:rPr>
        <w:t xml:space="preserve">Osnovne škole Franje </w:t>
      </w:r>
      <w:proofErr w:type="spellStart"/>
      <w:r w:rsidR="00534A8B">
        <w:rPr>
          <w:b/>
          <w:bCs/>
        </w:rPr>
        <w:t>Serta</w:t>
      </w:r>
      <w:proofErr w:type="spellEnd"/>
      <w:r w:rsidR="00534A8B">
        <w:rPr>
          <w:b/>
          <w:bCs/>
        </w:rPr>
        <w:t xml:space="preserve"> Bednja</w:t>
      </w:r>
    </w:p>
    <w:p w:rsidR="003A5B2C" w:rsidRDefault="003A5B2C" w:rsidP="003A5B2C">
      <w:pPr>
        <w:spacing w:after="120" w:line="240" w:lineRule="auto"/>
        <w:jc w:val="both"/>
        <w:rPr>
          <w:b/>
        </w:rPr>
      </w:pPr>
    </w:p>
    <w:p w:rsidR="003A5B2C" w:rsidRPr="009417E1" w:rsidRDefault="003A5B2C" w:rsidP="003A5B2C">
      <w:pPr>
        <w:spacing w:after="120" w:line="240" w:lineRule="auto"/>
        <w:jc w:val="both"/>
        <w:rPr>
          <w:b/>
        </w:rPr>
      </w:pPr>
      <w:r w:rsidRPr="009417E1">
        <w:rPr>
          <w:b/>
        </w:rPr>
        <w:t>UVODNA ODREDBA</w:t>
      </w:r>
    </w:p>
    <w:p w:rsidR="003A5B2C" w:rsidRPr="00D26652" w:rsidRDefault="003A5B2C" w:rsidP="003A5B2C">
      <w:pPr>
        <w:spacing w:after="120" w:line="240" w:lineRule="auto"/>
        <w:jc w:val="center"/>
        <w:rPr>
          <w:b/>
        </w:rPr>
      </w:pPr>
      <w:r w:rsidRPr="00D26652">
        <w:rPr>
          <w:b/>
        </w:rPr>
        <w:t>Članak 1.</w:t>
      </w:r>
    </w:p>
    <w:p w:rsidR="003A5B2C" w:rsidRPr="00082B53" w:rsidRDefault="003A5B2C" w:rsidP="003A5B2C">
      <w:pPr>
        <w:spacing w:line="240" w:lineRule="auto"/>
        <w:jc w:val="both"/>
      </w:pPr>
      <w:r w:rsidRPr="00082B53">
        <w:t xml:space="preserve">Ugovorne strane konstatiraju da je Naručitelj proveo postupak javne nabave za izvođenje radova na </w:t>
      </w:r>
      <w:r w:rsidR="007C624F">
        <w:t xml:space="preserve">energetskoj obnovi </w:t>
      </w:r>
      <w:r w:rsidR="00534A8B" w:rsidRPr="00534A8B">
        <w:t xml:space="preserve">Osnovne škole Franje </w:t>
      </w:r>
      <w:proofErr w:type="spellStart"/>
      <w:r w:rsidR="00534A8B" w:rsidRPr="00534A8B">
        <w:t>Serta</w:t>
      </w:r>
      <w:proofErr w:type="spellEnd"/>
      <w:r w:rsidR="00534A8B" w:rsidRPr="00534A8B">
        <w:t xml:space="preserve"> Bednja</w:t>
      </w:r>
      <w:r w:rsidRPr="00082B53">
        <w:t>.</w:t>
      </w:r>
    </w:p>
    <w:p w:rsidR="003A5B2C" w:rsidRPr="00082B53" w:rsidRDefault="003A5B2C" w:rsidP="003A5B2C">
      <w:pPr>
        <w:spacing w:line="240" w:lineRule="auto"/>
        <w:jc w:val="both"/>
      </w:pPr>
      <w:r w:rsidRPr="00082B53">
        <w:t>Ugovorne strane također konstatiraju da je najpovoljniju ponudu dao Izv</w:t>
      </w:r>
      <w:r w:rsidR="000D678F">
        <w:t>oditelj</w:t>
      </w:r>
      <w:r w:rsidRPr="00082B53">
        <w:t>, sukladno Odluci o odabiru najpovoljnije ponude KLASA:______________ i URBROJ:____________.</w:t>
      </w:r>
    </w:p>
    <w:p w:rsidR="003A5B2C" w:rsidRPr="00082B53" w:rsidRDefault="003A5B2C" w:rsidP="003A5B2C">
      <w:pPr>
        <w:spacing w:after="120" w:line="240" w:lineRule="auto"/>
        <w:jc w:val="both"/>
        <w:rPr>
          <w:b/>
        </w:rPr>
      </w:pPr>
      <w:r w:rsidRPr="00082B53">
        <w:rPr>
          <w:b/>
        </w:rPr>
        <w:t>PREDMET UGOVORA</w:t>
      </w:r>
    </w:p>
    <w:p w:rsidR="003A5B2C" w:rsidRPr="00082B53" w:rsidRDefault="003A5B2C" w:rsidP="003A5B2C">
      <w:pPr>
        <w:spacing w:after="120" w:line="240" w:lineRule="auto"/>
        <w:jc w:val="center"/>
        <w:rPr>
          <w:b/>
        </w:rPr>
      </w:pPr>
      <w:r w:rsidRPr="00082B53">
        <w:rPr>
          <w:b/>
        </w:rPr>
        <w:t>Članak 2.</w:t>
      </w:r>
    </w:p>
    <w:p w:rsidR="003A5B2C" w:rsidRPr="00BB4349" w:rsidRDefault="003A5B2C" w:rsidP="003A5B2C">
      <w:pPr>
        <w:spacing w:after="0" w:line="240" w:lineRule="auto"/>
        <w:jc w:val="both"/>
      </w:pPr>
      <w:r w:rsidRPr="00BB4349">
        <w:t>Premet nabave su</w:t>
      </w:r>
      <w:r w:rsidR="00BB4349" w:rsidRPr="00BB4349">
        <w:t xml:space="preserve"> radovi</w:t>
      </w:r>
      <w:r w:rsidRPr="00BB4349">
        <w:t xml:space="preserve"> </w:t>
      </w:r>
      <w:r w:rsidR="00BB4349" w:rsidRPr="00BB4349">
        <w:t xml:space="preserve">na </w:t>
      </w:r>
      <w:r w:rsidR="00534A8B">
        <w:t>energetskoj obnovi toplinske ovojnice i modernizaciji sustava grijanja i korištenja obnovljivih izvora energije</w:t>
      </w:r>
      <w:r w:rsidR="00534A8B" w:rsidRPr="00BB4349">
        <w:t xml:space="preserve"> </w:t>
      </w:r>
      <w:r w:rsidR="002A6774">
        <w:t>na zgradi</w:t>
      </w:r>
      <w:r w:rsidR="00BB4349" w:rsidRPr="00BB4349">
        <w:t xml:space="preserve"> </w:t>
      </w:r>
      <w:r w:rsidR="002A6774">
        <w:t xml:space="preserve">Osnovne škole Franje </w:t>
      </w:r>
      <w:proofErr w:type="spellStart"/>
      <w:r w:rsidR="002A6774">
        <w:t>Serta</w:t>
      </w:r>
      <w:proofErr w:type="spellEnd"/>
      <w:r w:rsidR="002A6774">
        <w:t xml:space="preserve"> Bednja</w:t>
      </w:r>
      <w:r w:rsidRPr="00BB4349">
        <w:t>, a sve po vrsti, kvaliteti i količini kako je specificirano u troškovniku radova.</w:t>
      </w:r>
    </w:p>
    <w:p w:rsidR="003A5B2C" w:rsidRPr="00082B53" w:rsidRDefault="003A5B2C" w:rsidP="003A5B2C">
      <w:pPr>
        <w:spacing w:before="120" w:after="0" w:line="240" w:lineRule="auto"/>
        <w:jc w:val="both"/>
      </w:pPr>
      <w:r w:rsidRPr="00082B53">
        <w:t>Naručitelj ustupa, a Izvoditelj preuzima radove u svemu prema projektnoj dokumentaciji, ponudi Izvoditelja broj____ od ______________ (</w:t>
      </w:r>
      <w:r w:rsidRPr="00082B53">
        <w:rPr>
          <w:noProof/>
        </w:rPr>
        <w:t xml:space="preserve">u daljnjem tekstu: </w:t>
      </w:r>
      <w:r w:rsidRPr="00082B53">
        <w:t>ponuda) i prihvaćenim ponudbenim troškovnicima te ostaloj dokumentaciji javne nabave,  što sve čini sastavni dio ovog Ugovora.</w:t>
      </w:r>
    </w:p>
    <w:p w:rsidR="003A5B2C" w:rsidRPr="00D26652" w:rsidRDefault="003A5B2C" w:rsidP="003A5B2C">
      <w:pPr>
        <w:spacing w:after="120" w:line="240" w:lineRule="auto"/>
        <w:jc w:val="center"/>
        <w:rPr>
          <w:b/>
        </w:rPr>
      </w:pPr>
      <w:r>
        <w:rPr>
          <w:b/>
        </w:rPr>
        <w:t>Članak 3.</w:t>
      </w:r>
    </w:p>
    <w:p w:rsidR="003A5B2C" w:rsidRPr="00D26652" w:rsidRDefault="003A5B2C" w:rsidP="003A5B2C">
      <w:pPr>
        <w:spacing w:line="240" w:lineRule="auto"/>
        <w:jc w:val="both"/>
      </w:pPr>
      <w:r w:rsidRPr="00D26652">
        <w:t>Izvodite</w:t>
      </w:r>
      <w:r>
        <w:t>lj se obvezuje radove iz članka 2. ovog U</w:t>
      </w:r>
      <w:r w:rsidRPr="00D26652">
        <w:t xml:space="preserve">govora izvesti po opsegu, vrsti i kakvoći prema opisu iz usvojenog </w:t>
      </w:r>
      <w:r>
        <w:t>ponudbenog troškovnika i ponudi,</w:t>
      </w:r>
      <w:r w:rsidRPr="005821AD">
        <w:t xml:space="preserve"> po sistemu „ključ u ruke“</w:t>
      </w:r>
      <w:r>
        <w:t>,</w:t>
      </w:r>
      <w:r w:rsidRPr="005821AD">
        <w:t xml:space="preserve"> a sve po vrsti, kvaliteti i količini kak</w:t>
      </w:r>
      <w:r>
        <w:t>o je specificirano u troškovnicima</w:t>
      </w:r>
      <w:r w:rsidRPr="005821AD">
        <w:t xml:space="preserve"> radova.</w:t>
      </w:r>
    </w:p>
    <w:p w:rsidR="003A5B2C" w:rsidRPr="00D26652" w:rsidRDefault="003A5B2C" w:rsidP="003A5B2C">
      <w:pPr>
        <w:spacing w:after="120" w:line="240" w:lineRule="auto"/>
        <w:jc w:val="center"/>
        <w:rPr>
          <w:b/>
        </w:rPr>
      </w:pPr>
      <w:r>
        <w:rPr>
          <w:b/>
        </w:rPr>
        <w:t>Članak 4.</w:t>
      </w:r>
    </w:p>
    <w:p w:rsidR="003F53E8" w:rsidRDefault="003F53E8" w:rsidP="0094003B">
      <w:pPr>
        <w:spacing w:line="240" w:lineRule="auto"/>
        <w:jc w:val="both"/>
      </w:pPr>
      <w:r>
        <w:t>Svi radovi koji su predmet ovoga postupka javne nabave trebaju se izvoditi sukladno Zakonu o gradnji (NN 153/13 i NN 20/17), Zakon o poslovima i djelatnostima prostornog uređenja i gradnje (NN 78/15); Zakon o komori arhitekata i komorama inženjera u graditeljstvu i p</w:t>
      </w:r>
      <w:r w:rsidR="0094003B">
        <w:t>rostornom uređenju (NN 78/15)</w:t>
      </w:r>
      <w:r>
        <w:t>, Posebnim uzancama o građenju (Službeni list broj 18/77 i NN 53/91) ukoliko nisu u suprotnosti s pojedinim odredbama iz ugovora, pravilnicima, hrvatskim i stranim normama i tehničkim propisima, pravilima struke i ostalim zakonima i propisima koji se odnose na predmet ovoga postupka javne nabave.</w:t>
      </w:r>
    </w:p>
    <w:p w:rsidR="003F53E8" w:rsidRDefault="003F53E8" w:rsidP="0094003B">
      <w:pPr>
        <w:spacing w:line="240" w:lineRule="auto"/>
        <w:jc w:val="both"/>
      </w:pPr>
      <w:r>
        <w:lastRenderedPageBreak/>
        <w:t>Predmetni radovi se trebaju izvoditi proizvodima i materijalima sukladno Zakonu o tehničkim zahtjevima za proizvode i ocjenjivanje sukladnosti (NN 80/13 i 14/</w:t>
      </w:r>
      <w:proofErr w:type="spellStart"/>
      <w:r>
        <w:t>14</w:t>
      </w:r>
      <w:proofErr w:type="spellEnd"/>
      <w:r>
        <w:t>), Pravilniku o ocjenjivanju sukladnosti, ispravama o sukladnosti i označavanju građevnih proizvoda (NN 103/08, 147/09, 87/10 i 129/11), Zakonu o građevnim proizvodima (NN 76/13 i 30/14), Tehničkom propisu o građevnim proizvodima (NN 33/10, 87/10, 146/10, 81/11, 100/11, 130/12 i 81/13) i Zakonu o zaštiti okoliša (NN 80/13 i 153/13), za što treba predočiti odgovarajuće dokaze na poziv stručnog nadzora i/ili naručitelja.</w:t>
      </w:r>
    </w:p>
    <w:p w:rsidR="003F53E8" w:rsidRDefault="003F53E8" w:rsidP="0094003B">
      <w:pPr>
        <w:spacing w:line="240" w:lineRule="auto"/>
        <w:jc w:val="both"/>
      </w:pPr>
      <w:r>
        <w:t xml:space="preserve">Ukoliko se pojedini materijal pribavlja iskorištavanjem rudnog blaga Republike Hrvatske ponuditelj/izvođač treba poštivati sve </w:t>
      </w:r>
      <w:proofErr w:type="spellStart"/>
      <w:r>
        <w:t>pozitivnopravne</w:t>
      </w:r>
      <w:proofErr w:type="spellEnd"/>
      <w:r>
        <w:t xml:space="preserve"> propise, a posebno Zakon o rudarstvu (NN broj 56/13 i 14/</w:t>
      </w:r>
      <w:proofErr w:type="spellStart"/>
      <w:r>
        <w:t>14</w:t>
      </w:r>
      <w:proofErr w:type="spellEnd"/>
      <w:r>
        <w:t>).</w:t>
      </w:r>
    </w:p>
    <w:p w:rsidR="00A24958" w:rsidRDefault="00A24958" w:rsidP="00A24958">
      <w:pPr>
        <w:spacing w:line="240" w:lineRule="auto"/>
        <w:jc w:val="both"/>
      </w:pPr>
      <w:r w:rsidRPr="00A24958">
        <w:rPr>
          <w:rFonts w:eastAsia="Calibri" w:cs="Arial"/>
          <w:lang w:eastAsia="en-US"/>
        </w:rPr>
        <w:t>Gospodarski subjekt sa sjedištem u Republici Hrvatskoj</w:t>
      </w:r>
      <w:r w:rsidRPr="00A24958">
        <w:rPr>
          <w:rFonts w:eastAsia="Calibri" w:cs="Arial"/>
          <w:b/>
          <w:lang w:eastAsia="en-US"/>
        </w:rPr>
        <w:t>,</w:t>
      </w:r>
      <w:r>
        <w:rPr>
          <w:rFonts w:eastAsia="Calibri" w:cs="Arial"/>
          <w:b/>
          <w:lang w:eastAsia="en-US"/>
        </w:rPr>
        <w:t xml:space="preserve"> </w:t>
      </w:r>
      <w:r w:rsidRPr="000E4C4B">
        <w:rPr>
          <w:rFonts w:eastAsia="Calibri" w:cs="Arial"/>
          <w:lang w:eastAsia="en-US"/>
        </w:rPr>
        <w:t>sukladno Zakonu</w:t>
      </w:r>
      <w:r w:rsidRPr="000E4C4B">
        <w:rPr>
          <w:rFonts w:cs="Arial"/>
        </w:rPr>
        <w:t xml:space="preserve"> o poslovima i djelatnostima prostornog uređenja i grad</w:t>
      </w:r>
      <w:r>
        <w:rPr>
          <w:rFonts w:cs="Arial"/>
        </w:rPr>
        <w:t>nje (Narodne novine broj</w:t>
      </w:r>
      <w:r w:rsidRPr="000E4C4B">
        <w:rPr>
          <w:rFonts w:cs="Arial"/>
        </w:rPr>
        <w:t xml:space="preserve"> 78/15</w:t>
      </w:r>
      <w:r>
        <w:rPr>
          <w:rFonts w:cs="Arial"/>
        </w:rPr>
        <w:t>),</w:t>
      </w:r>
      <w:r>
        <w:rPr>
          <w:rFonts w:eastAsia="Calibri" w:cs="Arial"/>
          <w:lang w:eastAsia="en-US"/>
        </w:rPr>
        <w:t xml:space="preserve"> mora biti registriran za obavljanje djelatnosti građenja odnosno izvođenje pojedinih radova.</w:t>
      </w:r>
    </w:p>
    <w:p w:rsidR="00A24958" w:rsidRDefault="00A24958" w:rsidP="0094003B">
      <w:pPr>
        <w:spacing w:line="240" w:lineRule="auto"/>
        <w:jc w:val="both"/>
      </w:pPr>
      <w:r>
        <w:t>Strana pravna osoba i/ili nominirani strani stručnjaci u slučaju dodjele ugovora, dužni su Naručitelju najkasnije u trenutku uvođenja u posao dostaviti dokaz/e da imaju sve potrebne dozvole i ovlaštenja za izvođenje radova u RH za d</w:t>
      </w:r>
      <w:r w:rsidR="008A42EF">
        <w:t xml:space="preserve">io ugovora koji će izvršavati. </w:t>
      </w:r>
    </w:p>
    <w:p w:rsidR="003A5B2C" w:rsidRPr="00D26652" w:rsidRDefault="003A5B2C" w:rsidP="003A5B2C">
      <w:pPr>
        <w:spacing w:after="120" w:line="240" w:lineRule="auto"/>
        <w:jc w:val="center"/>
        <w:rPr>
          <w:b/>
        </w:rPr>
      </w:pPr>
      <w:r>
        <w:rPr>
          <w:b/>
        </w:rPr>
        <w:t>Članak 5.</w:t>
      </w:r>
    </w:p>
    <w:p w:rsidR="003A5B2C" w:rsidRPr="00D26652" w:rsidRDefault="003A5B2C" w:rsidP="003A5B2C">
      <w:pPr>
        <w:spacing w:line="240" w:lineRule="auto"/>
        <w:jc w:val="both"/>
      </w:pPr>
      <w:r w:rsidRPr="00D26652">
        <w:t>Za svako odstupanje od odobrene tehničke dokumentacije u tijeku gradnje Izvoditelju je potrebna prethodna</w:t>
      </w:r>
      <w:r>
        <w:t xml:space="preserve"> pisana suglasnost Naručitelja.</w:t>
      </w:r>
    </w:p>
    <w:p w:rsidR="003A5B2C" w:rsidRPr="00D26652" w:rsidRDefault="003A5B2C" w:rsidP="003A5B2C">
      <w:pPr>
        <w:spacing w:after="120" w:line="240" w:lineRule="auto"/>
        <w:jc w:val="both"/>
        <w:rPr>
          <w:b/>
        </w:rPr>
      </w:pPr>
      <w:r w:rsidRPr="00D26652">
        <w:rPr>
          <w:b/>
        </w:rPr>
        <w:t>VRIJEDNOST RADOVA (CIJENA)</w:t>
      </w:r>
      <w:r w:rsidRPr="00D26652">
        <w:rPr>
          <w:b/>
        </w:rPr>
        <w:tab/>
      </w:r>
    </w:p>
    <w:p w:rsidR="003A5B2C" w:rsidRPr="00D26652" w:rsidRDefault="003A5B2C" w:rsidP="003A5B2C">
      <w:pPr>
        <w:spacing w:after="120" w:line="240" w:lineRule="auto"/>
        <w:jc w:val="center"/>
        <w:rPr>
          <w:b/>
        </w:rPr>
      </w:pPr>
      <w:r>
        <w:rPr>
          <w:b/>
        </w:rPr>
        <w:t>Članak 6.</w:t>
      </w:r>
    </w:p>
    <w:p w:rsidR="003A5B2C" w:rsidRPr="00D26652" w:rsidRDefault="003A5B2C" w:rsidP="003A5B2C">
      <w:pPr>
        <w:spacing w:line="240" w:lineRule="auto"/>
        <w:jc w:val="both"/>
        <w:rPr>
          <w:noProof/>
        </w:rPr>
      </w:pPr>
      <w:r w:rsidRPr="00D26652">
        <w:t>Ugovorne strane utvrđ</w:t>
      </w:r>
      <w:r>
        <w:t>uju vrijednost radova iz članka 2</w:t>
      </w:r>
      <w:r w:rsidRPr="00D26652">
        <w:t>. ovog ugovora pre</w:t>
      </w:r>
      <w:r>
        <w:t>ma ponudi Izvoditelja i usvojeni</w:t>
      </w:r>
      <w:r w:rsidRPr="00D26652">
        <w:t>m ponudben</w:t>
      </w:r>
      <w:r>
        <w:t>i</w:t>
      </w:r>
      <w:r w:rsidRPr="00D26652">
        <w:t>m troškovni</w:t>
      </w:r>
      <w:r>
        <w:t>cima</w:t>
      </w:r>
      <w:r w:rsidRPr="00D26652">
        <w:t xml:space="preserve">, a koja iznosi </w:t>
      </w:r>
      <w:r w:rsidRPr="00D26652">
        <w:rPr>
          <w:b/>
          <w:bCs/>
          <w:noProof/>
        </w:rPr>
        <w:t xml:space="preserve">_______________ kuna </w:t>
      </w:r>
      <w:r w:rsidRPr="00D26652">
        <w:rPr>
          <w:noProof/>
        </w:rPr>
        <w:t>bez PDV-a, odnosno</w:t>
      </w:r>
      <w:r>
        <w:rPr>
          <w:noProof/>
        </w:rPr>
        <w:t xml:space="preserve"> _________________ kn s PDV-om.</w:t>
      </w:r>
    </w:p>
    <w:p w:rsidR="003A5B2C" w:rsidRPr="00D26652" w:rsidRDefault="003A5B2C" w:rsidP="003A5B2C">
      <w:pPr>
        <w:spacing w:line="240" w:lineRule="auto"/>
        <w:jc w:val="both"/>
      </w:pPr>
      <w:r w:rsidRPr="00D26652">
        <w:t>U ugovorenoj ukupnoj cijeni iz stavka 1. ove točke, uračunati su svi troškovi rada, materijala, zakonskih obveza i poreza koji opterećuj</w:t>
      </w:r>
      <w:r>
        <w:t>u cijenu do potpunog dovršenja.</w:t>
      </w:r>
    </w:p>
    <w:p w:rsidR="003A5B2C" w:rsidRPr="00D26652" w:rsidRDefault="003A5B2C" w:rsidP="003A5B2C">
      <w:pPr>
        <w:spacing w:after="120" w:line="240" w:lineRule="auto"/>
        <w:jc w:val="center"/>
        <w:rPr>
          <w:b/>
        </w:rPr>
      </w:pPr>
      <w:r>
        <w:rPr>
          <w:b/>
        </w:rPr>
        <w:t>Članak 7.</w:t>
      </w:r>
    </w:p>
    <w:p w:rsidR="003A5B2C" w:rsidRPr="002375C3" w:rsidRDefault="003A5B2C" w:rsidP="003A5B2C">
      <w:pPr>
        <w:spacing w:line="240" w:lineRule="auto"/>
        <w:jc w:val="both"/>
      </w:pPr>
      <w:r>
        <w:t>Ugovorena cijena iz članka 6.</w:t>
      </w:r>
      <w:r w:rsidRPr="00D26652">
        <w:t xml:space="preserve"> ovog Ugovora ugovara se po načelu obračuna "ključ u ruke", što podrazumijeva da ugovorena vrijednost radova obuhvaća i vrijednost svih nepredviđenih </w:t>
      </w:r>
      <w:r w:rsidRPr="002375C3">
        <w:t>radova, više i manje radova</w:t>
      </w:r>
      <w:r>
        <w:t>.</w:t>
      </w:r>
    </w:p>
    <w:p w:rsidR="003A5B2C" w:rsidRPr="00D26652" w:rsidRDefault="003A5B2C" w:rsidP="003A5B2C">
      <w:pPr>
        <w:spacing w:after="120" w:line="240" w:lineRule="auto"/>
        <w:jc w:val="center"/>
        <w:rPr>
          <w:b/>
        </w:rPr>
      </w:pPr>
      <w:r>
        <w:rPr>
          <w:b/>
        </w:rPr>
        <w:t>Članak 8.</w:t>
      </w:r>
    </w:p>
    <w:p w:rsidR="003A5B2C" w:rsidRPr="00053AE6" w:rsidRDefault="003A5B2C" w:rsidP="003A5B2C">
      <w:pPr>
        <w:spacing w:line="240" w:lineRule="auto"/>
        <w:jc w:val="both"/>
      </w:pPr>
      <w:r w:rsidRPr="00D26652">
        <w:t>Naknadni radovi izvode se isključivo na pisani nalog Naručitelja i predmet su posebnog ugovora, a njihova vrijednost odredit će se na osnovi stvarnih količina i jediničnih cijena utvrđenih prema elementima za formiranj</w:t>
      </w:r>
      <w:r>
        <w:t>e cijene iz ponude Izvoditelja.</w:t>
      </w:r>
    </w:p>
    <w:p w:rsidR="003A5B2C" w:rsidRPr="00D26652" w:rsidRDefault="003A5B2C" w:rsidP="003A5B2C">
      <w:pPr>
        <w:spacing w:after="120" w:line="240" w:lineRule="auto"/>
        <w:jc w:val="both"/>
        <w:rPr>
          <w:b/>
        </w:rPr>
      </w:pPr>
      <w:r w:rsidRPr="00D26652">
        <w:rPr>
          <w:b/>
        </w:rPr>
        <w:t>ROKOVI IZVEDBE RADOVA</w:t>
      </w:r>
    </w:p>
    <w:p w:rsidR="003A5B2C" w:rsidRPr="00D26652" w:rsidRDefault="003A5B2C" w:rsidP="003A5B2C">
      <w:pPr>
        <w:spacing w:after="120" w:line="240" w:lineRule="auto"/>
        <w:jc w:val="center"/>
        <w:rPr>
          <w:b/>
        </w:rPr>
      </w:pPr>
      <w:r>
        <w:rPr>
          <w:b/>
        </w:rPr>
        <w:t>Članak 9.</w:t>
      </w:r>
    </w:p>
    <w:p w:rsidR="003A5B2C" w:rsidRPr="0014740F" w:rsidRDefault="003A5B2C" w:rsidP="003A5B2C">
      <w:pPr>
        <w:spacing w:line="240" w:lineRule="auto"/>
        <w:jc w:val="both"/>
      </w:pPr>
      <w:r w:rsidRPr="00D26652">
        <w:t>Početak radova moguć je odmah po zaključenju ugovora, a</w:t>
      </w:r>
      <w:r>
        <w:t xml:space="preserve"> rok izved</w:t>
      </w:r>
      <w:r w:rsidR="00082B53">
        <w:t>be radova je najkasnije do 3</w:t>
      </w:r>
      <w:r w:rsidR="0094003B">
        <w:t>0</w:t>
      </w:r>
      <w:r w:rsidR="002A6774">
        <w:t>.01.2018</w:t>
      </w:r>
      <w:r w:rsidRPr="0014740F">
        <w:t>. godine.</w:t>
      </w:r>
    </w:p>
    <w:p w:rsidR="003A5B2C" w:rsidRDefault="003A5B2C" w:rsidP="003A5B2C">
      <w:pPr>
        <w:spacing w:line="240" w:lineRule="auto"/>
        <w:jc w:val="both"/>
      </w:pPr>
      <w:r w:rsidRPr="00CF0B69">
        <w:lastRenderedPageBreak/>
        <w:t>Rok za izvedbu radova počinje teći od dana uvođenja u posao koji će se konstatirati upisom u građevinski dnevnik.</w:t>
      </w:r>
    </w:p>
    <w:p w:rsidR="003A5B2C" w:rsidRDefault="003A5B2C" w:rsidP="003A5B2C">
      <w:pPr>
        <w:spacing w:line="240" w:lineRule="auto"/>
        <w:jc w:val="both"/>
      </w:pPr>
      <w:r w:rsidRPr="00CF0B69">
        <w:t>Pod danom završetka radova smatra se dan kada Izvoditelj i nadzorni inženjer zajednički konstatiraju završetak gradnje upisom u građevinski dnevnik.</w:t>
      </w:r>
      <w:r w:rsidRPr="00CB26A1">
        <w:t xml:space="preserve"> </w:t>
      </w:r>
    </w:p>
    <w:p w:rsidR="003A5B2C" w:rsidRPr="00CB26A1" w:rsidRDefault="003A5B2C" w:rsidP="003A5B2C">
      <w:pPr>
        <w:spacing w:after="120" w:line="240" w:lineRule="auto"/>
        <w:jc w:val="both"/>
      </w:pPr>
      <w:r w:rsidRPr="00CB26A1">
        <w:t>Izvoditelj ima pravo na odgovarajuće produženje roka izvođenja radova i to u slučaju kada je spriječen izvoditi radove iz sljedećih razloga:</w:t>
      </w:r>
    </w:p>
    <w:p w:rsidR="003A5B2C" w:rsidRPr="00CB26A1" w:rsidRDefault="003A5B2C" w:rsidP="00AB21D4">
      <w:pPr>
        <w:numPr>
          <w:ilvl w:val="0"/>
          <w:numId w:val="11"/>
        </w:numPr>
        <w:tabs>
          <w:tab w:val="clear" w:pos="1776"/>
        </w:tabs>
        <w:spacing w:after="0" w:line="240" w:lineRule="auto"/>
        <w:ind w:left="851"/>
        <w:jc w:val="both"/>
      </w:pPr>
      <w:r w:rsidRPr="00CB26A1">
        <w:t>prirodni događaji (požar, poplava, potres, iznimno loše vrijeme neuobičajeno za godišnje doba u kojem se izvode radovi u ugovorenim rokovima, temperature niže od 5°C, mjereno u 7,00 sati)</w:t>
      </w:r>
    </w:p>
    <w:p w:rsidR="003A5B2C" w:rsidRPr="00CB26A1" w:rsidRDefault="003A5B2C" w:rsidP="00AB21D4">
      <w:pPr>
        <w:numPr>
          <w:ilvl w:val="0"/>
          <w:numId w:val="11"/>
        </w:numPr>
        <w:tabs>
          <w:tab w:val="clear" w:pos="1776"/>
        </w:tabs>
        <w:spacing w:after="0" w:line="240" w:lineRule="auto"/>
        <w:ind w:left="851"/>
        <w:jc w:val="both"/>
      </w:pPr>
      <w:r w:rsidRPr="00CB26A1">
        <w:t>ratni događaji</w:t>
      </w:r>
    </w:p>
    <w:p w:rsidR="003A5B2C" w:rsidRPr="00CB26A1" w:rsidRDefault="003A5B2C" w:rsidP="00AB21D4">
      <w:pPr>
        <w:numPr>
          <w:ilvl w:val="0"/>
          <w:numId w:val="11"/>
        </w:numPr>
        <w:tabs>
          <w:tab w:val="clear" w:pos="1776"/>
        </w:tabs>
        <w:spacing w:after="0" w:line="240" w:lineRule="auto"/>
        <w:ind w:left="851"/>
        <w:jc w:val="both"/>
      </w:pPr>
      <w:r w:rsidRPr="00CB26A1">
        <w:t>mjere predviđene aktima nadležnih organa</w:t>
      </w:r>
    </w:p>
    <w:p w:rsidR="003A5B2C" w:rsidRPr="00CB26A1" w:rsidRDefault="003A5B2C" w:rsidP="00AB21D4">
      <w:pPr>
        <w:numPr>
          <w:ilvl w:val="0"/>
          <w:numId w:val="11"/>
        </w:numPr>
        <w:tabs>
          <w:tab w:val="clear" w:pos="1776"/>
        </w:tabs>
        <w:spacing w:after="0" w:line="240" w:lineRule="auto"/>
        <w:ind w:left="851"/>
        <w:jc w:val="both"/>
      </w:pPr>
      <w:r w:rsidRPr="00CB26A1">
        <w:t>uvjeti za izvođenje radova u zemlji, koji nisu predviđeni tehničkom dokumentacijom, odnosno geomehaničkim izvješćima, pribavljenim prije utvrđivanja roka,</w:t>
      </w:r>
    </w:p>
    <w:p w:rsidR="003A5B2C" w:rsidRPr="00CB26A1" w:rsidRDefault="003A5B2C" w:rsidP="00AB21D4">
      <w:pPr>
        <w:numPr>
          <w:ilvl w:val="0"/>
          <w:numId w:val="11"/>
        </w:numPr>
        <w:tabs>
          <w:tab w:val="clear" w:pos="1776"/>
        </w:tabs>
        <w:spacing w:after="0" w:line="240" w:lineRule="auto"/>
        <w:ind w:left="851"/>
        <w:jc w:val="both"/>
      </w:pPr>
      <w:r w:rsidRPr="00CB26A1">
        <w:t>izmjene tehničke dokumentacije.</w:t>
      </w:r>
    </w:p>
    <w:p w:rsidR="00082B53" w:rsidRPr="003F53E8" w:rsidRDefault="003A5B2C" w:rsidP="003F53E8">
      <w:pPr>
        <w:spacing w:before="120" w:after="0" w:line="240" w:lineRule="auto"/>
        <w:jc w:val="both"/>
      </w:pPr>
      <w:r w:rsidRPr="00CB26A1">
        <w:t>Izvoditelj je dužan zahtjev za produženje roka podnijeti Naručitelju čim sazna razlog zb</w:t>
      </w:r>
      <w:r w:rsidR="003F53E8">
        <w:t>og kojeg se rok može produžiti.</w:t>
      </w:r>
    </w:p>
    <w:p w:rsidR="00082B53" w:rsidRDefault="00082B53" w:rsidP="003A5B2C">
      <w:pPr>
        <w:spacing w:after="120" w:line="240" w:lineRule="auto"/>
        <w:jc w:val="center"/>
        <w:rPr>
          <w:b/>
        </w:rPr>
      </w:pPr>
    </w:p>
    <w:p w:rsidR="003A5B2C" w:rsidRPr="005821AD" w:rsidRDefault="003A5B2C" w:rsidP="003A5B2C">
      <w:pPr>
        <w:spacing w:after="120" w:line="240" w:lineRule="auto"/>
        <w:jc w:val="center"/>
        <w:rPr>
          <w:b/>
        </w:rPr>
      </w:pPr>
      <w:r w:rsidRPr="005821AD">
        <w:rPr>
          <w:b/>
        </w:rPr>
        <w:t>Članak 10.</w:t>
      </w:r>
    </w:p>
    <w:p w:rsidR="003A5B2C" w:rsidRPr="00D26652" w:rsidRDefault="003A5B2C" w:rsidP="003A5B2C">
      <w:pPr>
        <w:spacing w:after="120" w:line="240" w:lineRule="auto"/>
        <w:jc w:val="both"/>
      </w:pPr>
      <w:r w:rsidRPr="00D26652">
        <w:t>Ukoliko bi po zasebnom nalogu Naručitelja, trebalo izvršiti naknadne radove, to će se utvrditi zasebnim ugovorom, odnosno dopunom ovom ugovoru, nakon prethodnog dogovora o cij</w:t>
      </w:r>
      <w:r>
        <w:t xml:space="preserve">eni tih radova i roku izvedbe. </w:t>
      </w:r>
    </w:p>
    <w:p w:rsidR="003A5B2C" w:rsidRPr="00D26652" w:rsidRDefault="003A5B2C" w:rsidP="003A5B2C">
      <w:pPr>
        <w:spacing w:after="120" w:line="240" w:lineRule="auto"/>
        <w:jc w:val="both"/>
      </w:pPr>
      <w:r w:rsidRPr="00D26652">
        <w:t>Cijena se formira prema elemen</w:t>
      </w:r>
      <w:r>
        <w:t>tima iz ponudbenog troškovnika.</w:t>
      </w:r>
    </w:p>
    <w:p w:rsidR="003A5B2C" w:rsidRDefault="003A5B2C" w:rsidP="003A5B2C">
      <w:pPr>
        <w:spacing w:line="240" w:lineRule="auto"/>
        <w:jc w:val="both"/>
      </w:pPr>
      <w:r w:rsidRPr="00D26652">
        <w:t xml:space="preserve">Naknadni radovi se </w:t>
      </w:r>
      <w:r>
        <w:t>isključuju iz rokova po članku 9. ovog Ugovora.</w:t>
      </w:r>
    </w:p>
    <w:p w:rsidR="003A5B2C" w:rsidRPr="00D26652" w:rsidRDefault="003A5B2C" w:rsidP="003A5B2C">
      <w:pPr>
        <w:spacing w:after="120" w:line="240" w:lineRule="auto"/>
        <w:jc w:val="center"/>
        <w:rPr>
          <w:b/>
        </w:rPr>
      </w:pPr>
      <w:r>
        <w:rPr>
          <w:b/>
        </w:rPr>
        <w:t>Članak 11.</w:t>
      </w:r>
    </w:p>
    <w:p w:rsidR="003A5B2C" w:rsidRPr="00D26652" w:rsidRDefault="003A5B2C" w:rsidP="003A5B2C">
      <w:pPr>
        <w:spacing w:line="240" w:lineRule="auto"/>
        <w:jc w:val="both"/>
      </w:pPr>
      <w:r w:rsidRPr="00D26652">
        <w:t xml:space="preserve">Ukoliko krivnjom Izvoditelja dođe do prekoračenja ugovorenog roka </w:t>
      </w:r>
      <w:r>
        <w:t>izvođenja radova</w:t>
      </w:r>
      <w:r w:rsidRPr="00D26652">
        <w:t xml:space="preserve"> Naručitelj ima pravo od Izvoditelja naplatiti ugovorenu kaznu u visini 2‰ (dva promila) od ukupno ugovorenog iznosa za svaki dan prekoračenja roka, s tim da sveukupno ugovorena kazna ne može biti veća od 5% (pet posto) od</w:t>
      </w:r>
      <w:r>
        <w:t xml:space="preserve"> ugovorene vrijednosti radova. </w:t>
      </w:r>
    </w:p>
    <w:p w:rsidR="003A5B2C" w:rsidRPr="00053AE6" w:rsidRDefault="003A5B2C" w:rsidP="003A5B2C">
      <w:pPr>
        <w:spacing w:line="240" w:lineRule="auto"/>
        <w:jc w:val="both"/>
      </w:pPr>
      <w:r w:rsidRPr="00D26652">
        <w:t>Nakon isteka roka u kojem se naplaćuju penali, a u slučaju daljnjeg zakašnjenja u roku građenja, Naručit</w:t>
      </w:r>
      <w:r>
        <w:t>elj ima pravo na naknadu štete.</w:t>
      </w:r>
    </w:p>
    <w:p w:rsidR="003A5B2C" w:rsidRPr="00D26652" w:rsidRDefault="003A5B2C" w:rsidP="003A5B2C">
      <w:pPr>
        <w:spacing w:line="240" w:lineRule="auto"/>
        <w:jc w:val="both"/>
        <w:rPr>
          <w:b/>
        </w:rPr>
      </w:pPr>
      <w:r w:rsidRPr="00D26652">
        <w:rPr>
          <w:b/>
        </w:rPr>
        <w:t>OBRAČUN IZ</w:t>
      </w:r>
      <w:r>
        <w:rPr>
          <w:b/>
        </w:rPr>
        <w:t>VEDENIH RADOVA I NAČIN PLAĆANJA</w:t>
      </w:r>
    </w:p>
    <w:p w:rsidR="003A5B2C" w:rsidRPr="00D26652" w:rsidRDefault="003A5B2C" w:rsidP="003A5B2C">
      <w:pPr>
        <w:spacing w:after="120" w:line="240" w:lineRule="auto"/>
        <w:jc w:val="center"/>
        <w:rPr>
          <w:b/>
        </w:rPr>
      </w:pPr>
      <w:r>
        <w:rPr>
          <w:b/>
        </w:rPr>
        <w:t>Članak 12.</w:t>
      </w:r>
    </w:p>
    <w:p w:rsidR="003A5B2C" w:rsidRDefault="003A5B2C" w:rsidP="003A5B2C">
      <w:pPr>
        <w:spacing w:after="0" w:line="240" w:lineRule="auto"/>
        <w:jc w:val="both"/>
      </w:pPr>
      <w:r w:rsidRPr="006A552E">
        <w:t>Obračun izvedenih radova vršit će se na temelju vrijednosti izvršenih radova potvrđene od strane nadzornog inženjera, a plać</w:t>
      </w:r>
      <w:r>
        <w:t xml:space="preserve">anje će se izvršiti u roku od </w:t>
      </w:r>
      <w:r w:rsidR="003F53E8">
        <w:rPr>
          <w:color w:val="000000" w:themeColor="text1"/>
        </w:rPr>
        <w:t>6</w:t>
      </w:r>
      <w:r w:rsidRPr="007F1842">
        <w:rPr>
          <w:color w:val="000000" w:themeColor="text1"/>
        </w:rPr>
        <w:t>0 dana, od dana dostavljene ovjerene privremene, odnosno konačne situacije Naručitelju</w:t>
      </w:r>
      <w:r w:rsidRPr="006A552E">
        <w:t xml:space="preserve">, a na žiro račun Izvoditelja br. ______________________ . </w:t>
      </w:r>
    </w:p>
    <w:p w:rsidR="003A5B2C" w:rsidRPr="006A552E" w:rsidRDefault="003A5B2C" w:rsidP="003A5B2C">
      <w:pPr>
        <w:spacing w:after="0" w:line="240" w:lineRule="auto"/>
        <w:jc w:val="both"/>
      </w:pPr>
    </w:p>
    <w:p w:rsidR="003A5B2C" w:rsidRPr="00053AE6" w:rsidRDefault="003A5B2C" w:rsidP="003A5B2C">
      <w:pPr>
        <w:pStyle w:val="Tijeloteksta"/>
        <w:spacing w:after="120" w:line="240" w:lineRule="auto"/>
        <w:rPr>
          <w:lang w:val="hr-HR"/>
        </w:rPr>
      </w:pPr>
      <w:r w:rsidRPr="00D26652">
        <w:rPr>
          <w:b/>
        </w:rPr>
        <w:t>NADZOR RADOVA</w:t>
      </w:r>
    </w:p>
    <w:p w:rsidR="003A5B2C" w:rsidRPr="00D26652" w:rsidRDefault="003A5B2C" w:rsidP="003A5B2C">
      <w:pPr>
        <w:spacing w:after="120" w:line="240" w:lineRule="auto"/>
        <w:jc w:val="center"/>
        <w:rPr>
          <w:b/>
        </w:rPr>
      </w:pPr>
      <w:r>
        <w:rPr>
          <w:b/>
        </w:rPr>
        <w:t>Članak 13.</w:t>
      </w:r>
    </w:p>
    <w:p w:rsidR="003A5B2C" w:rsidRPr="00D26652" w:rsidRDefault="003A5B2C" w:rsidP="003A5B2C">
      <w:pPr>
        <w:spacing w:after="120" w:line="240" w:lineRule="auto"/>
        <w:jc w:val="both"/>
      </w:pPr>
      <w:r w:rsidRPr="00D26652">
        <w:t>N</w:t>
      </w:r>
      <w:r>
        <w:t>aručitelj je dužan osigurati stručni</w:t>
      </w:r>
      <w:r w:rsidRPr="00D26652">
        <w:t xml:space="preserve"> nadzor nad izvođenjem radova i imenovati odgovor</w:t>
      </w:r>
      <w:r>
        <w:t>nu osobu za obavljanje nadzora.</w:t>
      </w:r>
    </w:p>
    <w:p w:rsidR="003A5B2C" w:rsidRPr="006521A6" w:rsidRDefault="003A5B2C" w:rsidP="003A5B2C">
      <w:pPr>
        <w:spacing w:line="240" w:lineRule="auto"/>
        <w:jc w:val="both"/>
      </w:pPr>
      <w:r>
        <w:lastRenderedPageBreak/>
        <w:t>S</w:t>
      </w:r>
      <w:r w:rsidRPr="00D26652">
        <w:t xml:space="preserve">tručni nadzor vršit će se u ime i za račun Naručitelja putem nadzornog inženjera, a na osnovi </w:t>
      </w:r>
      <w:r>
        <w:t>pisanog ovlaštenja Naručitelja.</w:t>
      </w:r>
    </w:p>
    <w:p w:rsidR="003A5B2C" w:rsidRPr="00143188" w:rsidRDefault="003A5B2C" w:rsidP="003A5B2C">
      <w:pPr>
        <w:spacing w:after="120" w:line="240" w:lineRule="auto"/>
        <w:jc w:val="center"/>
        <w:rPr>
          <w:b/>
        </w:rPr>
      </w:pPr>
      <w:r>
        <w:rPr>
          <w:b/>
        </w:rPr>
        <w:t>Članak 14.</w:t>
      </w:r>
    </w:p>
    <w:p w:rsidR="003A5B2C" w:rsidRPr="00D26652" w:rsidRDefault="003A5B2C" w:rsidP="003A5B2C">
      <w:pPr>
        <w:spacing w:after="0" w:line="240" w:lineRule="auto"/>
        <w:jc w:val="both"/>
      </w:pPr>
      <w:r w:rsidRPr="00D26652">
        <w:t>Nakon završetka radova Izvoditelj je dužan zatražiti od Naručitelja preuzimanje rado</w:t>
      </w:r>
      <w:r>
        <w:t xml:space="preserve">va prema kvaliteti i količini. </w:t>
      </w:r>
    </w:p>
    <w:p w:rsidR="003A5B2C" w:rsidRPr="00E76DBC" w:rsidRDefault="003A5B2C" w:rsidP="003A5B2C">
      <w:pPr>
        <w:spacing w:before="120" w:after="0" w:line="240" w:lineRule="auto"/>
        <w:jc w:val="both"/>
      </w:pPr>
      <w:r w:rsidRPr="00D26652">
        <w:t>Radovi se preuzimaju zapisnički, a zapisnik o primopredaji potpisuju ovlašteni predstav</w:t>
      </w:r>
      <w:r>
        <w:t>nici Naručitelja i Izvoditelja.</w:t>
      </w:r>
    </w:p>
    <w:p w:rsidR="003A5B2C" w:rsidRPr="00D26652" w:rsidRDefault="003A5B2C" w:rsidP="003A5B2C">
      <w:pPr>
        <w:spacing w:before="120" w:after="0" w:line="240" w:lineRule="auto"/>
        <w:jc w:val="both"/>
      </w:pPr>
      <w:r w:rsidRPr="00D26652">
        <w:t>Ako Naručitelj prilikom pregleda izvedenih radova ustanovi da pojedini radovi nisu izvedeni prema ugovoru i da postoje nedostaci, Izvoditelj je obvezan te nedostatke otkloniti o svom trošku, u roku koji zajednički u za</w:t>
      </w:r>
      <w:r>
        <w:t>pisniku utvrde ugovorne strane.</w:t>
      </w:r>
    </w:p>
    <w:p w:rsidR="003A5B2C" w:rsidRDefault="003A5B2C" w:rsidP="003A5B2C">
      <w:pPr>
        <w:spacing w:after="0" w:line="240" w:lineRule="auto"/>
        <w:jc w:val="both"/>
      </w:pPr>
      <w:r w:rsidRPr="00D26652">
        <w:t>Konačan obračun radova izvršit</w:t>
      </w:r>
      <w:r>
        <w:t xml:space="preserve"> će se po primopredaji svih radova definiranih tehničkom dokumentacijom</w:t>
      </w:r>
      <w:r w:rsidRPr="00D26652">
        <w:t xml:space="preserve"> od strane komisije koju sačinjavaju predstav</w:t>
      </w:r>
      <w:r>
        <w:t>nici Naručitelja i Izvoditelja.</w:t>
      </w:r>
    </w:p>
    <w:p w:rsidR="003A5B2C" w:rsidRDefault="003A5B2C" w:rsidP="003A5B2C">
      <w:pPr>
        <w:spacing w:before="120" w:after="0" w:line="240" w:lineRule="auto"/>
        <w:jc w:val="both"/>
      </w:pPr>
      <w:r>
        <w:t>Prilikom primopredaje Izvoditelj je dužan dostaviti i:</w:t>
      </w:r>
    </w:p>
    <w:p w:rsidR="003A5B2C" w:rsidRDefault="003A5B2C" w:rsidP="00026834">
      <w:pPr>
        <w:pStyle w:val="Odlomakpopisa"/>
        <w:numPr>
          <w:ilvl w:val="0"/>
          <w:numId w:val="12"/>
        </w:numPr>
        <w:spacing w:after="0" w:line="240" w:lineRule="auto"/>
        <w:jc w:val="both"/>
      </w:pPr>
      <w:r>
        <w:t>Jamstvene listove,</w:t>
      </w:r>
    </w:p>
    <w:p w:rsidR="003A5B2C" w:rsidRDefault="003A5B2C" w:rsidP="00026834">
      <w:pPr>
        <w:pStyle w:val="Odlomakpopisa"/>
        <w:numPr>
          <w:ilvl w:val="0"/>
          <w:numId w:val="12"/>
        </w:numPr>
        <w:spacing w:after="0" w:line="240" w:lineRule="auto"/>
        <w:jc w:val="both"/>
      </w:pPr>
      <w:r>
        <w:t>Ateste i certifikate proizvođača opreme</w:t>
      </w:r>
      <w:r w:rsidR="00EC415C">
        <w:t>/materijala</w:t>
      </w:r>
      <w:r>
        <w:t>,</w:t>
      </w:r>
    </w:p>
    <w:p w:rsidR="003A5B2C" w:rsidRDefault="003A5B2C" w:rsidP="003A5B2C">
      <w:pPr>
        <w:spacing w:before="120" w:after="0" w:line="240" w:lineRule="auto"/>
        <w:jc w:val="both"/>
      </w:pPr>
      <w:r w:rsidRPr="00D26652">
        <w:t>Svaka ugovorna strana snosi svoje troškove primopred</w:t>
      </w:r>
      <w:r>
        <w:t>aje.</w:t>
      </w:r>
    </w:p>
    <w:p w:rsidR="003A5B2C" w:rsidRDefault="003A5B2C" w:rsidP="003A5B2C">
      <w:pPr>
        <w:spacing w:before="120" w:after="0" w:line="240" w:lineRule="auto"/>
        <w:jc w:val="both"/>
        <w:rPr>
          <w:b/>
        </w:rPr>
      </w:pPr>
    </w:p>
    <w:p w:rsidR="003A5B2C" w:rsidRPr="00D26652" w:rsidRDefault="003A5B2C" w:rsidP="003A5B2C">
      <w:pPr>
        <w:spacing w:after="120" w:line="240" w:lineRule="auto"/>
        <w:jc w:val="both"/>
        <w:rPr>
          <w:b/>
        </w:rPr>
      </w:pPr>
      <w:r w:rsidRPr="00D26652">
        <w:rPr>
          <w:b/>
        </w:rPr>
        <w:t>JAMSTVO</w:t>
      </w:r>
    </w:p>
    <w:p w:rsidR="003A5B2C" w:rsidRDefault="003A5B2C" w:rsidP="003A5B2C">
      <w:pPr>
        <w:spacing w:after="120" w:line="240" w:lineRule="auto"/>
        <w:jc w:val="center"/>
        <w:rPr>
          <w:b/>
        </w:rPr>
      </w:pPr>
      <w:r>
        <w:rPr>
          <w:b/>
        </w:rPr>
        <w:t>Članak 15.</w:t>
      </w:r>
    </w:p>
    <w:p w:rsidR="003A5B2C" w:rsidRPr="00194534" w:rsidRDefault="003A5B2C" w:rsidP="003A5B2C">
      <w:pPr>
        <w:spacing w:line="240" w:lineRule="auto"/>
        <w:jc w:val="both"/>
        <w:rPr>
          <w:b/>
        </w:rPr>
      </w:pPr>
      <w:r w:rsidRPr="00194534">
        <w:rPr>
          <w:b/>
        </w:rPr>
        <w:t xml:space="preserve">Jamstvo za dobro </w:t>
      </w:r>
      <w:r w:rsidR="00BB4936">
        <w:rPr>
          <w:b/>
        </w:rPr>
        <w:t>ispunjenje</w:t>
      </w:r>
      <w:r w:rsidRPr="00194534">
        <w:rPr>
          <w:b/>
        </w:rPr>
        <w:t xml:space="preserve"> ugovora</w:t>
      </w:r>
    </w:p>
    <w:p w:rsidR="003A5B2C" w:rsidRPr="00E76DBC" w:rsidRDefault="003A5B2C" w:rsidP="003A5B2C">
      <w:pPr>
        <w:spacing w:line="240" w:lineRule="auto"/>
        <w:jc w:val="both"/>
      </w:pPr>
      <w:r w:rsidRPr="00E76DBC">
        <w:t>Za dobro izvršenje u</w:t>
      </w:r>
      <w:r>
        <w:t xml:space="preserve">govora - </w:t>
      </w:r>
      <w:proofErr w:type="spellStart"/>
      <w:r>
        <w:t>solemniziranu</w:t>
      </w:r>
      <w:proofErr w:type="spellEnd"/>
      <w:r w:rsidRPr="00E76DBC">
        <w:t xml:space="preserve"> bjanko zadužnicu ovjerenu kod javnog bilježnika, sukladno</w:t>
      </w:r>
      <w:r>
        <w:t xml:space="preserve"> propisima o ovrsi</w:t>
      </w:r>
      <w:r w:rsidR="00C90D20">
        <w:t xml:space="preserve"> na iznos 10% od </w:t>
      </w:r>
      <w:r w:rsidR="000C61DB">
        <w:t>vrijednosti ugovora</w:t>
      </w:r>
      <w:r w:rsidR="00C90D20">
        <w:t xml:space="preserve"> bez PDV-a </w:t>
      </w:r>
      <w:r w:rsidRPr="00E76DBC">
        <w:t>, koju ponuditelj dostavlja u roku od 10 dana od nastanka ugovornog odnosa.</w:t>
      </w:r>
    </w:p>
    <w:p w:rsidR="003A5B2C" w:rsidRDefault="003A5B2C" w:rsidP="003A5B2C">
      <w:pPr>
        <w:spacing w:line="240" w:lineRule="auto"/>
        <w:jc w:val="both"/>
      </w:pPr>
      <w:r w:rsidRPr="00E76DBC">
        <w:t>Ukoliko ponuditelj ne postupi po</w:t>
      </w:r>
      <w:r>
        <w:t xml:space="preserve"> prethodno navedenom,</w:t>
      </w:r>
      <w:r w:rsidRPr="00E76DBC">
        <w:t xml:space="preserve"> </w:t>
      </w:r>
      <w:r w:rsidRPr="00090CA9">
        <w:t>Naručitelj ima pravo raskinuti ugovor te zahtijevati naknadu cjelokupne štete koju je zbog toga pretrpio</w:t>
      </w:r>
      <w:r w:rsidRPr="00E76DBC">
        <w:t>.</w:t>
      </w:r>
    </w:p>
    <w:p w:rsidR="00A24958" w:rsidRPr="00E76DBC" w:rsidRDefault="00A24958" w:rsidP="003A5B2C">
      <w:pPr>
        <w:spacing w:line="240" w:lineRule="auto"/>
        <w:jc w:val="both"/>
      </w:pPr>
      <w:r>
        <w:t>Jamstvo</w:t>
      </w:r>
      <w:r w:rsidR="00BB4936" w:rsidRPr="00BB4936">
        <w:t xml:space="preserve"> </w:t>
      </w:r>
      <w:r w:rsidR="00BB4936">
        <w:t>za dobro ispunjenje ugov</w:t>
      </w:r>
      <w:r w:rsidR="008A42EF">
        <w:t xml:space="preserve">ora  </w:t>
      </w:r>
      <w:r>
        <w:t>će se napl</w:t>
      </w:r>
      <w:r w:rsidR="00BB4936">
        <w:t>atiti ukoliko i</w:t>
      </w:r>
      <w:r>
        <w:t xml:space="preserve">zvršitelj </w:t>
      </w:r>
      <w:r w:rsidR="00BB4936">
        <w:t>s</w:t>
      </w:r>
      <w:r>
        <w:t xml:space="preserve">trana pravna osoba i/ili nominirani strani stručnjaci, u trenutku uvođenja u posao </w:t>
      </w:r>
      <w:r w:rsidR="00BB4936">
        <w:t xml:space="preserve">ne </w:t>
      </w:r>
      <w:r w:rsidR="008A42EF">
        <w:t xml:space="preserve">dostave </w:t>
      </w:r>
      <w:r>
        <w:t xml:space="preserve">dokaz/e da imaju sve potrebne dozvole i ovlaštenja za izvođenje radova u RH za dio ugovora koji će izvršavati. </w:t>
      </w:r>
    </w:p>
    <w:p w:rsidR="003A5B2C" w:rsidRDefault="003A5B2C" w:rsidP="003A5B2C">
      <w:pPr>
        <w:spacing w:line="240" w:lineRule="auto"/>
        <w:jc w:val="both"/>
      </w:pPr>
      <w:r w:rsidRPr="00090CA9">
        <w:t>Štetu nastalu Naručitelju, u visini razlike cijena do sklapanja novog ugovora za isti predmet nabave, koja obuhvaća i eventualne troškove novog postupka, Naručitelj će, u slučaju povreda ugovornih obveza od strane ponuditelja s kojim bude sklopljen ugovor ili neurednog izvršavanja posla, nakon pisanog upozorenja, naplatiti iz jamstva</w:t>
      </w:r>
      <w:r w:rsidRPr="00E76DBC">
        <w:t>.</w:t>
      </w:r>
    </w:p>
    <w:p w:rsidR="003A5B2C" w:rsidRPr="00AF74EE" w:rsidRDefault="003A5B2C" w:rsidP="003A5B2C">
      <w:pPr>
        <w:pStyle w:val="Default"/>
        <w:jc w:val="both"/>
        <w:rPr>
          <w:rFonts w:ascii="Times New Roman" w:hAnsi="Times New Roman" w:cs="Times New Roman"/>
        </w:rPr>
      </w:pPr>
    </w:p>
    <w:p w:rsidR="003A5B2C" w:rsidRPr="00194534" w:rsidRDefault="003A5B2C" w:rsidP="003A5B2C">
      <w:pPr>
        <w:spacing w:line="240" w:lineRule="auto"/>
        <w:jc w:val="both"/>
        <w:rPr>
          <w:b/>
        </w:rPr>
      </w:pPr>
      <w:r w:rsidRPr="00194534">
        <w:rPr>
          <w:b/>
        </w:rPr>
        <w:t>Jamstvo za otklanjanje nedostataka u jamstvenom roku</w:t>
      </w:r>
    </w:p>
    <w:p w:rsidR="003A5B2C" w:rsidRPr="0014740F" w:rsidRDefault="003A5B2C" w:rsidP="00F27274">
      <w:pPr>
        <w:spacing w:after="120" w:line="240" w:lineRule="auto"/>
        <w:jc w:val="both"/>
      </w:pPr>
      <w:r w:rsidRPr="0029477E">
        <w:t xml:space="preserve">Za izvedene </w:t>
      </w:r>
      <w:r w:rsidR="00F27274">
        <w:t>radove Izvoditelj daje jamstvo u trajanju od</w:t>
      </w:r>
      <w:r w:rsidR="00CC6C12">
        <w:t>_____</w:t>
      </w:r>
      <w:r w:rsidR="008B4E8C">
        <w:t xml:space="preserve"> godine</w:t>
      </w:r>
      <w:r w:rsidR="00F27274">
        <w:t>.</w:t>
      </w:r>
    </w:p>
    <w:p w:rsidR="003A5B2C" w:rsidRPr="0029477E" w:rsidRDefault="00F27274" w:rsidP="00F27274">
      <w:pPr>
        <w:spacing w:after="120" w:line="240" w:lineRule="auto"/>
        <w:jc w:val="both"/>
      </w:pPr>
      <w:r>
        <w:t>Z</w:t>
      </w:r>
      <w:r w:rsidR="003A5B2C">
        <w:t>a ugrađeni materijal</w:t>
      </w:r>
      <w:r w:rsidR="003A5B2C" w:rsidRPr="00D51C6D">
        <w:t xml:space="preserve"> primjenjuju</w:t>
      </w:r>
      <w:r w:rsidR="003A5B2C">
        <w:t xml:space="preserve"> se garancije proizvođača</w:t>
      </w:r>
      <w:r w:rsidR="003A5B2C" w:rsidRPr="00D51C6D">
        <w:t>, a uredni garancijski listovi predaju se Naručitelju kod preuzimanja radova</w:t>
      </w:r>
      <w:r w:rsidR="003A5B2C" w:rsidRPr="0029477E">
        <w:t>.</w:t>
      </w:r>
    </w:p>
    <w:p w:rsidR="003A5B2C" w:rsidRDefault="003A5B2C" w:rsidP="003A5B2C">
      <w:pPr>
        <w:spacing w:after="120" w:line="240" w:lineRule="auto"/>
        <w:jc w:val="both"/>
      </w:pPr>
      <w:r w:rsidRPr="0029477E">
        <w:t xml:space="preserve">Jamstveni rok za radove i </w:t>
      </w:r>
      <w:r>
        <w:t>materijal</w:t>
      </w:r>
      <w:r w:rsidRPr="0029477E">
        <w:t xml:space="preserve"> počinje teći od dana primopredaje radova.</w:t>
      </w:r>
    </w:p>
    <w:p w:rsidR="003A5B2C" w:rsidRPr="00D26652" w:rsidRDefault="003A5B2C" w:rsidP="003A5B2C">
      <w:pPr>
        <w:spacing w:after="120" w:line="240" w:lineRule="auto"/>
        <w:jc w:val="both"/>
      </w:pPr>
      <w:r w:rsidRPr="00D26652">
        <w:lastRenderedPageBreak/>
        <w:t>Tijekom trajanja jamstvenog roka, Izvoditelj je obvezan odmah o svom trošku, pristupiti otklanjanju ustanovljenih nedostataka uzrokovanih krivnjom Izvoditelja, a najkasnije 24 sata o</w:t>
      </w:r>
      <w:r>
        <w:t>d trenutka primanja obavijesti.</w:t>
      </w:r>
    </w:p>
    <w:p w:rsidR="003A5B2C" w:rsidRDefault="003A5B2C" w:rsidP="003A5B2C">
      <w:pPr>
        <w:spacing w:after="120" w:line="240" w:lineRule="auto"/>
        <w:jc w:val="both"/>
      </w:pPr>
      <w:r w:rsidRPr="00D26652">
        <w:t xml:space="preserve">Ukoliko Izvoditelj ne pristupi otklanjanju nedostataka u dogovorenom roku, Naručitelj će iste nedostatke </w:t>
      </w:r>
      <w:r>
        <w:t>otkloniti na teret Izvoditelja.</w:t>
      </w:r>
    </w:p>
    <w:p w:rsidR="003A5B2C" w:rsidRPr="0029477E" w:rsidRDefault="003A5B2C" w:rsidP="003A5B2C">
      <w:pPr>
        <w:spacing w:after="120" w:line="240" w:lineRule="auto"/>
        <w:jc w:val="both"/>
      </w:pPr>
      <w:r w:rsidRPr="0029477E">
        <w:t>Izvoditelj će Naručitelju,</w:t>
      </w:r>
      <w:r>
        <w:t xml:space="preserve"> </w:t>
      </w:r>
      <w:r w:rsidR="007C624F">
        <w:t>prilikom primopredaje radova</w:t>
      </w:r>
      <w:r w:rsidRPr="0029477E">
        <w:t xml:space="preserve">, za otklanjanje nedostataka u jamstvenom roku, uručiti </w:t>
      </w:r>
      <w:proofErr w:type="spellStart"/>
      <w:r w:rsidRPr="0029477E">
        <w:t>solemniziranu</w:t>
      </w:r>
      <w:proofErr w:type="spellEnd"/>
      <w:r w:rsidRPr="0029477E">
        <w:t xml:space="preserve"> bjanko zadužnicu ovjerenu kod javnog bilježnika, sukladno propisima o ovrsi, za kvalitetu izveden</w:t>
      </w:r>
      <w:r>
        <w:t>ih radova u jamstvenom roku</w:t>
      </w:r>
      <w:r w:rsidRPr="0029477E">
        <w:t>, na iznos od 10%  ugovorenog iznosa</w:t>
      </w:r>
      <w:r>
        <w:t xml:space="preserve"> </w:t>
      </w:r>
      <w:r w:rsidR="00C90D20">
        <w:t>bez PDV-a</w:t>
      </w:r>
      <w:r w:rsidRPr="0029477E">
        <w:t>.</w:t>
      </w:r>
      <w:r>
        <w:t xml:space="preserve"> </w:t>
      </w:r>
    </w:p>
    <w:p w:rsidR="000C61DB" w:rsidRPr="003F53E8" w:rsidRDefault="003A5B2C" w:rsidP="003F53E8">
      <w:pPr>
        <w:spacing w:after="120" w:line="240" w:lineRule="auto"/>
        <w:jc w:val="both"/>
      </w:pPr>
      <w:r w:rsidRPr="00D26652">
        <w:t>Nekorišteno jamstvo iz prethodnog stavka, po isteku jamstvenog roka, Naručitelj je obvezan, bez odg</w:t>
      </w:r>
      <w:r w:rsidR="003F53E8">
        <w:t>ode vratiti Izvoditelju.</w:t>
      </w:r>
    </w:p>
    <w:p w:rsidR="003A5B2C" w:rsidRPr="00D26652" w:rsidRDefault="003A5B2C" w:rsidP="003A5B2C">
      <w:pPr>
        <w:spacing w:before="240" w:after="120" w:line="240" w:lineRule="auto"/>
        <w:jc w:val="both"/>
        <w:rPr>
          <w:b/>
        </w:rPr>
      </w:pPr>
      <w:r w:rsidRPr="00D26652">
        <w:rPr>
          <w:b/>
        </w:rPr>
        <w:t>ZAVRŠNE ODREDBE</w:t>
      </w:r>
    </w:p>
    <w:p w:rsidR="003A5B2C" w:rsidRPr="00D26652" w:rsidRDefault="003A5B2C" w:rsidP="003A5B2C">
      <w:pPr>
        <w:spacing w:after="120" w:line="240" w:lineRule="auto"/>
        <w:jc w:val="center"/>
        <w:rPr>
          <w:b/>
        </w:rPr>
      </w:pPr>
      <w:r>
        <w:rPr>
          <w:b/>
        </w:rPr>
        <w:t>Članak 16.</w:t>
      </w:r>
    </w:p>
    <w:p w:rsidR="003A5B2C" w:rsidRPr="00D26652" w:rsidRDefault="003A5B2C" w:rsidP="003A5B2C">
      <w:pPr>
        <w:spacing w:line="240" w:lineRule="auto"/>
        <w:jc w:val="both"/>
      </w:pPr>
      <w:r w:rsidRPr="00D26652">
        <w:t>Potpisom ovog ugovora, ugovorne strane utvrđuju da će za sve slučajeve koji ovim ugovorom nisu predviđeni, primijen</w:t>
      </w:r>
      <w:r>
        <w:t xml:space="preserve">iti Zakon o obveznim odnosima. </w:t>
      </w:r>
    </w:p>
    <w:p w:rsidR="003A5B2C" w:rsidRPr="00053AE6" w:rsidRDefault="003A5B2C" w:rsidP="003A5B2C">
      <w:pPr>
        <w:spacing w:line="240" w:lineRule="auto"/>
        <w:jc w:val="both"/>
      </w:pPr>
      <w:r w:rsidRPr="00D26652">
        <w:t xml:space="preserve">Ako neki od slučajeva nisu predviđeni navedenim Zakonom, primjenjivat </w:t>
      </w:r>
      <w:r>
        <w:t>će se Posebne uzance o gradnji.</w:t>
      </w:r>
    </w:p>
    <w:p w:rsidR="003A5B2C" w:rsidRPr="00D26652" w:rsidRDefault="003A5B2C" w:rsidP="003A5B2C">
      <w:pPr>
        <w:spacing w:after="120" w:line="240" w:lineRule="auto"/>
        <w:jc w:val="center"/>
        <w:rPr>
          <w:b/>
        </w:rPr>
      </w:pPr>
      <w:r>
        <w:rPr>
          <w:b/>
        </w:rPr>
        <w:t>Članak 17.</w:t>
      </w:r>
    </w:p>
    <w:p w:rsidR="003A5B2C" w:rsidRPr="00D26652" w:rsidRDefault="003A5B2C" w:rsidP="003A5B2C">
      <w:pPr>
        <w:spacing w:line="240" w:lineRule="auto"/>
        <w:jc w:val="both"/>
      </w:pPr>
      <w:r w:rsidRPr="00D26652">
        <w:t xml:space="preserve">Sve sporove koji eventualno nastanu u tijeku izvođenja radova ili po dovršetku radova, ugovorne </w:t>
      </w:r>
      <w:r>
        <w:t xml:space="preserve">strane će riješiti sporazumno. </w:t>
      </w:r>
    </w:p>
    <w:p w:rsidR="003A5B2C" w:rsidRPr="00053AE6" w:rsidRDefault="003A5B2C" w:rsidP="003A5B2C">
      <w:pPr>
        <w:spacing w:line="240" w:lineRule="auto"/>
        <w:jc w:val="both"/>
      </w:pPr>
      <w:r w:rsidRPr="00D26652">
        <w:t>Ako eventualni spor, ugovorne strane ne budu mogle riješiti na način utvrđen prethodnim stavkom, podvrći će se pravorijeku stva</w:t>
      </w:r>
      <w:r>
        <w:t>rno nadležnog suda u Varaždinu.</w:t>
      </w:r>
    </w:p>
    <w:p w:rsidR="003A5B2C" w:rsidRPr="00D26652" w:rsidRDefault="003A5B2C" w:rsidP="003A5B2C">
      <w:pPr>
        <w:spacing w:after="120" w:line="240" w:lineRule="auto"/>
        <w:jc w:val="center"/>
        <w:rPr>
          <w:b/>
        </w:rPr>
      </w:pPr>
      <w:r>
        <w:rPr>
          <w:b/>
        </w:rPr>
        <w:t>Članak 18.</w:t>
      </w:r>
    </w:p>
    <w:p w:rsidR="003A5B2C" w:rsidRDefault="003A5B2C" w:rsidP="003A5B2C">
      <w:pPr>
        <w:spacing w:line="240" w:lineRule="auto"/>
        <w:jc w:val="both"/>
      </w:pPr>
      <w:r w:rsidRPr="00D26652">
        <w:t>Ovaj ugovor sastavljen je u 4 (četiri) istovjetna primjerka od kojih svaki primjerak ima snagu originala i to 2 (dva) primjerka za Izvoditelja i</w:t>
      </w:r>
      <w:r>
        <w:t xml:space="preserve"> (2) primjerka za Naručitelja. </w:t>
      </w:r>
    </w:p>
    <w:p w:rsidR="003A5B2C" w:rsidRDefault="003A5B2C" w:rsidP="003A5B2C">
      <w:pPr>
        <w:spacing w:after="0" w:line="240" w:lineRule="auto"/>
        <w:jc w:val="both"/>
      </w:pPr>
      <w:r>
        <w:tab/>
      </w:r>
      <w:r>
        <w:tab/>
      </w:r>
      <w:r>
        <w:tab/>
      </w:r>
      <w:r>
        <w:tab/>
      </w:r>
      <w:r>
        <w:tab/>
      </w:r>
      <w:r>
        <w:tab/>
      </w:r>
      <w:r>
        <w:tab/>
        <w:t>KLASA:</w:t>
      </w:r>
    </w:p>
    <w:p w:rsidR="003A5B2C" w:rsidRDefault="003A5B2C" w:rsidP="003A5B2C">
      <w:pPr>
        <w:spacing w:after="0" w:line="240" w:lineRule="auto"/>
        <w:jc w:val="both"/>
      </w:pPr>
      <w:r>
        <w:tab/>
      </w:r>
      <w:r>
        <w:tab/>
      </w:r>
      <w:r>
        <w:tab/>
      </w:r>
      <w:r>
        <w:tab/>
      </w:r>
      <w:r>
        <w:tab/>
      </w:r>
      <w:r>
        <w:tab/>
      </w:r>
      <w:r>
        <w:tab/>
        <w:t>URBROJ:</w:t>
      </w:r>
    </w:p>
    <w:p w:rsidR="003A5B2C" w:rsidRDefault="003A5B2C" w:rsidP="003A5B2C">
      <w:pPr>
        <w:spacing w:after="0" w:line="240" w:lineRule="auto"/>
        <w:jc w:val="both"/>
      </w:pPr>
      <w:r>
        <w:tab/>
      </w:r>
      <w:r>
        <w:tab/>
      </w:r>
      <w:r>
        <w:tab/>
      </w:r>
      <w:r>
        <w:tab/>
      </w:r>
      <w:r>
        <w:tab/>
      </w:r>
      <w:r>
        <w:tab/>
      </w:r>
      <w:r>
        <w:tab/>
        <w:t>Evidencijski broj ugovora:__________</w:t>
      </w:r>
    </w:p>
    <w:p w:rsidR="003A5B2C" w:rsidRPr="007C703B" w:rsidRDefault="003A5B2C" w:rsidP="003A5B2C">
      <w:pPr>
        <w:tabs>
          <w:tab w:val="left" w:pos="6765"/>
        </w:tabs>
        <w:ind w:firstLine="708"/>
        <w:jc w:val="both"/>
      </w:pPr>
    </w:p>
    <w:p w:rsidR="003A5B2C" w:rsidRPr="00183AF2" w:rsidRDefault="003A5B2C" w:rsidP="003A5B2C">
      <w:pPr>
        <w:ind w:firstLine="720"/>
      </w:pPr>
      <w:r>
        <w:t>ZA IZVODITELJA</w:t>
      </w:r>
      <w:r w:rsidRPr="007C703B">
        <w:t xml:space="preserve">:                                                  </w:t>
      </w:r>
      <w:r w:rsidR="00652ACE">
        <w:t xml:space="preserve">           </w:t>
      </w:r>
      <w:r>
        <w:t>ZA NARUČITELJA:</w:t>
      </w:r>
    </w:p>
    <w:p w:rsidR="003A5B2C" w:rsidRPr="00183AF2" w:rsidRDefault="003A5B2C" w:rsidP="003A5B2C">
      <w:pPr>
        <w:ind w:firstLine="720"/>
      </w:pPr>
      <w:r w:rsidRPr="00D51224">
        <w:t xml:space="preserve">       </w:t>
      </w:r>
      <w:r w:rsidRPr="00183AF2">
        <w:t xml:space="preserve">Direktor                                                          </w:t>
      </w:r>
      <w:r w:rsidR="00652ACE">
        <w:t xml:space="preserve">                           </w:t>
      </w:r>
      <w:r w:rsidR="004F3AD8">
        <w:t>Ravnatelj</w:t>
      </w:r>
    </w:p>
    <w:p w:rsidR="003A5B2C" w:rsidRDefault="004F3AD8" w:rsidP="003A5B2C">
      <w:r>
        <w:t>____________________________</w:t>
      </w:r>
      <w:r>
        <w:tab/>
      </w:r>
      <w:r>
        <w:tab/>
      </w:r>
      <w:r>
        <w:tab/>
      </w:r>
      <w:r>
        <w:tab/>
        <w:t>____________________________</w:t>
      </w:r>
      <w:r>
        <w:tab/>
      </w:r>
      <w:r>
        <w:tab/>
      </w:r>
      <w:r>
        <w:tab/>
      </w:r>
    </w:p>
    <w:p w:rsidR="004F3AD8" w:rsidRDefault="004F3AD8" w:rsidP="004F3AD8">
      <w:r>
        <w:tab/>
      </w:r>
      <w:r>
        <w:tab/>
      </w:r>
      <w:r>
        <w:tab/>
      </w:r>
    </w:p>
    <w:p w:rsidR="0094003B" w:rsidRDefault="0094003B">
      <w:pPr>
        <w:spacing w:after="0" w:line="240" w:lineRule="auto"/>
        <w:rPr>
          <w:b/>
          <w:bCs/>
          <w:szCs w:val="28"/>
        </w:rPr>
      </w:pPr>
      <w:r>
        <w:br w:type="page"/>
      </w:r>
    </w:p>
    <w:p w:rsidR="003F53E8" w:rsidRPr="0082335C" w:rsidRDefault="003F53E8" w:rsidP="003F53E8">
      <w:pPr>
        <w:pStyle w:val="Naslov1"/>
      </w:pPr>
      <w:bookmarkStart w:id="245" w:name="_Toc489266051"/>
      <w:r w:rsidRPr="0082335C">
        <w:lastRenderedPageBreak/>
        <w:t>PRILOG</w:t>
      </w:r>
      <w:r>
        <w:t xml:space="preserve"> IV. Izjava</w:t>
      </w:r>
      <w:bookmarkEnd w:id="245"/>
      <w:r>
        <w:t xml:space="preserve"> </w:t>
      </w:r>
    </w:p>
    <w:p w:rsidR="003F53E8" w:rsidRPr="0082335C" w:rsidRDefault="003F53E8" w:rsidP="003F53E8">
      <w:pPr>
        <w:spacing w:after="0" w:line="240" w:lineRule="auto"/>
        <w:rPr>
          <w:sz w:val="20"/>
          <w:szCs w:val="20"/>
        </w:rPr>
      </w:pPr>
    </w:p>
    <w:p w:rsidR="003F53E8" w:rsidRPr="0082335C" w:rsidRDefault="003F53E8" w:rsidP="003F53E8">
      <w:pPr>
        <w:spacing w:after="0" w:line="240" w:lineRule="auto"/>
        <w:ind w:firstLine="708"/>
        <w:jc w:val="both"/>
      </w:pPr>
    </w:p>
    <w:p w:rsidR="003F53E8" w:rsidRPr="0082335C" w:rsidRDefault="003F53E8" w:rsidP="003F53E8">
      <w:pPr>
        <w:spacing w:after="0" w:line="240" w:lineRule="auto"/>
        <w:ind w:firstLine="708"/>
        <w:jc w:val="both"/>
      </w:pPr>
    </w:p>
    <w:p w:rsidR="003F53E8" w:rsidRPr="0082335C" w:rsidRDefault="003F53E8" w:rsidP="003F53E8">
      <w:pPr>
        <w:spacing w:after="0" w:line="240" w:lineRule="auto"/>
        <w:jc w:val="both"/>
      </w:pPr>
      <w:r w:rsidRPr="0082335C">
        <w:t>____________________________</w:t>
      </w:r>
    </w:p>
    <w:p w:rsidR="003F53E8" w:rsidRPr="0082335C" w:rsidRDefault="003F53E8" w:rsidP="003F53E8">
      <w:pPr>
        <w:spacing w:after="0" w:line="240" w:lineRule="auto"/>
        <w:ind w:firstLine="708"/>
        <w:jc w:val="both"/>
      </w:pPr>
      <w:r w:rsidRPr="0082335C">
        <w:t xml:space="preserve">     (ponuditelj) </w:t>
      </w:r>
    </w:p>
    <w:p w:rsidR="003F53E8" w:rsidRPr="0082335C" w:rsidRDefault="003F53E8" w:rsidP="003F53E8">
      <w:pPr>
        <w:spacing w:after="0" w:line="240" w:lineRule="auto"/>
        <w:jc w:val="both"/>
      </w:pPr>
    </w:p>
    <w:p w:rsidR="003F53E8" w:rsidRPr="0082335C" w:rsidRDefault="003F53E8" w:rsidP="003F53E8">
      <w:pPr>
        <w:spacing w:after="0" w:line="240" w:lineRule="auto"/>
        <w:jc w:val="both"/>
      </w:pPr>
    </w:p>
    <w:p w:rsidR="003F53E8" w:rsidRPr="0082335C" w:rsidRDefault="003F53E8" w:rsidP="003F53E8">
      <w:pPr>
        <w:spacing w:after="0" w:line="240" w:lineRule="auto"/>
        <w:jc w:val="both"/>
      </w:pPr>
      <w:r w:rsidRPr="0082335C">
        <w:t>____________________________</w:t>
      </w:r>
    </w:p>
    <w:p w:rsidR="003F53E8" w:rsidRPr="0082335C" w:rsidRDefault="003F53E8" w:rsidP="003F53E8">
      <w:pPr>
        <w:spacing w:after="0" w:line="240" w:lineRule="auto"/>
        <w:jc w:val="both"/>
      </w:pPr>
      <w:r w:rsidRPr="0082335C">
        <w:t xml:space="preserve">       (mjesto, datum i godina)</w:t>
      </w:r>
    </w:p>
    <w:p w:rsidR="003F53E8" w:rsidRPr="0082335C" w:rsidRDefault="003F53E8" w:rsidP="003F53E8">
      <w:pPr>
        <w:spacing w:after="0" w:line="240" w:lineRule="auto"/>
        <w:jc w:val="both"/>
      </w:pPr>
    </w:p>
    <w:p w:rsidR="003F53E8" w:rsidRDefault="003F53E8" w:rsidP="003F53E8"/>
    <w:p w:rsidR="003F53E8" w:rsidRDefault="003F53E8" w:rsidP="003F53E8"/>
    <w:p w:rsidR="003F53E8" w:rsidRDefault="003F53E8" w:rsidP="003F53E8">
      <w:pPr>
        <w:jc w:val="both"/>
      </w:pPr>
      <w:r>
        <w:t>Izjavljujemo da rok jamstva za otklanjanje nedostataka u jamstvenom roku (jamstvo na izvedene radove) iznosi:</w:t>
      </w:r>
    </w:p>
    <w:p w:rsidR="003F53E8" w:rsidRDefault="003F53E8" w:rsidP="003F53E8"/>
    <w:p w:rsidR="003F53E8" w:rsidRDefault="003F53E8" w:rsidP="003F53E8">
      <w:pPr>
        <w:ind w:left="2124" w:firstLine="708"/>
      </w:pPr>
      <w:r>
        <w:t>______________________ godine.</w:t>
      </w:r>
    </w:p>
    <w:p w:rsidR="003F53E8" w:rsidRDefault="003F53E8" w:rsidP="003F53E8"/>
    <w:p w:rsidR="003F53E8" w:rsidRDefault="003F53E8" w:rsidP="003F53E8">
      <w:r>
        <w:t xml:space="preserve">U ____________________, __________2017.                     </w:t>
      </w:r>
    </w:p>
    <w:p w:rsidR="003F53E8" w:rsidRDefault="003F53E8" w:rsidP="003F53E8"/>
    <w:p w:rsidR="003F53E8" w:rsidRDefault="003F53E8" w:rsidP="003F53E8"/>
    <w:p w:rsidR="003F53E8" w:rsidRDefault="003F53E8" w:rsidP="003F53E8">
      <w:pPr>
        <w:ind w:firstLine="708"/>
      </w:pPr>
      <w:r>
        <w:t xml:space="preserve"> Ponuditelj:</w:t>
      </w:r>
    </w:p>
    <w:p w:rsidR="003F53E8" w:rsidRDefault="003F53E8" w:rsidP="003F53E8"/>
    <w:p w:rsidR="003F53E8" w:rsidRDefault="003F53E8" w:rsidP="003F53E8">
      <w:r>
        <w:tab/>
      </w:r>
      <w:r>
        <w:tab/>
      </w:r>
      <w:r>
        <w:tab/>
      </w:r>
      <w:r>
        <w:tab/>
      </w:r>
      <w:r>
        <w:tab/>
        <w:t>______________________________________________</w:t>
      </w:r>
    </w:p>
    <w:p w:rsidR="003F53E8" w:rsidRDefault="003F53E8" w:rsidP="003F53E8">
      <w:r>
        <w:tab/>
        <w:t xml:space="preserve">                       </w:t>
      </w:r>
      <w:r>
        <w:tab/>
      </w:r>
      <w:r>
        <w:tab/>
        <w:t xml:space="preserve">         (tiskano upisati ime i prezime ovlaštene osobe ponuditelja)</w:t>
      </w:r>
    </w:p>
    <w:p w:rsidR="003F53E8" w:rsidRDefault="003F53E8" w:rsidP="003F53E8"/>
    <w:p w:rsidR="003F53E8" w:rsidRDefault="003F53E8" w:rsidP="003F53E8">
      <w:r>
        <w:t xml:space="preserve"> (</w:t>
      </w:r>
      <w:proofErr w:type="spellStart"/>
      <w:r>
        <w:t>M.P</w:t>
      </w:r>
      <w:proofErr w:type="spellEnd"/>
      <w:r>
        <w:t>)</w:t>
      </w:r>
    </w:p>
    <w:p w:rsidR="003F53E8" w:rsidRDefault="003F53E8" w:rsidP="003F53E8">
      <w:r>
        <w:tab/>
      </w:r>
      <w:r>
        <w:tab/>
      </w:r>
      <w:r>
        <w:tab/>
      </w:r>
      <w:r>
        <w:tab/>
      </w:r>
      <w:r>
        <w:tab/>
        <w:t>______________________________________________</w:t>
      </w:r>
    </w:p>
    <w:p w:rsidR="002510DC" w:rsidRDefault="003F53E8" w:rsidP="003F53E8">
      <w:r>
        <w:t xml:space="preserve">                     </w:t>
      </w:r>
      <w:r>
        <w:tab/>
      </w:r>
      <w:r>
        <w:tab/>
      </w:r>
      <w:r>
        <w:tab/>
      </w:r>
      <w:r>
        <w:tab/>
      </w:r>
      <w:r>
        <w:tab/>
        <w:t xml:space="preserve">      (potpis ovlaštene osobe)</w:t>
      </w:r>
    </w:p>
    <w:sectPr w:rsidR="002510DC" w:rsidSect="00FE3AA8">
      <w:footerReference w:type="even" r:id="rId13"/>
      <w:footerReference w:type="default" r:id="rId14"/>
      <w:footerReference w:type="first" r:id="rId15"/>
      <w:pgSz w:w="11906" w:h="16838" w:code="9"/>
      <w:pgMar w:top="1417" w:right="1417" w:bottom="1417" w:left="1417" w:header="720" w:footer="720" w:gutter="0"/>
      <w:pgNumType w:start="1"/>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BEE" w:rsidRDefault="009A5BEE">
      <w:r>
        <w:separator/>
      </w:r>
    </w:p>
    <w:p w:rsidR="009A5BEE" w:rsidRDefault="009A5BEE"/>
  </w:endnote>
  <w:endnote w:type="continuationSeparator" w:id="0">
    <w:p w:rsidR="009A5BEE" w:rsidRDefault="009A5BEE">
      <w:r>
        <w:continuationSeparator/>
      </w:r>
    </w:p>
    <w:p w:rsidR="009A5BEE" w:rsidRDefault="009A5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DengXian">
    <w:altName w:val="SimSun"/>
    <w:charset w:val="86"/>
    <w:family w:val="modern"/>
    <w:pitch w:val="fixed"/>
    <w:sig w:usb0="00000001" w:usb1="080E0000" w:usb2="00000010" w:usb3="00000000" w:csb0="0004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
    <w:altName w:val="Sylfaen"/>
    <w:panose1 w:val="00000000000000000000"/>
    <w:charset w:val="00"/>
    <w:family w:val="auto"/>
    <w:notTrueType/>
    <w:pitch w:val="default"/>
    <w:sig w:usb0="870379E4"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G Times Italic">
    <w:altName w:val="Times New Roman"/>
    <w:panose1 w:val="00000000000000000000"/>
    <w:charset w:val="00"/>
    <w:family w:val="roman"/>
    <w:notTrueType/>
    <w:pitch w:val="variable"/>
    <w:sig w:usb0="00000003" w:usb1="00000000" w:usb2="00000000" w:usb3="00000000" w:csb0="00000001" w:csb1="00000000"/>
  </w:font>
  <w:font w:name="Swis721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D2C" w:rsidRDefault="001F4D2C" w:rsidP="00577221">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1F4D2C" w:rsidRDefault="001F4D2C" w:rsidP="00577221">
    <w:pPr>
      <w:pStyle w:val="Podnoje"/>
      <w:ind w:right="360"/>
    </w:pPr>
  </w:p>
  <w:p w:rsidR="001F4D2C" w:rsidRDefault="001F4D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D2C" w:rsidRPr="000F4E0F" w:rsidRDefault="001F4D2C" w:rsidP="000F4E0F">
    <w:pPr>
      <w:pStyle w:val="Podnoje"/>
      <w:framePr w:wrap="around" w:vAnchor="text" w:hAnchor="margin" w:xAlign="right" w:y="1"/>
      <w:spacing w:after="0"/>
      <w:rPr>
        <w:rStyle w:val="Brojstranice"/>
        <w:sz w:val="22"/>
        <w:szCs w:val="22"/>
      </w:rPr>
    </w:pPr>
    <w:r w:rsidRPr="000F4E0F">
      <w:rPr>
        <w:rStyle w:val="Brojstranice"/>
        <w:sz w:val="22"/>
        <w:szCs w:val="22"/>
      </w:rPr>
      <w:fldChar w:fldCharType="begin"/>
    </w:r>
    <w:r w:rsidRPr="000F4E0F">
      <w:rPr>
        <w:rStyle w:val="Brojstranice"/>
        <w:sz w:val="22"/>
        <w:szCs w:val="22"/>
      </w:rPr>
      <w:instrText xml:space="preserve">PAGE  </w:instrText>
    </w:r>
    <w:r w:rsidRPr="000F4E0F">
      <w:rPr>
        <w:rStyle w:val="Brojstranice"/>
        <w:sz w:val="22"/>
        <w:szCs w:val="22"/>
      </w:rPr>
      <w:fldChar w:fldCharType="separate"/>
    </w:r>
    <w:r w:rsidR="00E85DA5">
      <w:rPr>
        <w:rStyle w:val="Brojstranice"/>
        <w:noProof/>
        <w:sz w:val="22"/>
        <w:szCs w:val="22"/>
      </w:rPr>
      <w:t>4</w:t>
    </w:r>
    <w:r w:rsidRPr="000F4E0F">
      <w:rPr>
        <w:rStyle w:val="Brojstranice"/>
        <w:sz w:val="22"/>
        <w:szCs w:val="22"/>
      </w:rPr>
      <w:fldChar w:fldCharType="end"/>
    </w:r>
  </w:p>
  <w:p w:rsidR="001F4D2C" w:rsidRDefault="001F4D2C" w:rsidP="00295AE7">
    <w:pPr>
      <w:pStyle w:val="Podnoje"/>
      <w:ind w:right="360"/>
    </w:pPr>
  </w:p>
  <w:p w:rsidR="001F4D2C" w:rsidRDefault="001F4D2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D2C" w:rsidRPr="000F4E0F" w:rsidRDefault="001F4D2C" w:rsidP="000F4E0F">
    <w:pPr>
      <w:pStyle w:val="Podnoje"/>
      <w:spacing w:after="0"/>
      <w:jc w:val="right"/>
      <w:rPr>
        <w:sz w:val="22"/>
        <w:szCs w:val="22"/>
      </w:rPr>
    </w:pPr>
    <w:r w:rsidRPr="000F4E0F">
      <w:rPr>
        <w:sz w:val="22"/>
        <w:szCs w:val="22"/>
      </w:rPr>
      <w:fldChar w:fldCharType="begin"/>
    </w:r>
    <w:r w:rsidRPr="000F4E0F">
      <w:rPr>
        <w:sz w:val="22"/>
        <w:szCs w:val="22"/>
      </w:rPr>
      <w:instrText>PAGE   \* MERGEFORMAT</w:instrText>
    </w:r>
    <w:r w:rsidRPr="000F4E0F">
      <w:rPr>
        <w:sz w:val="22"/>
        <w:szCs w:val="22"/>
      </w:rPr>
      <w:fldChar w:fldCharType="separate"/>
    </w:r>
    <w:r w:rsidR="00EE6060" w:rsidRPr="00EE6060">
      <w:rPr>
        <w:noProof/>
        <w:sz w:val="22"/>
        <w:szCs w:val="22"/>
        <w:lang w:val="hr-HR"/>
      </w:rPr>
      <w:t>1</w:t>
    </w:r>
    <w:r w:rsidRPr="000F4E0F">
      <w:rPr>
        <w:sz w:val="22"/>
        <w:szCs w:val="22"/>
      </w:rPr>
      <w:fldChar w:fldCharType="end"/>
    </w:r>
  </w:p>
  <w:p w:rsidR="001F4D2C" w:rsidRDefault="001F4D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BEE" w:rsidRDefault="009A5BEE">
      <w:r>
        <w:separator/>
      </w:r>
    </w:p>
    <w:p w:rsidR="009A5BEE" w:rsidRDefault="009A5BEE"/>
  </w:footnote>
  <w:footnote w:type="continuationSeparator" w:id="0">
    <w:p w:rsidR="009A5BEE" w:rsidRDefault="009A5BEE">
      <w:r>
        <w:continuationSeparator/>
      </w:r>
    </w:p>
    <w:p w:rsidR="009A5BEE" w:rsidRDefault="009A5BE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2DF49FD"/>
    <w:multiLevelType w:val="hybridMultilevel"/>
    <w:tmpl w:val="486224FE"/>
    <w:lvl w:ilvl="0" w:tplc="0E286334">
      <w:start w:val="1"/>
      <w:numFmt w:val="bullet"/>
      <w:pStyle w:val="Grafikeoznake"/>
      <w:lvlText w:val=""/>
      <w:lvlJc w:val="left"/>
      <w:pPr>
        <w:tabs>
          <w:tab w:val="num" w:pos="360"/>
        </w:tabs>
        <w:ind w:left="340" w:hanging="340"/>
      </w:pPr>
      <w:rPr>
        <w:rFonts w:ascii="Wingdings" w:hAnsi="Wingdings" w:cs="Wingdings"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3451A93"/>
    <w:multiLevelType w:val="hybridMultilevel"/>
    <w:tmpl w:val="974814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DC6268B"/>
    <w:multiLevelType w:val="hybridMultilevel"/>
    <w:tmpl w:val="FBE04972"/>
    <w:lvl w:ilvl="0" w:tplc="1EC83614">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0B35534"/>
    <w:multiLevelType w:val="hybridMultilevel"/>
    <w:tmpl w:val="A126A3B8"/>
    <w:lvl w:ilvl="0" w:tplc="21F40720">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
    <w:nsid w:val="118B3578"/>
    <w:multiLevelType w:val="hybridMultilevel"/>
    <w:tmpl w:val="5378B9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6740415"/>
    <w:multiLevelType w:val="multilevel"/>
    <w:tmpl w:val="8E5ABD3A"/>
    <w:lvl w:ilvl="0">
      <w:start w:val="3"/>
      <w:numFmt w:val="bullet"/>
      <w:lvlText w:val="-"/>
      <w:lvlJc w:val="left"/>
      <w:pPr>
        <w:ind w:left="360" w:hanging="360"/>
      </w:pPr>
      <w:rPr>
        <w:rFonts w:ascii="Calibri" w:eastAsia="DengXian" w:hAnsi="Calibri" w:cs="Times New Roman" w:hint="default"/>
        <w:color w:val="632423"/>
        <w:sz w:val="28"/>
      </w:rPr>
    </w:lvl>
    <w:lvl w:ilvl="1">
      <w:start w:val="1"/>
      <w:numFmt w:val="lowerLetter"/>
      <w:lvlText w:val="%2)"/>
      <w:lvlJc w:val="left"/>
      <w:pPr>
        <w:ind w:left="1582" w:hanging="360"/>
      </w:pPr>
      <w:rPr>
        <w:rFonts w:hint="default"/>
      </w:rPr>
    </w:lvl>
    <w:lvl w:ilvl="2">
      <w:start w:val="1"/>
      <w:numFmt w:val="bullet"/>
      <w:lvlText w:val="-"/>
      <w:lvlJc w:val="left"/>
      <w:pPr>
        <w:ind w:left="786" w:hanging="360"/>
      </w:pPr>
      <w:rPr>
        <w:rFonts w:ascii="Arial" w:eastAsia="Times New Roman" w:hAnsi="Arial" w:cs="Arial" w:hint="default"/>
        <w:i/>
        <w:color w:val="auto"/>
      </w:r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7">
    <w:nsid w:val="1B890E6B"/>
    <w:multiLevelType w:val="hybridMultilevel"/>
    <w:tmpl w:val="C31EFAAE"/>
    <w:lvl w:ilvl="0" w:tplc="7B7E2C48">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nsid w:val="1DCD72A4"/>
    <w:multiLevelType w:val="hybridMultilevel"/>
    <w:tmpl w:val="99EEE342"/>
    <w:lvl w:ilvl="0" w:tplc="569AE862">
      <w:start w:val="2"/>
      <w:numFmt w:val="bullet"/>
      <w:lvlText w:val="-"/>
      <w:lvlJc w:val="left"/>
      <w:pPr>
        <w:ind w:left="720" w:hanging="360"/>
      </w:pPr>
      <w:rPr>
        <w:rFonts w:ascii="Calibri" w:eastAsia="DengXi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2460DA5"/>
    <w:multiLevelType w:val="multilevel"/>
    <w:tmpl w:val="5832EC08"/>
    <w:lvl w:ilvl="0">
      <w:start w:val="3"/>
      <w:numFmt w:val="decimal"/>
      <w:lvlText w:val="%1."/>
      <w:lvlJc w:val="left"/>
      <w:pPr>
        <w:ind w:left="780" w:hanging="780"/>
      </w:pPr>
      <w:rPr>
        <w:rFonts w:hint="default"/>
        <w:b w:val="0"/>
      </w:rPr>
    </w:lvl>
    <w:lvl w:ilvl="1">
      <w:start w:val="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nsid w:val="23E535ED"/>
    <w:multiLevelType w:val="hybridMultilevel"/>
    <w:tmpl w:val="6C86CC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4D129BE"/>
    <w:multiLevelType w:val="hybridMultilevel"/>
    <w:tmpl w:val="B4243CB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9B960F9"/>
    <w:multiLevelType w:val="hybridMultilevel"/>
    <w:tmpl w:val="5B6CA5B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nsid w:val="2B255755"/>
    <w:multiLevelType w:val="hybridMultilevel"/>
    <w:tmpl w:val="391AECE6"/>
    <w:lvl w:ilvl="0" w:tplc="1D4A0586">
      <w:numFmt w:val="bullet"/>
      <w:lvlText w:val="-"/>
      <w:lvlJc w:val="left"/>
      <w:pPr>
        <w:tabs>
          <w:tab w:val="num" w:pos="1776"/>
        </w:tabs>
        <w:ind w:left="1776"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30F905AB"/>
    <w:multiLevelType w:val="hybridMultilevel"/>
    <w:tmpl w:val="B4243CB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1665838"/>
    <w:multiLevelType w:val="hybridMultilevel"/>
    <w:tmpl w:val="52EECE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B5B4FC0"/>
    <w:multiLevelType w:val="hybridMultilevel"/>
    <w:tmpl w:val="2206BD90"/>
    <w:lvl w:ilvl="0" w:tplc="F14CA730">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C2F0B8F"/>
    <w:multiLevelType w:val="hybridMultilevel"/>
    <w:tmpl w:val="D92606DA"/>
    <w:lvl w:ilvl="0" w:tplc="8124A652">
      <w:start w:val="3"/>
      <w:numFmt w:val="bullet"/>
      <w:lvlText w:val="-"/>
      <w:lvlJc w:val="left"/>
      <w:pPr>
        <w:ind w:left="1440" w:hanging="360"/>
      </w:pPr>
      <w:rPr>
        <w:rFonts w:ascii="Calibri" w:eastAsia="DengXian" w:hAnsi="Calibri"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nsid w:val="3EE35970"/>
    <w:multiLevelType w:val="hybridMultilevel"/>
    <w:tmpl w:val="F31C42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5242E60"/>
    <w:multiLevelType w:val="hybridMultilevel"/>
    <w:tmpl w:val="F8A6AE8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EA322AD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61A2252"/>
    <w:multiLevelType w:val="hybridMultilevel"/>
    <w:tmpl w:val="9F88BF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63227BC"/>
    <w:multiLevelType w:val="hybridMultilevel"/>
    <w:tmpl w:val="F9EEE2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DB5618D"/>
    <w:multiLevelType w:val="hybridMultilevel"/>
    <w:tmpl w:val="3BAE1540"/>
    <w:lvl w:ilvl="0" w:tplc="0A3629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DB71B3F"/>
    <w:multiLevelType w:val="hybridMultilevel"/>
    <w:tmpl w:val="D9B0D49E"/>
    <w:lvl w:ilvl="0" w:tplc="0A36291E">
      <w:start w:val="1"/>
      <w:numFmt w:val="bullet"/>
      <w:lvlText w:val=""/>
      <w:lvlJc w:val="left"/>
      <w:pPr>
        <w:ind w:left="1344" w:hanging="360"/>
      </w:pPr>
      <w:rPr>
        <w:rFonts w:ascii="Symbol" w:hAnsi="Symbol" w:hint="default"/>
      </w:rPr>
    </w:lvl>
    <w:lvl w:ilvl="1" w:tplc="041A0003" w:tentative="1">
      <w:start w:val="1"/>
      <w:numFmt w:val="bullet"/>
      <w:lvlText w:val="o"/>
      <w:lvlJc w:val="left"/>
      <w:pPr>
        <w:ind w:left="2064" w:hanging="360"/>
      </w:pPr>
      <w:rPr>
        <w:rFonts w:ascii="Courier New" w:hAnsi="Courier New" w:cs="Courier New" w:hint="default"/>
      </w:rPr>
    </w:lvl>
    <w:lvl w:ilvl="2" w:tplc="041A0005" w:tentative="1">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24">
    <w:nsid w:val="54B9042B"/>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36A1EE6"/>
    <w:multiLevelType w:val="multilevel"/>
    <w:tmpl w:val="3634E1EC"/>
    <w:lvl w:ilvl="0">
      <w:start w:val="3"/>
      <w:numFmt w:val="decimal"/>
      <w:lvlText w:val="%1."/>
      <w:lvlJc w:val="left"/>
      <w:pPr>
        <w:ind w:left="780" w:hanging="780"/>
      </w:pPr>
      <w:rPr>
        <w:rFonts w:hint="default"/>
        <w:b w:val="0"/>
      </w:rPr>
    </w:lvl>
    <w:lvl w:ilvl="1">
      <w:start w:val="2"/>
      <w:numFmt w:val="decimal"/>
      <w:lvlText w:val="%1.%2."/>
      <w:lvlJc w:val="left"/>
      <w:pPr>
        <w:ind w:left="780" w:hanging="780"/>
      </w:pPr>
      <w:rPr>
        <w:rFonts w:hint="default"/>
        <w:b w:val="0"/>
      </w:rPr>
    </w:lvl>
    <w:lvl w:ilvl="2">
      <w:start w:val="3"/>
      <w:numFmt w:val="decimal"/>
      <w:lvlText w:val="%1.%2.%3."/>
      <w:lvlJc w:val="left"/>
      <w:pPr>
        <w:ind w:left="780" w:hanging="780"/>
      </w:pPr>
      <w:rPr>
        <w:rFonts w:hint="default"/>
        <w:b w:val="0"/>
      </w:rPr>
    </w:lvl>
    <w:lvl w:ilvl="3">
      <w:start w:val="3"/>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6">
    <w:nsid w:val="66D66BC3"/>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6F987759"/>
    <w:multiLevelType w:val="hybridMultilevel"/>
    <w:tmpl w:val="9092D428"/>
    <w:lvl w:ilvl="0" w:tplc="E7ECFBA4">
      <w:numFmt w:val="bullet"/>
      <w:lvlText w:val="-"/>
      <w:lvlJc w:val="left"/>
      <w:pPr>
        <w:ind w:left="720" w:hanging="360"/>
      </w:pPr>
      <w:rPr>
        <w:rFonts w:ascii="Calibri" w:eastAsia="DengXi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8C62173"/>
    <w:multiLevelType w:val="hybridMultilevel"/>
    <w:tmpl w:val="1E029230"/>
    <w:lvl w:ilvl="0" w:tplc="E81C255E">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
  </w:num>
  <w:num w:numId="2">
    <w:abstractNumId w:val="6"/>
  </w:num>
  <w:num w:numId="3">
    <w:abstractNumId w:val="20"/>
  </w:num>
  <w:num w:numId="4">
    <w:abstractNumId w:val="8"/>
  </w:num>
  <w:num w:numId="5">
    <w:abstractNumId w:val="17"/>
  </w:num>
  <w:num w:numId="6">
    <w:abstractNumId w:val="0"/>
  </w:num>
  <w:num w:numId="7">
    <w:abstractNumId w:val="29"/>
  </w:num>
  <w:num w:numId="8">
    <w:abstractNumId w:val="7"/>
  </w:num>
  <w:num w:numId="9">
    <w:abstractNumId w:val="5"/>
  </w:num>
  <w:num w:numId="10">
    <w:abstractNumId w:val="23"/>
  </w:num>
  <w:num w:numId="11">
    <w:abstractNumId w:val="13"/>
  </w:num>
  <w:num w:numId="12">
    <w:abstractNumId w:val="22"/>
  </w:num>
  <w:num w:numId="13">
    <w:abstractNumId w:val="26"/>
  </w:num>
  <w:num w:numId="14">
    <w:abstractNumId w:val="3"/>
  </w:num>
  <w:num w:numId="15">
    <w:abstractNumId w:val="28"/>
  </w:num>
  <w:num w:numId="16">
    <w:abstractNumId w:val="4"/>
  </w:num>
  <w:num w:numId="17">
    <w:abstractNumId w:val="27"/>
  </w:num>
  <w:num w:numId="18">
    <w:abstractNumId w:val="19"/>
  </w:num>
  <w:num w:numId="19">
    <w:abstractNumId w:val="10"/>
  </w:num>
  <w:num w:numId="20">
    <w:abstractNumId w:val="12"/>
  </w:num>
  <w:num w:numId="21">
    <w:abstractNumId w:val="21"/>
  </w:num>
  <w:num w:numId="22">
    <w:abstractNumId w:val="15"/>
  </w:num>
  <w:num w:numId="23">
    <w:abstractNumId w:val="16"/>
  </w:num>
  <w:num w:numId="24">
    <w:abstractNumId w:val="18"/>
  </w:num>
  <w:num w:numId="25">
    <w:abstractNumId w:val="11"/>
  </w:num>
  <w:num w:numId="26">
    <w:abstractNumId w:val="24"/>
  </w:num>
  <w:num w:numId="27">
    <w:abstractNumId w:val="9"/>
  </w:num>
  <w:num w:numId="28">
    <w:abstractNumId w:val="14"/>
  </w:num>
  <w:num w:numId="29">
    <w:abstractNumId w:val="25"/>
  </w:num>
  <w:num w:numId="3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E21"/>
    <w:rsid w:val="000003B0"/>
    <w:rsid w:val="000016B3"/>
    <w:rsid w:val="00002856"/>
    <w:rsid w:val="00006141"/>
    <w:rsid w:val="00006C82"/>
    <w:rsid w:val="00016170"/>
    <w:rsid w:val="000203D8"/>
    <w:rsid w:val="00021F6B"/>
    <w:rsid w:val="000241CC"/>
    <w:rsid w:val="00026834"/>
    <w:rsid w:val="00034BCB"/>
    <w:rsid w:val="00035731"/>
    <w:rsid w:val="00035B00"/>
    <w:rsid w:val="00042272"/>
    <w:rsid w:val="00045502"/>
    <w:rsid w:val="00045CF2"/>
    <w:rsid w:val="00046137"/>
    <w:rsid w:val="000565CB"/>
    <w:rsid w:val="00060946"/>
    <w:rsid w:val="00061040"/>
    <w:rsid w:val="0006445F"/>
    <w:rsid w:val="00064FE6"/>
    <w:rsid w:val="00065390"/>
    <w:rsid w:val="000663E9"/>
    <w:rsid w:val="0006677A"/>
    <w:rsid w:val="000703BB"/>
    <w:rsid w:val="00077A73"/>
    <w:rsid w:val="00081B4A"/>
    <w:rsid w:val="00082B53"/>
    <w:rsid w:val="00083107"/>
    <w:rsid w:val="0008572A"/>
    <w:rsid w:val="000858D4"/>
    <w:rsid w:val="00086591"/>
    <w:rsid w:val="00090CBB"/>
    <w:rsid w:val="000916FA"/>
    <w:rsid w:val="00095A23"/>
    <w:rsid w:val="000A01FC"/>
    <w:rsid w:val="000A0C1D"/>
    <w:rsid w:val="000A1DB3"/>
    <w:rsid w:val="000A1FC5"/>
    <w:rsid w:val="000A2B2F"/>
    <w:rsid w:val="000A32D9"/>
    <w:rsid w:val="000A55A6"/>
    <w:rsid w:val="000A581F"/>
    <w:rsid w:val="000A5FDC"/>
    <w:rsid w:val="000B1B0E"/>
    <w:rsid w:val="000B4ABB"/>
    <w:rsid w:val="000B5CCD"/>
    <w:rsid w:val="000C45A2"/>
    <w:rsid w:val="000C5A3B"/>
    <w:rsid w:val="000C61DB"/>
    <w:rsid w:val="000C6F16"/>
    <w:rsid w:val="000C76EB"/>
    <w:rsid w:val="000D1C6B"/>
    <w:rsid w:val="000D678F"/>
    <w:rsid w:val="000D707E"/>
    <w:rsid w:val="000E525B"/>
    <w:rsid w:val="000F02D4"/>
    <w:rsid w:val="000F1909"/>
    <w:rsid w:val="000F39B8"/>
    <w:rsid w:val="000F4B12"/>
    <w:rsid w:val="000F4E0F"/>
    <w:rsid w:val="000F6BB6"/>
    <w:rsid w:val="0010231C"/>
    <w:rsid w:val="00105155"/>
    <w:rsid w:val="00106173"/>
    <w:rsid w:val="00110A21"/>
    <w:rsid w:val="001149A2"/>
    <w:rsid w:val="00115467"/>
    <w:rsid w:val="00115A83"/>
    <w:rsid w:val="00120A48"/>
    <w:rsid w:val="001277AF"/>
    <w:rsid w:val="001277D7"/>
    <w:rsid w:val="00131E8B"/>
    <w:rsid w:val="00134003"/>
    <w:rsid w:val="00135B9B"/>
    <w:rsid w:val="001440FD"/>
    <w:rsid w:val="001445E6"/>
    <w:rsid w:val="00146683"/>
    <w:rsid w:val="00150430"/>
    <w:rsid w:val="0015243F"/>
    <w:rsid w:val="00152AAB"/>
    <w:rsid w:val="001566A3"/>
    <w:rsid w:val="00160432"/>
    <w:rsid w:val="00163647"/>
    <w:rsid w:val="001646D8"/>
    <w:rsid w:val="001720AA"/>
    <w:rsid w:val="00172DCD"/>
    <w:rsid w:val="00173CF4"/>
    <w:rsid w:val="0017616A"/>
    <w:rsid w:val="00176A29"/>
    <w:rsid w:val="001804B1"/>
    <w:rsid w:val="00181844"/>
    <w:rsid w:val="00182E1E"/>
    <w:rsid w:val="00183AF2"/>
    <w:rsid w:val="001860FC"/>
    <w:rsid w:val="00193211"/>
    <w:rsid w:val="00193EAC"/>
    <w:rsid w:val="0019639B"/>
    <w:rsid w:val="00197262"/>
    <w:rsid w:val="001A1459"/>
    <w:rsid w:val="001A5558"/>
    <w:rsid w:val="001A736D"/>
    <w:rsid w:val="001B6E3E"/>
    <w:rsid w:val="001C7013"/>
    <w:rsid w:val="001D11A9"/>
    <w:rsid w:val="001D18D9"/>
    <w:rsid w:val="001D56E6"/>
    <w:rsid w:val="001D7570"/>
    <w:rsid w:val="001D7861"/>
    <w:rsid w:val="001E0326"/>
    <w:rsid w:val="001E4B7F"/>
    <w:rsid w:val="001F1707"/>
    <w:rsid w:val="001F36DB"/>
    <w:rsid w:val="001F4D2C"/>
    <w:rsid w:val="001F5F78"/>
    <w:rsid w:val="001F63C3"/>
    <w:rsid w:val="00203AED"/>
    <w:rsid w:val="0020714D"/>
    <w:rsid w:val="00207EB7"/>
    <w:rsid w:val="002132BC"/>
    <w:rsid w:val="00221B2C"/>
    <w:rsid w:val="002233EE"/>
    <w:rsid w:val="002302BC"/>
    <w:rsid w:val="002345F2"/>
    <w:rsid w:val="0023507B"/>
    <w:rsid w:val="00236B38"/>
    <w:rsid w:val="00237962"/>
    <w:rsid w:val="00240E9A"/>
    <w:rsid w:val="00247507"/>
    <w:rsid w:val="002476FD"/>
    <w:rsid w:val="00247E7E"/>
    <w:rsid w:val="002510DC"/>
    <w:rsid w:val="00252E96"/>
    <w:rsid w:val="00254373"/>
    <w:rsid w:val="002548AA"/>
    <w:rsid w:val="002561FE"/>
    <w:rsid w:val="00260BCF"/>
    <w:rsid w:val="00260EE8"/>
    <w:rsid w:val="00261259"/>
    <w:rsid w:val="00265A5F"/>
    <w:rsid w:val="00267D3A"/>
    <w:rsid w:val="00271BB1"/>
    <w:rsid w:val="002755BA"/>
    <w:rsid w:val="00275AC8"/>
    <w:rsid w:val="002801F4"/>
    <w:rsid w:val="0028303C"/>
    <w:rsid w:val="00283129"/>
    <w:rsid w:val="00284039"/>
    <w:rsid w:val="0028586B"/>
    <w:rsid w:val="002871B5"/>
    <w:rsid w:val="002876DD"/>
    <w:rsid w:val="00287DA4"/>
    <w:rsid w:val="002915BE"/>
    <w:rsid w:val="00295AE7"/>
    <w:rsid w:val="002A469A"/>
    <w:rsid w:val="002A6152"/>
    <w:rsid w:val="002A6774"/>
    <w:rsid w:val="002B01CE"/>
    <w:rsid w:val="002B661B"/>
    <w:rsid w:val="002C138A"/>
    <w:rsid w:val="002C360A"/>
    <w:rsid w:val="002C583C"/>
    <w:rsid w:val="002C6A6F"/>
    <w:rsid w:val="002D0310"/>
    <w:rsid w:val="002D7BB0"/>
    <w:rsid w:val="002E2D4F"/>
    <w:rsid w:val="002E4721"/>
    <w:rsid w:val="002F1056"/>
    <w:rsid w:val="002F1756"/>
    <w:rsid w:val="002F745E"/>
    <w:rsid w:val="0030041B"/>
    <w:rsid w:val="00301F91"/>
    <w:rsid w:val="0031030F"/>
    <w:rsid w:val="00313347"/>
    <w:rsid w:val="0031355B"/>
    <w:rsid w:val="00315835"/>
    <w:rsid w:val="00317522"/>
    <w:rsid w:val="003211F3"/>
    <w:rsid w:val="003236B6"/>
    <w:rsid w:val="00334980"/>
    <w:rsid w:val="00334D9E"/>
    <w:rsid w:val="00337EE8"/>
    <w:rsid w:val="00340577"/>
    <w:rsid w:val="00345401"/>
    <w:rsid w:val="003457CF"/>
    <w:rsid w:val="00345B3F"/>
    <w:rsid w:val="003465F4"/>
    <w:rsid w:val="00346833"/>
    <w:rsid w:val="003477CB"/>
    <w:rsid w:val="00356D36"/>
    <w:rsid w:val="00357220"/>
    <w:rsid w:val="00360A04"/>
    <w:rsid w:val="0036253B"/>
    <w:rsid w:val="00367BE8"/>
    <w:rsid w:val="00367C00"/>
    <w:rsid w:val="0037385D"/>
    <w:rsid w:val="00374933"/>
    <w:rsid w:val="0037495B"/>
    <w:rsid w:val="003759E5"/>
    <w:rsid w:val="00375B28"/>
    <w:rsid w:val="00382F90"/>
    <w:rsid w:val="0038364D"/>
    <w:rsid w:val="003854B0"/>
    <w:rsid w:val="0038797D"/>
    <w:rsid w:val="00390E02"/>
    <w:rsid w:val="003944EB"/>
    <w:rsid w:val="003A1D5E"/>
    <w:rsid w:val="003A4C0D"/>
    <w:rsid w:val="003A5B2C"/>
    <w:rsid w:val="003B115A"/>
    <w:rsid w:val="003B3182"/>
    <w:rsid w:val="003B6904"/>
    <w:rsid w:val="003C2B5F"/>
    <w:rsid w:val="003C6CEA"/>
    <w:rsid w:val="003D5CBB"/>
    <w:rsid w:val="003D6500"/>
    <w:rsid w:val="003E257B"/>
    <w:rsid w:val="003E3836"/>
    <w:rsid w:val="003E49F3"/>
    <w:rsid w:val="003F0878"/>
    <w:rsid w:val="003F5154"/>
    <w:rsid w:val="003F53E8"/>
    <w:rsid w:val="003F72B9"/>
    <w:rsid w:val="00400F13"/>
    <w:rsid w:val="004016FE"/>
    <w:rsid w:val="00401E40"/>
    <w:rsid w:val="00404231"/>
    <w:rsid w:val="00406909"/>
    <w:rsid w:val="00423C5C"/>
    <w:rsid w:val="00424842"/>
    <w:rsid w:val="00424E94"/>
    <w:rsid w:val="00424EB2"/>
    <w:rsid w:val="00427C33"/>
    <w:rsid w:val="0043289F"/>
    <w:rsid w:val="00432A95"/>
    <w:rsid w:val="00436B9C"/>
    <w:rsid w:val="00437692"/>
    <w:rsid w:val="004376F7"/>
    <w:rsid w:val="004402BB"/>
    <w:rsid w:val="00443D82"/>
    <w:rsid w:val="004442C5"/>
    <w:rsid w:val="004448C2"/>
    <w:rsid w:val="004460D3"/>
    <w:rsid w:val="0044777E"/>
    <w:rsid w:val="00457A25"/>
    <w:rsid w:val="00460F4C"/>
    <w:rsid w:val="00461CE5"/>
    <w:rsid w:val="00472DD2"/>
    <w:rsid w:val="00473304"/>
    <w:rsid w:val="00477A16"/>
    <w:rsid w:val="00493815"/>
    <w:rsid w:val="00494031"/>
    <w:rsid w:val="004964B6"/>
    <w:rsid w:val="004A053C"/>
    <w:rsid w:val="004A559E"/>
    <w:rsid w:val="004A5DFD"/>
    <w:rsid w:val="004B4DE8"/>
    <w:rsid w:val="004B5F91"/>
    <w:rsid w:val="004B7701"/>
    <w:rsid w:val="004C1DF8"/>
    <w:rsid w:val="004C2704"/>
    <w:rsid w:val="004C2DC7"/>
    <w:rsid w:val="004D41A3"/>
    <w:rsid w:val="004D6EFF"/>
    <w:rsid w:val="004D79F6"/>
    <w:rsid w:val="004E0AB6"/>
    <w:rsid w:val="004E0E6C"/>
    <w:rsid w:val="004E13E7"/>
    <w:rsid w:val="004E22F3"/>
    <w:rsid w:val="004E39A4"/>
    <w:rsid w:val="004E5452"/>
    <w:rsid w:val="004F0891"/>
    <w:rsid w:val="004F0A0D"/>
    <w:rsid w:val="004F1093"/>
    <w:rsid w:val="004F3AD8"/>
    <w:rsid w:val="004F69A5"/>
    <w:rsid w:val="004F7D89"/>
    <w:rsid w:val="00500392"/>
    <w:rsid w:val="00501335"/>
    <w:rsid w:val="00502400"/>
    <w:rsid w:val="00504402"/>
    <w:rsid w:val="00505F23"/>
    <w:rsid w:val="00506B76"/>
    <w:rsid w:val="00507A25"/>
    <w:rsid w:val="00512C6D"/>
    <w:rsid w:val="005146E1"/>
    <w:rsid w:val="00516C7D"/>
    <w:rsid w:val="00522769"/>
    <w:rsid w:val="005244D5"/>
    <w:rsid w:val="0052474D"/>
    <w:rsid w:val="0052530F"/>
    <w:rsid w:val="005279E3"/>
    <w:rsid w:val="00534A8B"/>
    <w:rsid w:val="0053700A"/>
    <w:rsid w:val="00537F3C"/>
    <w:rsid w:val="005405DA"/>
    <w:rsid w:val="00540F48"/>
    <w:rsid w:val="00541182"/>
    <w:rsid w:val="0054212D"/>
    <w:rsid w:val="00542F3C"/>
    <w:rsid w:val="00544E50"/>
    <w:rsid w:val="00547D37"/>
    <w:rsid w:val="00550C32"/>
    <w:rsid w:val="00553DAB"/>
    <w:rsid w:val="00565286"/>
    <w:rsid w:val="00565493"/>
    <w:rsid w:val="005758F1"/>
    <w:rsid w:val="00577221"/>
    <w:rsid w:val="005775A6"/>
    <w:rsid w:val="00582F49"/>
    <w:rsid w:val="00583749"/>
    <w:rsid w:val="00585BC9"/>
    <w:rsid w:val="00585CAE"/>
    <w:rsid w:val="005925C5"/>
    <w:rsid w:val="005928C6"/>
    <w:rsid w:val="00597035"/>
    <w:rsid w:val="005A3B50"/>
    <w:rsid w:val="005A5D89"/>
    <w:rsid w:val="005A78B8"/>
    <w:rsid w:val="005B463F"/>
    <w:rsid w:val="005C0BB8"/>
    <w:rsid w:val="005C3404"/>
    <w:rsid w:val="005D15AD"/>
    <w:rsid w:val="005D2E66"/>
    <w:rsid w:val="005D2E7A"/>
    <w:rsid w:val="005D6B13"/>
    <w:rsid w:val="005D6F62"/>
    <w:rsid w:val="005D7E13"/>
    <w:rsid w:val="005E0C59"/>
    <w:rsid w:val="005E3FE6"/>
    <w:rsid w:val="005E55EC"/>
    <w:rsid w:val="005E674E"/>
    <w:rsid w:val="005F17A3"/>
    <w:rsid w:val="005F329E"/>
    <w:rsid w:val="005F4B95"/>
    <w:rsid w:val="0060241F"/>
    <w:rsid w:val="006044E0"/>
    <w:rsid w:val="006077B0"/>
    <w:rsid w:val="00607EEC"/>
    <w:rsid w:val="00617E14"/>
    <w:rsid w:val="00620837"/>
    <w:rsid w:val="006310A7"/>
    <w:rsid w:val="006327D1"/>
    <w:rsid w:val="00632BF1"/>
    <w:rsid w:val="00642D01"/>
    <w:rsid w:val="00643899"/>
    <w:rsid w:val="00645314"/>
    <w:rsid w:val="00647186"/>
    <w:rsid w:val="0064778D"/>
    <w:rsid w:val="006525BD"/>
    <w:rsid w:val="00652ACE"/>
    <w:rsid w:val="00653099"/>
    <w:rsid w:val="006564FF"/>
    <w:rsid w:val="00660562"/>
    <w:rsid w:val="006727B0"/>
    <w:rsid w:val="006739C7"/>
    <w:rsid w:val="00681E97"/>
    <w:rsid w:val="0068335C"/>
    <w:rsid w:val="0069595F"/>
    <w:rsid w:val="006A0A60"/>
    <w:rsid w:val="006A2F1C"/>
    <w:rsid w:val="006A3602"/>
    <w:rsid w:val="006C2A9B"/>
    <w:rsid w:val="006C2C78"/>
    <w:rsid w:val="006C33F9"/>
    <w:rsid w:val="006C4795"/>
    <w:rsid w:val="006C71B5"/>
    <w:rsid w:val="006D21DE"/>
    <w:rsid w:val="006D3083"/>
    <w:rsid w:val="006D479D"/>
    <w:rsid w:val="006D536C"/>
    <w:rsid w:val="006E02BA"/>
    <w:rsid w:val="006E5064"/>
    <w:rsid w:val="006E6AC5"/>
    <w:rsid w:val="006E7B12"/>
    <w:rsid w:val="006F08E2"/>
    <w:rsid w:val="006F4A30"/>
    <w:rsid w:val="0070080B"/>
    <w:rsid w:val="0070175B"/>
    <w:rsid w:val="00712A3D"/>
    <w:rsid w:val="00716F3C"/>
    <w:rsid w:val="00723951"/>
    <w:rsid w:val="00723A85"/>
    <w:rsid w:val="007263B8"/>
    <w:rsid w:val="0072759B"/>
    <w:rsid w:val="007300D6"/>
    <w:rsid w:val="0073020C"/>
    <w:rsid w:val="00735B62"/>
    <w:rsid w:val="007427C8"/>
    <w:rsid w:val="007461B4"/>
    <w:rsid w:val="00746446"/>
    <w:rsid w:val="00750076"/>
    <w:rsid w:val="0075049B"/>
    <w:rsid w:val="00753E89"/>
    <w:rsid w:val="00754769"/>
    <w:rsid w:val="00754A61"/>
    <w:rsid w:val="0076060D"/>
    <w:rsid w:val="0076244A"/>
    <w:rsid w:val="007651F1"/>
    <w:rsid w:val="00771206"/>
    <w:rsid w:val="00771BD7"/>
    <w:rsid w:val="00775B11"/>
    <w:rsid w:val="007767AE"/>
    <w:rsid w:val="0078164A"/>
    <w:rsid w:val="00782022"/>
    <w:rsid w:val="00783803"/>
    <w:rsid w:val="0078403F"/>
    <w:rsid w:val="00784471"/>
    <w:rsid w:val="00786D95"/>
    <w:rsid w:val="00790C9A"/>
    <w:rsid w:val="00791C81"/>
    <w:rsid w:val="007A331D"/>
    <w:rsid w:val="007B12C1"/>
    <w:rsid w:val="007B28B5"/>
    <w:rsid w:val="007B471B"/>
    <w:rsid w:val="007C25C7"/>
    <w:rsid w:val="007C25C8"/>
    <w:rsid w:val="007C3991"/>
    <w:rsid w:val="007C5549"/>
    <w:rsid w:val="007C624F"/>
    <w:rsid w:val="007C694A"/>
    <w:rsid w:val="007C703B"/>
    <w:rsid w:val="007D0710"/>
    <w:rsid w:val="007D133E"/>
    <w:rsid w:val="007D2F73"/>
    <w:rsid w:val="007D5213"/>
    <w:rsid w:val="007D58E3"/>
    <w:rsid w:val="007D7E5E"/>
    <w:rsid w:val="007E0551"/>
    <w:rsid w:val="007E1233"/>
    <w:rsid w:val="007E1815"/>
    <w:rsid w:val="007E2E7E"/>
    <w:rsid w:val="007E33A0"/>
    <w:rsid w:val="007E57A7"/>
    <w:rsid w:val="007E798E"/>
    <w:rsid w:val="007F15AC"/>
    <w:rsid w:val="007F2D3A"/>
    <w:rsid w:val="007F3A70"/>
    <w:rsid w:val="007F56F3"/>
    <w:rsid w:val="008012D1"/>
    <w:rsid w:val="008027DB"/>
    <w:rsid w:val="00803E02"/>
    <w:rsid w:val="00805066"/>
    <w:rsid w:val="0081198A"/>
    <w:rsid w:val="0081454C"/>
    <w:rsid w:val="008164D4"/>
    <w:rsid w:val="00817B03"/>
    <w:rsid w:val="008212D0"/>
    <w:rsid w:val="0082335C"/>
    <w:rsid w:val="00825C89"/>
    <w:rsid w:val="008316C0"/>
    <w:rsid w:val="008329F6"/>
    <w:rsid w:val="008336E6"/>
    <w:rsid w:val="00833CED"/>
    <w:rsid w:val="0083532B"/>
    <w:rsid w:val="008450A4"/>
    <w:rsid w:val="00850861"/>
    <w:rsid w:val="00854752"/>
    <w:rsid w:val="008565D7"/>
    <w:rsid w:val="00856AD5"/>
    <w:rsid w:val="00860B3A"/>
    <w:rsid w:val="00865E21"/>
    <w:rsid w:val="00875D33"/>
    <w:rsid w:val="008816A0"/>
    <w:rsid w:val="00883F82"/>
    <w:rsid w:val="00884405"/>
    <w:rsid w:val="00886389"/>
    <w:rsid w:val="00887492"/>
    <w:rsid w:val="00890A16"/>
    <w:rsid w:val="00891BAF"/>
    <w:rsid w:val="0089281A"/>
    <w:rsid w:val="00893BAF"/>
    <w:rsid w:val="00896397"/>
    <w:rsid w:val="008971AE"/>
    <w:rsid w:val="008A2500"/>
    <w:rsid w:val="008A27B7"/>
    <w:rsid w:val="008A42EF"/>
    <w:rsid w:val="008A4577"/>
    <w:rsid w:val="008A4823"/>
    <w:rsid w:val="008A6D4F"/>
    <w:rsid w:val="008B216A"/>
    <w:rsid w:val="008B4E8C"/>
    <w:rsid w:val="008B6A10"/>
    <w:rsid w:val="008B6A20"/>
    <w:rsid w:val="008C0238"/>
    <w:rsid w:val="008C24CF"/>
    <w:rsid w:val="008D0D97"/>
    <w:rsid w:val="008D2AAF"/>
    <w:rsid w:val="008D52BE"/>
    <w:rsid w:val="008E0B5E"/>
    <w:rsid w:val="008E16C9"/>
    <w:rsid w:val="008E2C6B"/>
    <w:rsid w:val="008E5CB3"/>
    <w:rsid w:val="008F05E6"/>
    <w:rsid w:val="008F0F60"/>
    <w:rsid w:val="008F1195"/>
    <w:rsid w:val="008F4F35"/>
    <w:rsid w:val="008F65FA"/>
    <w:rsid w:val="008F7445"/>
    <w:rsid w:val="00903C54"/>
    <w:rsid w:val="00905024"/>
    <w:rsid w:val="00913F99"/>
    <w:rsid w:val="009155DA"/>
    <w:rsid w:val="009173CB"/>
    <w:rsid w:val="009207FB"/>
    <w:rsid w:val="00923364"/>
    <w:rsid w:val="009258E2"/>
    <w:rsid w:val="00931D98"/>
    <w:rsid w:val="0093305F"/>
    <w:rsid w:val="009362E9"/>
    <w:rsid w:val="00936BA7"/>
    <w:rsid w:val="0094003B"/>
    <w:rsid w:val="009425D8"/>
    <w:rsid w:val="009436D0"/>
    <w:rsid w:val="00943AA2"/>
    <w:rsid w:val="00944751"/>
    <w:rsid w:val="00946ED7"/>
    <w:rsid w:val="00947471"/>
    <w:rsid w:val="0095345E"/>
    <w:rsid w:val="0095463A"/>
    <w:rsid w:val="009601FF"/>
    <w:rsid w:val="00960AB7"/>
    <w:rsid w:val="00962EFE"/>
    <w:rsid w:val="00976837"/>
    <w:rsid w:val="009776DD"/>
    <w:rsid w:val="00980E74"/>
    <w:rsid w:val="009828A2"/>
    <w:rsid w:val="00983463"/>
    <w:rsid w:val="00983E4E"/>
    <w:rsid w:val="0099287E"/>
    <w:rsid w:val="00993706"/>
    <w:rsid w:val="00995542"/>
    <w:rsid w:val="0099755E"/>
    <w:rsid w:val="009A0A33"/>
    <w:rsid w:val="009A50E3"/>
    <w:rsid w:val="009A5692"/>
    <w:rsid w:val="009A5BEE"/>
    <w:rsid w:val="009A6C9D"/>
    <w:rsid w:val="009B66C3"/>
    <w:rsid w:val="009B6E95"/>
    <w:rsid w:val="009C1328"/>
    <w:rsid w:val="009D5FF9"/>
    <w:rsid w:val="009E1FB5"/>
    <w:rsid w:val="009E2919"/>
    <w:rsid w:val="009E7A83"/>
    <w:rsid w:val="009F09E8"/>
    <w:rsid w:val="009F107B"/>
    <w:rsid w:val="009F4EBE"/>
    <w:rsid w:val="009F74E2"/>
    <w:rsid w:val="00A01B33"/>
    <w:rsid w:val="00A041D9"/>
    <w:rsid w:val="00A06657"/>
    <w:rsid w:val="00A06C77"/>
    <w:rsid w:val="00A124FE"/>
    <w:rsid w:val="00A12DB1"/>
    <w:rsid w:val="00A14878"/>
    <w:rsid w:val="00A151A4"/>
    <w:rsid w:val="00A175C6"/>
    <w:rsid w:val="00A17E5B"/>
    <w:rsid w:val="00A20C4A"/>
    <w:rsid w:val="00A2368C"/>
    <w:rsid w:val="00A24958"/>
    <w:rsid w:val="00A25928"/>
    <w:rsid w:val="00A2602A"/>
    <w:rsid w:val="00A2778D"/>
    <w:rsid w:val="00A332A2"/>
    <w:rsid w:val="00A3722C"/>
    <w:rsid w:val="00A40874"/>
    <w:rsid w:val="00A426B4"/>
    <w:rsid w:val="00A459DD"/>
    <w:rsid w:val="00A53426"/>
    <w:rsid w:val="00A53440"/>
    <w:rsid w:val="00A55826"/>
    <w:rsid w:val="00A619A3"/>
    <w:rsid w:val="00A62066"/>
    <w:rsid w:val="00A6342A"/>
    <w:rsid w:val="00A64FD5"/>
    <w:rsid w:val="00A8047F"/>
    <w:rsid w:val="00A818DB"/>
    <w:rsid w:val="00A81CC0"/>
    <w:rsid w:val="00A81E6E"/>
    <w:rsid w:val="00A85BCA"/>
    <w:rsid w:val="00A87FA2"/>
    <w:rsid w:val="00A90909"/>
    <w:rsid w:val="00A957E6"/>
    <w:rsid w:val="00AA013D"/>
    <w:rsid w:val="00AA55E9"/>
    <w:rsid w:val="00AA6487"/>
    <w:rsid w:val="00AA6A62"/>
    <w:rsid w:val="00AA7614"/>
    <w:rsid w:val="00AB06AA"/>
    <w:rsid w:val="00AB0E5D"/>
    <w:rsid w:val="00AB21D4"/>
    <w:rsid w:val="00AB4C7E"/>
    <w:rsid w:val="00AB5424"/>
    <w:rsid w:val="00AB5F18"/>
    <w:rsid w:val="00AB69D6"/>
    <w:rsid w:val="00AC2763"/>
    <w:rsid w:val="00AC55EB"/>
    <w:rsid w:val="00AD64C0"/>
    <w:rsid w:val="00AD6761"/>
    <w:rsid w:val="00AD6C02"/>
    <w:rsid w:val="00AE3314"/>
    <w:rsid w:val="00AE4702"/>
    <w:rsid w:val="00AF0F53"/>
    <w:rsid w:val="00B016D9"/>
    <w:rsid w:val="00B02075"/>
    <w:rsid w:val="00B0739F"/>
    <w:rsid w:val="00B074EE"/>
    <w:rsid w:val="00B07E9C"/>
    <w:rsid w:val="00B135C6"/>
    <w:rsid w:val="00B147D0"/>
    <w:rsid w:val="00B16AB5"/>
    <w:rsid w:val="00B17490"/>
    <w:rsid w:val="00B1769B"/>
    <w:rsid w:val="00B2410B"/>
    <w:rsid w:val="00B25DCC"/>
    <w:rsid w:val="00B30DD5"/>
    <w:rsid w:val="00B341BA"/>
    <w:rsid w:val="00B365B2"/>
    <w:rsid w:val="00B40620"/>
    <w:rsid w:val="00B4706B"/>
    <w:rsid w:val="00B51034"/>
    <w:rsid w:val="00B52E27"/>
    <w:rsid w:val="00B531E2"/>
    <w:rsid w:val="00B5390E"/>
    <w:rsid w:val="00B55001"/>
    <w:rsid w:val="00B57010"/>
    <w:rsid w:val="00B60299"/>
    <w:rsid w:val="00B603B2"/>
    <w:rsid w:val="00B613C3"/>
    <w:rsid w:val="00B61BE1"/>
    <w:rsid w:val="00B64F19"/>
    <w:rsid w:val="00B733C7"/>
    <w:rsid w:val="00B73DF3"/>
    <w:rsid w:val="00B75D89"/>
    <w:rsid w:val="00B81D0C"/>
    <w:rsid w:val="00B83E34"/>
    <w:rsid w:val="00B87E6E"/>
    <w:rsid w:val="00B9017C"/>
    <w:rsid w:val="00B920DE"/>
    <w:rsid w:val="00B95B4A"/>
    <w:rsid w:val="00B96ED1"/>
    <w:rsid w:val="00BA0FCA"/>
    <w:rsid w:val="00BA68C7"/>
    <w:rsid w:val="00BB1EAE"/>
    <w:rsid w:val="00BB4349"/>
    <w:rsid w:val="00BB4936"/>
    <w:rsid w:val="00BB723B"/>
    <w:rsid w:val="00BB7722"/>
    <w:rsid w:val="00BC0253"/>
    <w:rsid w:val="00BC0B5A"/>
    <w:rsid w:val="00BC21ED"/>
    <w:rsid w:val="00BC43C6"/>
    <w:rsid w:val="00BD5010"/>
    <w:rsid w:val="00BE564B"/>
    <w:rsid w:val="00BF3A40"/>
    <w:rsid w:val="00BF3CD2"/>
    <w:rsid w:val="00C02CC1"/>
    <w:rsid w:val="00C04231"/>
    <w:rsid w:val="00C04435"/>
    <w:rsid w:val="00C07EBC"/>
    <w:rsid w:val="00C10FC0"/>
    <w:rsid w:val="00C11268"/>
    <w:rsid w:val="00C15B51"/>
    <w:rsid w:val="00C177E0"/>
    <w:rsid w:val="00C22EDF"/>
    <w:rsid w:val="00C24136"/>
    <w:rsid w:val="00C2451E"/>
    <w:rsid w:val="00C259E1"/>
    <w:rsid w:val="00C26B9E"/>
    <w:rsid w:val="00C309CF"/>
    <w:rsid w:val="00C31337"/>
    <w:rsid w:val="00C33DBD"/>
    <w:rsid w:val="00C37F2A"/>
    <w:rsid w:val="00C40227"/>
    <w:rsid w:val="00C41675"/>
    <w:rsid w:val="00C436FB"/>
    <w:rsid w:val="00C50AEB"/>
    <w:rsid w:val="00C52FAD"/>
    <w:rsid w:val="00C63490"/>
    <w:rsid w:val="00C66ED4"/>
    <w:rsid w:val="00C674C0"/>
    <w:rsid w:val="00C71CBA"/>
    <w:rsid w:val="00C73283"/>
    <w:rsid w:val="00C73F11"/>
    <w:rsid w:val="00C74C2E"/>
    <w:rsid w:val="00C83B55"/>
    <w:rsid w:val="00C90D20"/>
    <w:rsid w:val="00C9149A"/>
    <w:rsid w:val="00C9514D"/>
    <w:rsid w:val="00CA0CDA"/>
    <w:rsid w:val="00CA4C9E"/>
    <w:rsid w:val="00CA51DB"/>
    <w:rsid w:val="00CB190E"/>
    <w:rsid w:val="00CB7B83"/>
    <w:rsid w:val="00CC3917"/>
    <w:rsid w:val="00CC5EC6"/>
    <w:rsid w:val="00CC68B0"/>
    <w:rsid w:val="00CC6C12"/>
    <w:rsid w:val="00CD407B"/>
    <w:rsid w:val="00CE141B"/>
    <w:rsid w:val="00CE480C"/>
    <w:rsid w:val="00CE5A4D"/>
    <w:rsid w:val="00CE6548"/>
    <w:rsid w:val="00CF0E68"/>
    <w:rsid w:val="00CF113F"/>
    <w:rsid w:val="00CF3F20"/>
    <w:rsid w:val="00CF538B"/>
    <w:rsid w:val="00D009AD"/>
    <w:rsid w:val="00D05E20"/>
    <w:rsid w:val="00D160DA"/>
    <w:rsid w:val="00D17431"/>
    <w:rsid w:val="00D17B6B"/>
    <w:rsid w:val="00D208CC"/>
    <w:rsid w:val="00D27491"/>
    <w:rsid w:val="00D31A15"/>
    <w:rsid w:val="00D3233C"/>
    <w:rsid w:val="00D32AFE"/>
    <w:rsid w:val="00D33A17"/>
    <w:rsid w:val="00D33F90"/>
    <w:rsid w:val="00D478BF"/>
    <w:rsid w:val="00D50419"/>
    <w:rsid w:val="00D54265"/>
    <w:rsid w:val="00D63FDC"/>
    <w:rsid w:val="00D71740"/>
    <w:rsid w:val="00D71F6B"/>
    <w:rsid w:val="00D72FEF"/>
    <w:rsid w:val="00D75D74"/>
    <w:rsid w:val="00D77522"/>
    <w:rsid w:val="00D84BF3"/>
    <w:rsid w:val="00D87AB6"/>
    <w:rsid w:val="00D904B6"/>
    <w:rsid w:val="00D90F9D"/>
    <w:rsid w:val="00DA0A26"/>
    <w:rsid w:val="00DA1248"/>
    <w:rsid w:val="00DA167D"/>
    <w:rsid w:val="00DA2F9D"/>
    <w:rsid w:val="00DA7371"/>
    <w:rsid w:val="00DB3804"/>
    <w:rsid w:val="00DC0669"/>
    <w:rsid w:val="00DC1A7F"/>
    <w:rsid w:val="00DC2D42"/>
    <w:rsid w:val="00DC41F8"/>
    <w:rsid w:val="00DC6498"/>
    <w:rsid w:val="00DD0ACD"/>
    <w:rsid w:val="00DD3EF8"/>
    <w:rsid w:val="00DE0547"/>
    <w:rsid w:val="00DE29BC"/>
    <w:rsid w:val="00DE2B0E"/>
    <w:rsid w:val="00DE2D4D"/>
    <w:rsid w:val="00DE5953"/>
    <w:rsid w:val="00DF148C"/>
    <w:rsid w:val="00DF587B"/>
    <w:rsid w:val="00DF6C3F"/>
    <w:rsid w:val="00DF6CC8"/>
    <w:rsid w:val="00E00E9E"/>
    <w:rsid w:val="00E037DC"/>
    <w:rsid w:val="00E04164"/>
    <w:rsid w:val="00E101A8"/>
    <w:rsid w:val="00E101F0"/>
    <w:rsid w:val="00E10D94"/>
    <w:rsid w:val="00E12EF1"/>
    <w:rsid w:val="00E15A29"/>
    <w:rsid w:val="00E16363"/>
    <w:rsid w:val="00E22124"/>
    <w:rsid w:val="00E249D6"/>
    <w:rsid w:val="00E26300"/>
    <w:rsid w:val="00E4733D"/>
    <w:rsid w:val="00E536D8"/>
    <w:rsid w:val="00E53EC3"/>
    <w:rsid w:val="00E56F0F"/>
    <w:rsid w:val="00E57263"/>
    <w:rsid w:val="00E602FF"/>
    <w:rsid w:val="00E61343"/>
    <w:rsid w:val="00E62474"/>
    <w:rsid w:val="00E74989"/>
    <w:rsid w:val="00E76451"/>
    <w:rsid w:val="00E768A7"/>
    <w:rsid w:val="00E81186"/>
    <w:rsid w:val="00E81BA5"/>
    <w:rsid w:val="00E82151"/>
    <w:rsid w:val="00E8232E"/>
    <w:rsid w:val="00E83700"/>
    <w:rsid w:val="00E83781"/>
    <w:rsid w:val="00E84C61"/>
    <w:rsid w:val="00E85DA5"/>
    <w:rsid w:val="00E86B86"/>
    <w:rsid w:val="00E87C15"/>
    <w:rsid w:val="00E93097"/>
    <w:rsid w:val="00E95E1B"/>
    <w:rsid w:val="00EA0386"/>
    <w:rsid w:val="00EA27F1"/>
    <w:rsid w:val="00EB20CF"/>
    <w:rsid w:val="00EB2828"/>
    <w:rsid w:val="00EC284B"/>
    <w:rsid w:val="00EC415C"/>
    <w:rsid w:val="00EC51BC"/>
    <w:rsid w:val="00EC5487"/>
    <w:rsid w:val="00ED1087"/>
    <w:rsid w:val="00ED22CA"/>
    <w:rsid w:val="00ED2A65"/>
    <w:rsid w:val="00ED4801"/>
    <w:rsid w:val="00EE0486"/>
    <w:rsid w:val="00EE6060"/>
    <w:rsid w:val="00EF4AC3"/>
    <w:rsid w:val="00EF4CED"/>
    <w:rsid w:val="00EF5351"/>
    <w:rsid w:val="00EF6DEF"/>
    <w:rsid w:val="00F01001"/>
    <w:rsid w:val="00F14FEB"/>
    <w:rsid w:val="00F15A7B"/>
    <w:rsid w:val="00F2073E"/>
    <w:rsid w:val="00F22DD3"/>
    <w:rsid w:val="00F242A7"/>
    <w:rsid w:val="00F27274"/>
    <w:rsid w:val="00F40572"/>
    <w:rsid w:val="00F41BA5"/>
    <w:rsid w:val="00F51014"/>
    <w:rsid w:val="00F542A7"/>
    <w:rsid w:val="00F547AD"/>
    <w:rsid w:val="00F57CE2"/>
    <w:rsid w:val="00F636BC"/>
    <w:rsid w:val="00F6767C"/>
    <w:rsid w:val="00F7002F"/>
    <w:rsid w:val="00F71E32"/>
    <w:rsid w:val="00F72EF6"/>
    <w:rsid w:val="00F803B9"/>
    <w:rsid w:val="00F809D8"/>
    <w:rsid w:val="00F84876"/>
    <w:rsid w:val="00F84F64"/>
    <w:rsid w:val="00F85E3C"/>
    <w:rsid w:val="00F8718A"/>
    <w:rsid w:val="00F922BE"/>
    <w:rsid w:val="00F927AD"/>
    <w:rsid w:val="00F97202"/>
    <w:rsid w:val="00FA263D"/>
    <w:rsid w:val="00FA36B1"/>
    <w:rsid w:val="00FA3CF0"/>
    <w:rsid w:val="00FA6BD7"/>
    <w:rsid w:val="00FB3411"/>
    <w:rsid w:val="00FB3DF4"/>
    <w:rsid w:val="00FB3F8C"/>
    <w:rsid w:val="00FB481D"/>
    <w:rsid w:val="00FB56E0"/>
    <w:rsid w:val="00FC4B1D"/>
    <w:rsid w:val="00FC5209"/>
    <w:rsid w:val="00FC5DE9"/>
    <w:rsid w:val="00FE3AA8"/>
    <w:rsid w:val="00FE5A4C"/>
    <w:rsid w:val="00FE6E1D"/>
    <w:rsid w:val="00FE7A49"/>
    <w:rsid w:val="00FE7D66"/>
    <w:rsid w:val="00FF1894"/>
    <w:rsid w:val="00FF4A28"/>
    <w:rsid w:val="00FF4C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B8"/>
    <w:pPr>
      <w:spacing w:after="200" w:line="276" w:lineRule="auto"/>
    </w:pPr>
  </w:style>
  <w:style w:type="paragraph" w:styleId="Naslov1">
    <w:name w:val="heading 1"/>
    <w:basedOn w:val="Normal"/>
    <w:next w:val="Normal"/>
    <w:link w:val="Naslov1Char"/>
    <w:uiPriority w:val="9"/>
    <w:qFormat/>
    <w:rsid w:val="00182E1E"/>
    <w:pPr>
      <w:spacing w:before="480" w:after="0"/>
      <w:contextualSpacing/>
      <w:outlineLvl w:val="0"/>
    </w:pPr>
    <w:rPr>
      <w:b/>
      <w:bCs/>
      <w:szCs w:val="28"/>
    </w:rPr>
  </w:style>
  <w:style w:type="paragraph" w:styleId="Naslov2">
    <w:name w:val="heading 2"/>
    <w:basedOn w:val="Normal"/>
    <w:next w:val="Normal"/>
    <w:link w:val="Naslov2Char"/>
    <w:uiPriority w:val="9"/>
    <w:unhideWhenUsed/>
    <w:qFormat/>
    <w:rsid w:val="00182E1E"/>
    <w:pPr>
      <w:spacing w:before="200" w:after="0"/>
      <w:outlineLvl w:val="1"/>
    </w:pPr>
    <w:rPr>
      <w:b/>
      <w:bCs/>
      <w:szCs w:val="26"/>
    </w:rPr>
  </w:style>
  <w:style w:type="paragraph" w:styleId="Naslov3">
    <w:name w:val="heading 3"/>
    <w:basedOn w:val="Normal"/>
    <w:next w:val="Normal"/>
    <w:link w:val="Naslov3Char"/>
    <w:uiPriority w:val="9"/>
    <w:unhideWhenUsed/>
    <w:qFormat/>
    <w:rsid w:val="00182E1E"/>
    <w:pPr>
      <w:spacing w:before="200" w:after="0" w:line="271" w:lineRule="auto"/>
      <w:outlineLvl w:val="2"/>
    </w:pPr>
    <w:rPr>
      <w:b/>
      <w:bCs/>
    </w:rPr>
  </w:style>
  <w:style w:type="paragraph" w:styleId="Naslov4">
    <w:name w:val="heading 4"/>
    <w:basedOn w:val="Normal"/>
    <w:next w:val="Normal"/>
    <w:link w:val="Naslov4Char"/>
    <w:uiPriority w:val="9"/>
    <w:unhideWhenUsed/>
    <w:qFormat/>
    <w:rsid w:val="004A053C"/>
    <w:pPr>
      <w:spacing w:before="200" w:after="0"/>
      <w:outlineLvl w:val="3"/>
    </w:pPr>
    <w:rPr>
      <w:b/>
      <w:bCs/>
      <w:iCs/>
    </w:rPr>
  </w:style>
  <w:style w:type="paragraph" w:styleId="Naslov5">
    <w:name w:val="heading 5"/>
    <w:basedOn w:val="Normal"/>
    <w:next w:val="Normal"/>
    <w:link w:val="Naslov5Char"/>
    <w:uiPriority w:val="9"/>
    <w:unhideWhenUsed/>
    <w:qFormat/>
    <w:rsid w:val="00182E1E"/>
    <w:pPr>
      <w:spacing w:before="200" w:after="0"/>
      <w:outlineLvl w:val="4"/>
    </w:pPr>
    <w:rPr>
      <w:rFonts w:ascii="Cambria" w:hAnsi="Cambria"/>
      <w:b/>
      <w:bCs/>
      <w:color w:val="7F7F7F"/>
    </w:rPr>
  </w:style>
  <w:style w:type="paragraph" w:styleId="Naslov6">
    <w:name w:val="heading 6"/>
    <w:basedOn w:val="Normal"/>
    <w:next w:val="Normal"/>
    <w:link w:val="Naslov6Char"/>
    <w:uiPriority w:val="9"/>
    <w:unhideWhenUsed/>
    <w:qFormat/>
    <w:rsid w:val="00182E1E"/>
    <w:pPr>
      <w:spacing w:after="0" w:line="271" w:lineRule="auto"/>
      <w:outlineLvl w:val="5"/>
    </w:pPr>
    <w:rPr>
      <w:rFonts w:ascii="Cambria" w:hAnsi="Cambria"/>
      <w:b/>
      <w:bCs/>
      <w:i/>
      <w:iCs/>
      <w:color w:val="7F7F7F"/>
    </w:rPr>
  </w:style>
  <w:style w:type="paragraph" w:styleId="Naslov7">
    <w:name w:val="heading 7"/>
    <w:basedOn w:val="Normal"/>
    <w:next w:val="Normal"/>
    <w:link w:val="Naslov7Char"/>
    <w:uiPriority w:val="9"/>
    <w:unhideWhenUsed/>
    <w:qFormat/>
    <w:rsid w:val="00182E1E"/>
    <w:pPr>
      <w:spacing w:after="0"/>
      <w:outlineLvl w:val="6"/>
    </w:pPr>
    <w:rPr>
      <w:rFonts w:ascii="Cambria" w:hAnsi="Cambria"/>
      <w:i/>
      <w:iCs/>
    </w:rPr>
  </w:style>
  <w:style w:type="paragraph" w:styleId="Naslov8">
    <w:name w:val="heading 8"/>
    <w:basedOn w:val="Normal"/>
    <w:next w:val="Normal"/>
    <w:link w:val="Naslov8Char"/>
    <w:uiPriority w:val="9"/>
    <w:unhideWhenUsed/>
    <w:qFormat/>
    <w:rsid w:val="00182E1E"/>
    <w:pPr>
      <w:spacing w:after="0"/>
      <w:outlineLvl w:val="7"/>
    </w:pPr>
    <w:rPr>
      <w:rFonts w:ascii="Cambria" w:hAnsi="Cambria"/>
      <w:sz w:val="20"/>
      <w:szCs w:val="20"/>
    </w:rPr>
  </w:style>
  <w:style w:type="paragraph" w:styleId="Naslov9">
    <w:name w:val="heading 9"/>
    <w:basedOn w:val="Normal"/>
    <w:next w:val="Normal"/>
    <w:link w:val="Naslov9Char"/>
    <w:uiPriority w:val="9"/>
    <w:unhideWhenUsed/>
    <w:qFormat/>
    <w:rsid w:val="00182E1E"/>
    <w:pPr>
      <w:spacing w:after="0"/>
      <w:outlineLvl w:val="8"/>
    </w:pPr>
    <w:rPr>
      <w:rFonts w:ascii="Cambria" w:hAnsi="Cambria"/>
      <w:i/>
      <w:iCs/>
      <w:spacing w:val="5"/>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182E1E"/>
    <w:rPr>
      <w:rFonts w:ascii="Times New Roman" w:eastAsia="Times New Roman" w:hAnsi="Times New Roman" w:cs="Times New Roman"/>
      <w:b/>
      <w:bCs/>
      <w:sz w:val="24"/>
      <w:szCs w:val="28"/>
    </w:rPr>
  </w:style>
  <w:style w:type="character" w:customStyle="1" w:styleId="Naslov2Char">
    <w:name w:val="Naslov 2 Char"/>
    <w:link w:val="Naslov2"/>
    <w:uiPriority w:val="9"/>
    <w:rsid w:val="00182E1E"/>
    <w:rPr>
      <w:rFonts w:ascii="Times New Roman" w:eastAsia="Times New Roman" w:hAnsi="Times New Roman" w:cs="Times New Roman"/>
      <w:b/>
      <w:bCs/>
      <w:sz w:val="24"/>
      <w:szCs w:val="26"/>
    </w:rPr>
  </w:style>
  <w:style w:type="character" w:customStyle="1" w:styleId="Naslov3Char">
    <w:name w:val="Naslov 3 Char"/>
    <w:link w:val="Naslov3"/>
    <w:uiPriority w:val="9"/>
    <w:rsid w:val="00182E1E"/>
    <w:rPr>
      <w:rFonts w:ascii="Times New Roman" w:eastAsia="Times New Roman" w:hAnsi="Times New Roman" w:cs="Times New Roman"/>
      <w:b/>
      <w:bCs/>
      <w:sz w:val="24"/>
    </w:rPr>
  </w:style>
  <w:style w:type="character" w:customStyle="1" w:styleId="Naslov4Char">
    <w:name w:val="Naslov 4 Char"/>
    <w:link w:val="Naslov4"/>
    <w:uiPriority w:val="9"/>
    <w:rsid w:val="004A053C"/>
    <w:rPr>
      <w:rFonts w:ascii="Times New Roman" w:eastAsia="Times New Roman" w:hAnsi="Times New Roman" w:cs="Times New Roman"/>
      <w:b/>
      <w:bCs/>
      <w:iCs/>
      <w:sz w:val="24"/>
    </w:rPr>
  </w:style>
  <w:style w:type="character" w:customStyle="1" w:styleId="Naslov5Char">
    <w:name w:val="Naslov 5 Char"/>
    <w:link w:val="Naslov5"/>
    <w:uiPriority w:val="9"/>
    <w:rsid w:val="00182E1E"/>
    <w:rPr>
      <w:rFonts w:ascii="Cambria" w:eastAsia="Times New Roman" w:hAnsi="Cambria" w:cs="Times New Roman"/>
      <w:b/>
      <w:bCs/>
      <w:color w:val="7F7F7F"/>
    </w:rPr>
  </w:style>
  <w:style w:type="character" w:customStyle="1" w:styleId="Naslov6Char">
    <w:name w:val="Naslov 6 Char"/>
    <w:link w:val="Naslov6"/>
    <w:uiPriority w:val="9"/>
    <w:rsid w:val="00182E1E"/>
    <w:rPr>
      <w:rFonts w:ascii="Cambria" w:eastAsia="Times New Roman" w:hAnsi="Cambria" w:cs="Times New Roman"/>
      <w:b/>
      <w:bCs/>
      <w:i/>
      <w:iCs/>
      <w:color w:val="7F7F7F"/>
    </w:rPr>
  </w:style>
  <w:style w:type="character" w:customStyle="1" w:styleId="Naslov7Char">
    <w:name w:val="Naslov 7 Char"/>
    <w:link w:val="Naslov7"/>
    <w:uiPriority w:val="9"/>
    <w:rsid w:val="00182E1E"/>
    <w:rPr>
      <w:rFonts w:ascii="Cambria" w:eastAsia="Times New Roman" w:hAnsi="Cambria" w:cs="Times New Roman"/>
      <w:i/>
      <w:iCs/>
    </w:rPr>
  </w:style>
  <w:style w:type="character" w:customStyle="1" w:styleId="Naslov8Char">
    <w:name w:val="Naslov 8 Char"/>
    <w:link w:val="Naslov8"/>
    <w:uiPriority w:val="9"/>
    <w:rsid w:val="00182E1E"/>
    <w:rPr>
      <w:rFonts w:ascii="Cambria" w:eastAsia="Times New Roman" w:hAnsi="Cambria" w:cs="Times New Roman"/>
      <w:sz w:val="20"/>
      <w:szCs w:val="20"/>
    </w:rPr>
  </w:style>
  <w:style w:type="character" w:customStyle="1" w:styleId="Naslov9Char">
    <w:name w:val="Naslov 9 Char"/>
    <w:link w:val="Naslov9"/>
    <w:uiPriority w:val="9"/>
    <w:rsid w:val="00182E1E"/>
    <w:rPr>
      <w:rFonts w:ascii="Cambria" w:eastAsia="Times New Roman" w:hAnsi="Cambria" w:cs="Times New Roman"/>
      <w:i/>
      <w:iCs/>
      <w:spacing w:val="5"/>
      <w:sz w:val="20"/>
      <w:szCs w:val="20"/>
    </w:rPr>
  </w:style>
  <w:style w:type="paragraph" w:styleId="Zaglavlje">
    <w:name w:val="header"/>
    <w:aliases w:val="Header1"/>
    <w:basedOn w:val="Normal"/>
    <w:link w:val="ZaglavljeChar"/>
    <w:uiPriority w:val="99"/>
    <w:rsid w:val="00865E21"/>
    <w:pPr>
      <w:tabs>
        <w:tab w:val="center" w:pos="4153"/>
        <w:tab w:val="right" w:pos="8306"/>
      </w:tabs>
    </w:pPr>
    <w:rPr>
      <w:lang w:val="x-none" w:eastAsia="x-none"/>
    </w:rPr>
  </w:style>
  <w:style w:type="character" w:customStyle="1" w:styleId="ZaglavljeChar">
    <w:name w:val="Zaglavlje Char"/>
    <w:aliases w:val="Header1 Char"/>
    <w:link w:val="Zaglavlje"/>
    <w:uiPriority w:val="99"/>
    <w:rsid w:val="00865E21"/>
    <w:rPr>
      <w:rFonts w:ascii="Arial" w:eastAsia="Times New Roman" w:hAnsi="Arial"/>
      <w:sz w:val="24"/>
      <w:szCs w:val="24"/>
      <w:lang w:val="x-none"/>
    </w:rPr>
  </w:style>
  <w:style w:type="paragraph" w:styleId="Podnoje">
    <w:name w:val="footer"/>
    <w:basedOn w:val="Normal"/>
    <w:link w:val="PodnojeChar"/>
    <w:uiPriority w:val="99"/>
    <w:rsid w:val="00865E21"/>
    <w:pPr>
      <w:tabs>
        <w:tab w:val="center" w:pos="4153"/>
        <w:tab w:val="right" w:pos="8306"/>
      </w:tabs>
    </w:pPr>
    <w:rPr>
      <w:sz w:val="20"/>
      <w:szCs w:val="20"/>
      <w:lang w:val="x-none" w:eastAsia="x-none"/>
    </w:rPr>
  </w:style>
  <w:style w:type="character" w:customStyle="1" w:styleId="PodnojeChar">
    <w:name w:val="Podnožje Char"/>
    <w:link w:val="Podnoje"/>
    <w:uiPriority w:val="99"/>
    <w:rsid w:val="00865E21"/>
    <w:rPr>
      <w:rFonts w:ascii="Arial" w:eastAsia="Times New Roman" w:hAnsi="Arial"/>
      <w:sz w:val="20"/>
      <w:szCs w:val="20"/>
      <w:lang w:val="x-none"/>
    </w:rPr>
  </w:style>
  <w:style w:type="character" w:styleId="Brojstranice">
    <w:name w:val="page number"/>
    <w:uiPriority w:val="99"/>
    <w:rsid w:val="00865E21"/>
    <w:rPr>
      <w:rFonts w:ascii="Times New Roman" w:hAnsi="Times New Roman" w:cs="Times New Roman"/>
    </w:rPr>
  </w:style>
  <w:style w:type="paragraph" w:customStyle="1" w:styleId="tochka">
    <w:name w:val="tochka"/>
    <w:basedOn w:val="Normal"/>
    <w:uiPriority w:val="99"/>
    <w:rsid w:val="00865E21"/>
    <w:pPr>
      <w:keepNext/>
      <w:spacing w:before="120" w:line="240" w:lineRule="exact"/>
      <w:jc w:val="both"/>
    </w:pPr>
    <w:rPr>
      <w:sz w:val="20"/>
      <w:szCs w:val="20"/>
    </w:rPr>
  </w:style>
  <w:style w:type="paragraph" w:styleId="Tijeloteksta">
    <w:name w:val="Body Text"/>
    <w:basedOn w:val="Normal"/>
    <w:link w:val="TijelotekstaChar"/>
    <w:uiPriority w:val="99"/>
    <w:rsid w:val="00865E21"/>
    <w:pPr>
      <w:jc w:val="both"/>
    </w:pPr>
    <w:rPr>
      <w:lang w:val="x-none" w:eastAsia="x-none"/>
    </w:rPr>
  </w:style>
  <w:style w:type="character" w:customStyle="1" w:styleId="TijelotekstaChar">
    <w:name w:val="Tijelo teksta Char"/>
    <w:link w:val="Tijeloteksta"/>
    <w:uiPriority w:val="99"/>
    <w:rsid w:val="00865E21"/>
    <w:rPr>
      <w:rFonts w:eastAsia="Times New Roman"/>
      <w:sz w:val="24"/>
      <w:szCs w:val="24"/>
      <w:lang w:val="x-none"/>
    </w:rPr>
  </w:style>
  <w:style w:type="paragraph" w:styleId="Sadraj1">
    <w:name w:val="toc 1"/>
    <w:basedOn w:val="Normal"/>
    <w:next w:val="Normal"/>
    <w:autoRedefine/>
    <w:uiPriority w:val="39"/>
    <w:rsid w:val="00896397"/>
    <w:pPr>
      <w:spacing w:before="120" w:after="120"/>
    </w:pPr>
    <w:rPr>
      <w:rFonts w:cs="Calibri"/>
      <w:b/>
      <w:bCs/>
      <w:caps/>
      <w:sz w:val="20"/>
      <w:szCs w:val="20"/>
    </w:rPr>
  </w:style>
  <w:style w:type="paragraph" w:styleId="Blokteksta">
    <w:name w:val="Block Text"/>
    <w:basedOn w:val="Normal"/>
    <w:uiPriority w:val="99"/>
    <w:rsid w:val="00865E21"/>
    <w:pPr>
      <w:spacing w:after="120"/>
      <w:ind w:left="284" w:right="284" w:firstLine="425"/>
      <w:jc w:val="both"/>
    </w:pPr>
  </w:style>
  <w:style w:type="paragraph" w:styleId="Tijeloteksta2">
    <w:name w:val="Body Text 2"/>
    <w:basedOn w:val="Normal"/>
    <w:link w:val="Tijeloteksta2Char"/>
    <w:uiPriority w:val="99"/>
    <w:rsid w:val="00865E21"/>
    <w:rPr>
      <w:sz w:val="20"/>
      <w:szCs w:val="20"/>
      <w:lang w:val="x-none" w:eastAsia="x-none"/>
    </w:rPr>
  </w:style>
  <w:style w:type="character" w:customStyle="1" w:styleId="Tijeloteksta2Char">
    <w:name w:val="Tijelo teksta 2 Char"/>
    <w:link w:val="Tijeloteksta2"/>
    <w:uiPriority w:val="99"/>
    <w:rsid w:val="00865E21"/>
    <w:rPr>
      <w:rFonts w:ascii="Arial" w:eastAsia="Times New Roman" w:hAnsi="Arial"/>
      <w:sz w:val="20"/>
      <w:szCs w:val="20"/>
      <w:lang w:val="x-none"/>
    </w:rPr>
  </w:style>
  <w:style w:type="paragraph" w:customStyle="1" w:styleId="StandardJustifParagra">
    <w:name w:val="Standard Justif. Paragra"/>
    <w:uiPriority w:val="99"/>
    <w:rsid w:val="00865E21"/>
    <w:pPr>
      <w:tabs>
        <w:tab w:val="left" w:pos="2448"/>
      </w:tabs>
      <w:spacing w:before="240" w:after="200" w:line="276" w:lineRule="auto"/>
      <w:ind w:firstLine="573"/>
      <w:jc w:val="both"/>
    </w:pPr>
    <w:rPr>
      <w:rFonts w:ascii="Courier" w:hAnsi="Courier" w:cs="Courier"/>
      <w:lang w:val="en-GB" w:eastAsia="en-US"/>
    </w:rPr>
  </w:style>
  <w:style w:type="paragraph" w:customStyle="1" w:styleId="Tekst">
    <w:name w:val="Tekst"/>
    <w:basedOn w:val="Normal"/>
    <w:uiPriority w:val="99"/>
    <w:rsid w:val="00865E21"/>
    <w:pPr>
      <w:spacing w:after="120"/>
      <w:ind w:firstLine="576"/>
      <w:jc w:val="both"/>
    </w:pPr>
  </w:style>
  <w:style w:type="paragraph" w:customStyle="1" w:styleId="carnet1">
    <w:name w:val="carnet 1"/>
    <w:basedOn w:val="Normal"/>
    <w:uiPriority w:val="99"/>
    <w:rsid w:val="00865E21"/>
    <w:pPr>
      <w:spacing w:before="40" w:after="40"/>
      <w:jc w:val="both"/>
    </w:pPr>
    <w:rPr>
      <w:sz w:val="20"/>
      <w:szCs w:val="20"/>
      <w:lang w:val="en-US"/>
    </w:rPr>
  </w:style>
  <w:style w:type="paragraph" w:customStyle="1" w:styleId="Popisnormal">
    <w:name w:val="Popis_normal"/>
    <w:basedOn w:val="Normal"/>
    <w:uiPriority w:val="99"/>
    <w:rsid w:val="00865E21"/>
    <w:pPr>
      <w:widowControl w:val="0"/>
    </w:pPr>
  </w:style>
  <w:style w:type="character" w:styleId="Referencakomentara">
    <w:name w:val="annotation reference"/>
    <w:uiPriority w:val="99"/>
    <w:semiHidden/>
    <w:rsid w:val="00865E21"/>
    <w:rPr>
      <w:rFonts w:cs="Times New Roman"/>
      <w:sz w:val="16"/>
      <w:szCs w:val="16"/>
    </w:rPr>
  </w:style>
  <w:style w:type="character" w:customStyle="1" w:styleId="TekstkomentaraChar">
    <w:name w:val="Tekst komentara Char"/>
    <w:link w:val="Tekstkomentara"/>
    <w:uiPriority w:val="99"/>
    <w:semiHidden/>
    <w:rsid w:val="00865E21"/>
    <w:rPr>
      <w:rFonts w:ascii="Arial" w:eastAsia="Times New Roman" w:hAnsi="Arial"/>
      <w:sz w:val="20"/>
      <w:szCs w:val="20"/>
      <w:lang w:val="x-none"/>
    </w:rPr>
  </w:style>
  <w:style w:type="paragraph" w:styleId="Tekstkomentara">
    <w:name w:val="annotation text"/>
    <w:basedOn w:val="Normal"/>
    <w:link w:val="TekstkomentaraChar"/>
    <w:uiPriority w:val="99"/>
    <w:semiHidden/>
    <w:rsid w:val="00865E21"/>
    <w:rPr>
      <w:sz w:val="20"/>
      <w:szCs w:val="20"/>
      <w:lang w:val="x-none" w:eastAsia="x-none"/>
    </w:rPr>
  </w:style>
  <w:style w:type="paragraph" w:customStyle="1" w:styleId="xl24">
    <w:name w:val="xl24"/>
    <w:basedOn w:val="Normal"/>
    <w:uiPriority w:val="99"/>
    <w:rsid w:val="00865E21"/>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top"/>
    </w:pPr>
    <w:rPr>
      <w:b/>
      <w:bCs/>
      <w:sz w:val="18"/>
      <w:szCs w:val="18"/>
      <w:lang w:val="en-GB"/>
    </w:rPr>
  </w:style>
  <w:style w:type="paragraph" w:customStyle="1" w:styleId="xl25">
    <w:name w:val="xl25"/>
    <w:basedOn w:val="Normal"/>
    <w:uiPriority w:val="99"/>
    <w:rsid w:val="00865E21"/>
    <w:pPr>
      <w:spacing w:before="100" w:beforeAutospacing="1" w:after="100" w:afterAutospacing="1"/>
    </w:pPr>
    <w:rPr>
      <w:sz w:val="18"/>
      <w:szCs w:val="18"/>
      <w:lang w:val="en-GB"/>
    </w:rPr>
  </w:style>
  <w:style w:type="paragraph" w:customStyle="1" w:styleId="xl26">
    <w:name w:val="xl26"/>
    <w:basedOn w:val="Normal"/>
    <w:uiPriority w:val="99"/>
    <w:rsid w:val="00865E21"/>
    <w:pPr>
      <w:spacing w:before="100" w:beforeAutospacing="1" w:after="100" w:afterAutospacing="1"/>
    </w:pPr>
    <w:rPr>
      <w:sz w:val="18"/>
      <w:szCs w:val="18"/>
      <w:lang w:val="en-GB"/>
    </w:rPr>
  </w:style>
  <w:style w:type="paragraph" w:customStyle="1" w:styleId="xl27">
    <w:name w:val="xl27"/>
    <w:basedOn w:val="Normal"/>
    <w:uiPriority w:val="99"/>
    <w:rsid w:val="00865E21"/>
    <w:pPr>
      <w:pBdr>
        <w:left w:val="single" w:sz="4" w:space="0" w:color="auto"/>
        <w:bottom w:val="single" w:sz="4" w:space="0" w:color="auto"/>
        <w:right w:val="single" w:sz="4" w:space="0" w:color="auto"/>
      </w:pBdr>
      <w:spacing w:before="100" w:beforeAutospacing="1" w:after="100" w:afterAutospacing="1"/>
      <w:jc w:val="center"/>
    </w:pPr>
    <w:rPr>
      <w:sz w:val="18"/>
      <w:szCs w:val="18"/>
      <w:lang w:val="en-GB"/>
    </w:rPr>
  </w:style>
  <w:style w:type="paragraph" w:customStyle="1" w:styleId="xl28">
    <w:name w:val="xl28"/>
    <w:basedOn w:val="Normal"/>
    <w:uiPriority w:val="99"/>
    <w:rsid w:val="00865E21"/>
    <w:pPr>
      <w:pBdr>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customStyle="1" w:styleId="xl29">
    <w:name w:val="xl29"/>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GB"/>
    </w:rPr>
  </w:style>
  <w:style w:type="paragraph" w:customStyle="1" w:styleId="xl30">
    <w:name w:val="xl30"/>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customStyle="1" w:styleId="xl31">
    <w:name w:val="xl31"/>
    <w:basedOn w:val="Normal"/>
    <w:uiPriority w:val="99"/>
    <w:rsid w:val="00865E21"/>
    <w:pPr>
      <w:spacing w:before="100" w:beforeAutospacing="1" w:after="100" w:afterAutospacing="1"/>
    </w:pPr>
    <w:rPr>
      <w:color w:val="0000FF"/>
      <w:sz w:val="18"/>
      <w:szCs w:val="18"/>
      <w:lang w:val="en-GB"/>
    </w:rPr>
  </w:style>
  <w:style w:type="paragraph" w:customStyle="1" w:styleId="xl32">
    <w:name w:val="xl32"/>
    <w:basedOn w:val="Normal"/>
    <w:uiPriority w:val="99"/>
    <w:rsid w:val="00865E21"/>
    <w:pPr>
      <w:spacing w:before="100" w:beforeAutospacing="1" w:after="100" w:afterAutospacing="1"/>
    </w:pPr>
    <w:rPr>
      <w:color w:val="0000FF"/>
      <w:sz w:val="18"/>
      <w:szCs w:val="18"/>
      <w:lang w:val="en-GB"/>
    </w:rPr>
  </w:style>
  <w:style w:type="paragraph" w:customStyle="1" w:styleId="xl33">
    <w:name w:val="xl33"/>
    <w:basedOn w:val="Normal"/>
    <w:uiPriority w:val="99"/>
    <w:rsid w:val="00865E21"/>
    <w:pPr>
      <w:spacing w:before="100" w:beforeAutospacing="1" w:after="100" w:afterAutospacing="1"/>
    </w:pPr>
    <w:rPr>
      <w:color w:val="FF0000"/>
      <w:sz w:val="18"/>
      <w:szCs w:val="18"/>
      <w:lang w:val="en-GB"/>
    </w:rPr>
  </w:style>
  <w:style w:type="paragraph" w:customStyle="1" w:styleId="xl34">
    <w:name w:val="xl34"/>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styleId="Uvuenotijeloteksta">
    <w:name w:val="Body Text Indent"/>
    <w:basedOn w:val="Normal"/>
    <w:link w:val="UvuenotijelotekstaChar"/>
    <w:uiPriority w:val="99"/>
    <w:rsid w:val="00865E21"/>
    <w:pPr>
      <w:ind w:left="432"/>
    </w:pPr>
    <w:rPr>
      <w:sz w:val="20"/>
      <w:szCs w:val="20"/>
      <w:lang w:val="x-none" w:eastAsia="x-none"/>
    </w:rPr>
  </w:style>
  <w:style w:type="character" w:customStyle="1" w:styleId="UvuenotijelotekstaChar">
    <w:name w:val="Uvučeno tijelo teksta Char"/>
    <w:link w:val="Uvuenotijeloteksta"/>
    <w:uiPriority w:val="99"/>
    <w:rsid w:val="00865E21"/>
    <w:rPr>
      <w:rFonts w:ascii="Arial" w:eastAsia="Times New Roman" w:hAnsi="Arial"/>
      <w:sz w:val="20"/>
      <w:szCs w:val="20"/>
      <w:lang w:val="x-none"/>
    </w:rPr>
  </w:style>
  <w:style w:type="paragraph" w:styleId="Tijeloteksta3">
    <w:name w:val="Body Text 3"/>
    <w:basedOn w:val="Normal"/>
    <w:link w:val="Tijeloteksta3Char"/>
    <w:uiPriority w:val="99"/>
    <w:rsid w:val="00865E21"/>
    <w:pPr>
      <w:tabs>
        <w:tab w:val="left" w:pos="456"/>
      </w:tabs>
      <w:spacing w:before="6" w:after="6" w:line="360" w:lineRule="auto"/>
      <w:jc w:val="both"/>
    </w:pPr>
    <w:rPr>
      <w:sz w:val="16"/>
      <w:szCs w:val="16"/>
      <w:lang w:val="x-none" w:eastAsia="x-none"/>
    </w:rPr>
  </w:style>
  <w:style w:type="character" w:customStyle="1" w:styleId="Tijeloteksta3Char">
    <w:name w:val="Tijelo teksta 3 Char"/>
    <w:link w:val="Tijeloteksta3"/>
    <w:uiPriority w:val="99"/>
    <w:rsid w:val="00865E21"/>
    <w:rPr>
      <w:rFonts w:ascii="Arial" w:eastAsia="Times New Roman" w:hAnsi="Arial"/>
      <w:sz w:val="16"/>
      <w:szCs w:val="16"/>
      <w:lang w:val="x-none"/>
    </w:rPr>
  </w:style>
  <w:style w:type="paragraph" w:customStyle="1" w:styleId="T-98-2">
    <w:name w:val="T-9/8-2"/>
    <w:basedOn w:val="Normal"/>
    <w:uiPriority w:val="99"/>
    <w:rsid w:val="00865E21"/>
    <w:pPr>
      <w:widowControl w:val="0"/>
      <w:tabs>
        <w:tab w:val="left" w:pos="2153"/>
      </w:tabs>
      <w:adjustRightInd w:val="0"/>
      <w:spacing w:after="43"/>
      <w:ind w:firstLine="342"/>
      <w:jc w:val="both"/>
    </w:pPr>
    <w:rPr>
      <w:rFonts w:ascii="Times-NewRoman" w:hAnsi="Times-NewRoman" w:cs="Times-NewRoman"/>
      <w:sz w:val="19"/>
      <w:szCs w:val="19"/>
      <w:lang w:val="en-US"/>
    </w:rPr>
  </w:style>
  <w:style w:type="character" w:styleId="Hiperveza">
    <w:name w:val="Hyperlink"/>
    <w:uiPriority w:val="99"/>
    <w:rsid w:val="00865E21"/>
    <w:rPr>
      <w:rFonts w:cs="Times New Roman"/>
      <w:color w:val="0000FF"/>
      <w:u w:val="single"/>
    </w:rPr>
  </w:style>
  <w:style w:type="paragraph" w:styleId="Tijeloteksta-uvlaka2">
    <w:name w:val="Body Text Indent 2"/>
    <w:aliases w:val="uvlaka 2"/>
    <w:basedOn w:val="Normal"/>
    <w:link w:val="Tijeloteksta-uvlaka2Char"/>
    <w:uiPriority w:val="99"/>
    <w:rsid w:val="00865E21"/>
    <w:pPr>
      <w:spacing w:before="60" w:after="60"/>
      <w:ind w:left="720" w:firstLine="708"/>
      <w:jc w:val="both"/>
    </w:pPr>
    <w:rPr>
      <w:sz w:val="20"/>
      <w:szCs w:val="20"/>
      <w:lang w:val="x-none" w:eastAsia="x-none"/>
    </w:rPr>
  </w:style>
  <w:style w:type="character" w:customStyle="1" w:styleId="Tijeloteksta-uvlaka2Char">
    <w:name w:val="Tijelo teksta - uvlaka 2 Char"/>
    <w:aliases w:val="uvlaka 2 Char"/>
    <w:link w:val="Tijeloteksta-uvlaka2"/>
    <w:uiPriority w:val="99"/>
    <w:rsid w:val="00865E21"/>
    <w:rPr>
      <w:rFonts w:ascii="Arial" w:eastAsia="Times New Roman" w:hAnsi="Arial"/>
      <w:sz w:val="20"/>
      <w:szCs w:val="20"/>
      <w:lang w:val="x-none"/>
    </w:rPr>
  </w:style>
  <w:style w:type="paragraph" w:styleId="Tijeloteksta-uvlaka3">
    <w:name w:val="Body Text Indent 3"/>
    <w:aliases w:val="uvlaka 3"/>
    <w:basedOn w:val="Normal"/>
    <w:link w:val="Tijeloteksta-uvlaka3Char"/>
    <w:uiPriority w:val="99"/>
    <w:rsid w:val="00865E21"/>
    <w:pPr>
      <w:spacing w:before="60" w:after="60"/>
      <w:ind w:left="2410" w:hanging="982"/>
      <w:jc w:val="both"/>
    </w:pPr>
    <w:rPr>
      <w:sz w:val="16"/>
      <w:szCs w:val="16"/>
      <w:lang w:val="x-none" w:eastAsia="x-none"/>
    </w:rPr>
  </w:style>
  <w:style w:type="character" w:customStyle="1" w:styleId="Tijeloteksta-uvlaka3Char">
    <w:name w:val="Tijelo teksta - uvlaka 3 Char"/>
    <w:aliases w:val="uvlaka 3 Char"/>
    <w:link w:val="Tijeloteksta-uvlaka3"/>
    <w:uiPriority w:val="99"/>
    <w:rsid w:val="00865E21"/>
    <w:rPr>
      <w:rFonts w:ascii="Arial" w:eastAsia="Times New Roman" w:hAnsi="Arial"/>
      <w:sz w:val="16"/>
      <w:szCs w:val="16"/>
      <w:lang w:val="x-none"/>
    </w:rPr>
  </w:style>
  <w:style w:type="paragraph" w:customStyle="1" w:styleId="T-109curz">
    <w:name w:val="T-10/9 curz"/>
    <w:uiPriority w:val="99"/>
    <w:rsid w:val="00865E21"/>
    <w:pPr>
      <w:widowControl w:val="0"/>
      <w:adjustRightInd w:val="0"/>
      <w:spacing w:before="85" w:after="43" w:line="276" w:lineRule="auto"/>
      <w:jc w:val="center"/>
    </w:pPr>
    <w:rPr>
      <w:rFonts w:ascii="Times-NewRoman" w:hAnsi="Times-NewRoman" w:cs="Times-NewRoman"/>
      <w:i/>
      <w:iCs/>
      <w:sz w:val="21"/>
      <w:szCs w:val="21"/>
      <w:lang w:val="en-US" w:eastAsia="en-US"/>
    </w:rPr>
  </w:style>
  <w:style w:type="paragraph" w:customStyle="1" w:styleId="Clanak">
    <w:name w:val="Clanak"/>
    <w:next w:val="T-98-2"/>
    <w:uiPriority w:val="99"/>
    <w:rsid w:val="00865E21"/>
    <w:pPr>
      <w:widowControl w:val="0"/>
      <w:adjustRightInd w:val="0"/>
      <w:spacing w:before="86" w:after="43" w:line="276" w:lineRule="auto"/>
      <w:jc w:val="center"/>
    </w:pPr>
    <w:rPr>
      <w:rFonts w:ascii="Times-NewRoman" w:hAnsi="Times-NewRoman" w:cs="Times-NewRoman"/>
      <w:sz w:val="19"/>
      <w:szCs w:val="19"/>
      <w:lang w:val="en-US" w:eastAsia="en-US"/>
    </w:rPr>
  </w:style>
  <w:style w:type="paragraph" w:customStyle="1" w:styleId="bjulet">
    <w:name w:val="bjulet"/>
    <w:basedOn w:val="Normal"/>
    <w:uiPriority w:val="99"/>
    <w:rsid w:val="00865E21"/>
    <w:pPr>
      <w:keepLines/>
      <w:tabs>
        <w:tab w:val="left" w:pos="113"/>
      </w:tabs>
      <w:spacing w:line="240" w:lineRule="exact"/>
      <w:jc w:val="both"/>
    </w:pPr>
    <w:rPr>
      <w:noProof/>
      <w:sz w:val="20"/>
      <w:szCs w:val="20"/>
      <w:lang w:val="en-US"/>
    </w:rPr>
  </w:style>
  <w:style w:type="paragraph" w:customStyle="1" w:styleId="glava2">
    <w:name w:val="glava2"/>
    <w:basedOn w:val="bjulet"/>
    <w:uiPriority w:val="99"/>
    <w:rsid w:val="00865E21"/>
    <w:pPr>
      <w:spacing w:before="20" w:after="20"/>
    </w:pPr>
  </w:style>
  <w:style w:type="paragraph" w:customStyle="1" w:styleId="clan">
    <w:name w:val="clan"/>
    <w:basedOn w:val="Normal"/>
    <w:uiPriority w:val="99"/>
    <w:rsid w:val="00865E21"/>
    <w:pPr>
      <w:spacing w:before="240" w:after="240"/>
      <w:jc w:val="center"/>
    </w:pPr>
    <w:rPr>
      <w:b/>
      <w:bCs/>
    </w:rPr>
  </w:style>
  <w:style w:type="character" w:styleId="SlijeenaHiperveza">
    <w:name w:val="FollowedHyperlink"/>
    <w:uiPriority w:val="99"/>
    <w:rsid w:val="00865E21"/>
    <w:rPr>
      <w:rFonts w:cs="Times New Roman"/>
      <w:color w:val="800080"/>
      <w:u w:val="single"/>
    </w:rPr>
  </w:style>
  <w:style w:type="character" w:customStyle="1" w:styleId="Style12pt">
    <w:name w:val="Style 12 pt"/>
    <w:uiPriority w:val="99"/>
    <w:rsid w:val="00865E21"/>
    <w:rPr>
      <w:rFonts w:cs="Times New Roman"/>
      <w:sz w:val="24"/>
      <w:szCs w:val="24"/>
      <w:vertAlign w:val="baseline"/>
    </w:rPr>
  </w:style>
  <w:style w:type="paragraph" w:styleId="Grafikeoznake">
    <w:name w:val="List Bullet"/>
    <w:basedOn w:val="Normal"/>
    <w:autoRedefine/>
    <w:uiPriority w:val="99"/>
    <w:rsid w:val="00865E21"/>
    <w:pPr>
      <w:numPr>
        <w:numId w:val="1"/>
      </w:numPr>
      <w:jc w:val="both"/>
    </w:pPr>
  </w:style>
  <w:style w:type="character" w:customStyle="1" w:styleId="KartadokumentaChar">
    <w:name w:val="Karta dokumenta Char"/>
    <w:link w:val="Kartadokumenta"/>
    <w:uiPriority w:val="99"/>
    <w:semiHidden/>
    <w:rsid w:val="00865E21"/>
    <w:rPr>
      <w:rFonts w:eastAsia="Times New Roman"/>
      <w:sz w:val="2"/>
      <w:szCs w:val="2"/>
      <w:shd w:val="clear" w:color="auto" w:fill="000080"/>
      <w:lang w:val="x-none"/>
    </w:rPr>
  </w:style>
  <w:style w:type="paragraph" w:styleId="Kartadokumenta">
    <w:name w:val="Document Map"/>
    <w:basedOn w:val="Normal"/>
    <w:link w:val="KartadokumentaChar"/>
    <w:uiPriority w:val="99"/>
    <w:semiHidden/>
    <w:rsid w:val="00865E21"/>
    <w:pPr>
      <w:shd w:val="clear" w:color="auto" w:fill="000080"/>
    </w:pPr>
    <w:rPr>
      <w:sz w:val="2"/>
      <w:szCs w:val="2"/>
      <w:lang w:val="x-none" w:eastAsia="x-none"/>
    </w:rPr>
  </w:style>
  <w:style w:type="character" w:customStyle="1" w:styleId="naslovibig1">
    <w:name w:val="naslovibig1"/>
    <w:uiPriority w:val="99"/>
    <w:rsid w:val="00865E21"/>
    <w:rPr>
      <w:rFonts w:ascii="Arial" w:hAnsi="Arial" w:cs="Arial"/>
      <w:b/>
      <w:bCs/>
      <w:color w:val="auto"/>
      <w:sz w:val="24"/>
      <w:szCs w:val="24"/>
    </w:rPr>
  </w:style>
  <w:style w:type="paragraph" w:styleId="StandardWeb">
    <w:name w:val="Normal (Web)"/>
    <w:basedOn w:val="Normal"/>
    <w:uiPriority w:val="99"/>
    <w:rsid w:val="00865E21"/>
    <w:pPr>
      <w:spacing w:before="100" w:beforeAutospacing="1" w:after="100" w:afterAutospacing="1"/>
    </w:pPr>
    <w:rPr>
      <w:rFonts w:ascii="Arial Unicode MS" w:hAnsi="Arial Unicode MS" w:cs="Arial Unicode MS"/>
      <w:lang w:val="en-GB"/>
    </w:rPr>
  </w:style>
  <w:style w:type="character" w:styleId="Naglaeno">
    <w:name w:val="Strong"/>
    <w:qFormat/>
    <w:rsid w:val="00182E1E"/>
    <w:rPr>
      <w:b/>
      <w:bCs/>
    </w:rPr>
  </w:style>
  <w:style w:type="character" w:customStyle="1" w:styleId="malitekst1">
    <w:name w:val="malitekst1"/>
    <w:uiPriority w:val="99"/>
    <w:rsid w:val="00865E21"/>
    <w:rPr>
      <w:rFonts w:ascii="Verdana" w:hAnsi="Verdana" w:cs="Verdana"/>
      <w:color w:val="auto"/>
      <w:sz w:val="15"/>
      <w:szCs w:val="15"/>
    </w:rPr>
  </w:style>
  <w:style w:type="paragraph" w:customStyle="1" w:styleId="Paragrafdopis">
    <w:name w:val="Paragraf dopis"/>
    <w:basedOn w:val="Normal"/>
    <w:uiPriority w:val="99"/>
    <w:rsid w:val="00865E21"/>
    <w:pPr>
      <w:spacing w:before="60" w:after="60"/>
      <w:jc w:val="both"/>
    </w:pPr>
    <w:rPr>
      <w:lang w:val="en-GB"/>
    </w:rPr>
  </w:style>
  <w:style w:type="character" w:customStyle="1" w:styleId="TekstbaloniaChar">
    <w:name w:val="Tekst balončića Char"/>
    <w:link w:val="Tekstbalonia"/>
    <w:uiPriority w:val="99"/>
    <w:semiHidden/>
    <w:rsid w:val="00865E21"/>
    <w:rPr>
      <w:rFonts w:eastAsia="Times New Roman"/>
      <w:sz w:val="2"/>
      <w:szCs w:val="2"/>
      <w:lang w:val="x-none"/>
    </w:rPr>
  </w:style>
  <w:style w:type="paragraph" w:styleId="Tekstbalonia">
    <w:name w:val="Balloon Text"/>
    <w:basedOn w:val="Normal"/>
    <w:link w:val="TekstbaloniaChar"/>
    <w:uiPriority w:val="99"/>
    <w:semiHidden/>
    <w:rsid w:val="00865E21"/>
    <w:rPr>
      <w:sz w:val="2"/>
      <w:szCs w:val="2"/>
      <w:lang w:val="x-none" w:eastAsia="x-none"/>
    </w:rPr>
  </w:style>
  <w:style w:type="paragraph" w:customStyle="1" w:styleId="ListParagraph1">
    <w:name w:val="List Paragraph1"/>
    <w:basedOn w:val="Normal"/>
    <w:uiPriority w:val="99"/>
    <w:rsid w:val="00865E21"/>
    <w:pPr>
      <w:ind w:left="708"/>
    </w:pPr>
  </w:style>
  <w:style w:type="paragraph" w:customStyle="1" w:styleId="Style1">
    <w:name w:val="Style1"/>
    <w:basedOn w:val="Sadraj1"/>
    <w:next w:val="StandardJustifParagra"/>
    <w:uiPriority w:val="99"/>
    <w:rsid w:val="00865E21"/>
  </w:style>
  <w:style w:type="paragraph" w:customStyle="1" w:styleId="Style2">
    <w:name w:val="Style2"/>
    <w:basedOn w:val="Sadraj1"/>
    <w:next w:val="Style1"/>
    <w:uiPriority w:val="99"/>
    <w:rsid w:val="00865E21"/>
  </w:style>
  <w:style w:type="paragraph" w:customStyle="1" w:styleId="toa">
    <w:name w:val="toa"/>
    <w:basedOn w:val="Normal"/>
    <w:uiPriority w:val="99"/>
    <w:rsid w:val="00865E21"/>
    <w:pPr>
      <w:tabs>
        <w:tab w:val="left" w:pos="9000"/>
        <w:tab w:val="right" w:pos="9360"/>
      </w:tabs>
      <w:suppressAutoHyphens/>
    </w:pPr>
    <w:rPr>
      <w:rFonts w:ascii="CG Times Italic" w:hAnsi="CG Times Italic" w:cs="CG Times Italic"/>
      <w:i/>
      <w:iCs/>
    </w:rPr>
  </w:style>
  <w:style w:type="character" w:customStyle="1" w:styleId="FontStyle50">
    <w:name w:val="Font Style50"/>
    <w:uiPriority w:val="99"/>
    <w:rsid w:val="00865E21"/>
    <w:rPr>
      <w:rFonts w:ascii="Arial" w:hAnsi="Arial" w:cs="Arial"/>
      <w:sz w:val="20"/>
      <w:szCs w:val="20"/>
    </w:rPr>
  </w:style>
  <w:style w:type="paragraph" w:customStyle="1" w:styleId="Style14">
    <w:name w:val="Style14"/>
    <w:basedOn w:val="Normal"/>
    <w:uiPriority w:val="99"/>
    <w:rsid w:val="00865E21"/>
    <w:pPr>
      <w:widowControl w:val="0"/>
      <w:autoSpaceDE w:val="0"/>
      <w:autoSpaceDN w:val="0"/>
      <w:adjustRightInd w:val="0"/>
      <w:spacing w:line="251" w:lineRule="exact"/>
      <w:jc w:val="both"/>
    </w:pPr>
    <w:rPr>
      <w:lang w:val="en-US"/>
    </w:rPr>
  </w:style>
  <w:style w:type="paragraph" w:customStyle="1" w:styleId="Odlomakpopisa1">
    <w:name w:val="Odlomak popisa1"/>
    <w:basedOn w:val="Normal"/>
    <w:uiPriority w:val="99"/>
    <w:rsid w:val="00865E21"/>
    <w:pPr>
      <w:ind w:left="720"/>
    </w:pPr>
    <w:rPr>
      <w:lang w:val="en-GB"/>
    </w:rPr>
  </w:style>
  <w:style w:type="paragraph" w:customStyle="1" w:styleId="Stil">
    <w:name w:val="Stil"/>
    <w:rsid w:val="00865E21"/>
    <w:pPr>
      <w:widowControl w:val="0"/>
      <w:autoSpaceDE w:val="0"/>
      <w:autoSpaceDN w:val="0"/>
      <w:adjustRightInd w:val="0"/>
      <w:spacing w:after="200" w:line="276" w:lineRule="auto"/>
    </w:pPr>
    <w:rPr>
      <w:rFonts w:ascii="Arial" w:hAnsi="Arial" w:cs="Arial"/>
    </w:rPr>
  </w:style>
  <w:style w:type="paragraph" w:styleId="Odlomakpopisa">
    <w:name w:val="List Paragraph"/>
    <w:aliases w:val="Paragraph,List Paragraph Red,lp1"/>
    <w:basedOn w:val="Normal"/>
    <w:link w:val="OdlomakpopisaChar"/>
    <w:uiPriority w:val="34"/>
    <w:qFormat/>
    <w:rsid w:val="00182E1E"/>
    <w:pPr>
      <w:ind w:left="720"/>
      <w:contextualSpacing/>
    </w:pPr>
  </w:style>
  <w:style w:type="paragraph" w:customStyle="1" w:styleId="t-9-8">
    <w:name w:val="t-9-8"/>
    <w:basedOn w:val="Normal"/>
    <w:rsid w:val="00865E21"/>
    <w:pPr>
      <w:spacing w:before="100" w:beforeAutospacing="1" w:after="100" w:afterAutospacing="1"/>
    </w:pPr>
  </w:style>
  <w:style w:type="character" w:styleId="Istaknuto">
    <w:name w:val="Emphasis"/>
    <w:uiPriority w:val="20"/>
    <w:qFormat/>
    <w:rsid w:val="00182E1E"/>
    <w:rPr>
      <w:b/>
      <w:bCs/>
      <w:i/>
      <w:iCs/>
      <w:spacing w:val="10"/>
      <w:bdr w:val="none" w:sz="0" w:space="0" w:color="auto"/>
      <w:shd w:val="clear" w:color="auto" w:fill="auto"/>
    </w:rPr>
  </w:style>
  <w:style w:type="paragraph" w:styleId="Predmetkomentara">
    <w:name w:val="annotation subject"/>
    <w:basedOn w:val="Tekstkomentara"/>
    <w:next w:val="Tekstkomentara"/>
    <w:link w:val="PredmetkomentaraChar"/>
    <w:uiPriority w:val="99"/>
    <w:semiHidden/>
    <w:unhideWhenUsed/>
    <w:rsid w:val="008565D7"/>
    <w:rPr>
      <w:b/>
      <w:bCs/>
      <w:lang w:eastAsia="en-US"/>
    </w:rPr>
  </w:style>
  <w:style w:type="character" w:customStyle="1" w:styleId="PredmetkomentaraChar">
    <w:name w:val="Predmet komentara Char"/>
    <w:link w:val="Predmetkomentara"/>
    <w:uiPriority w:val="99"/>
    <w:semiHidden/>
    <w:rsid w:val="008565D7"/>
    <w:rPr>
      <w:rFonts w:ascii="Arial" w:eastAsia="Times New Roman" w:hAnsi="Arial" w:cs="Arial"/>
      <w:b/>
      <w:bCs/>
      <w:sz w:val="20"/>
      <w:szCs w:val="20"/>
      <w:lang w:val="x-none" w:eastAsia="en-US"/>
    </w:rPr>
  </w:style>
  <w:style w:type="paragraph" w:styleId="Naslov">
    <w:name w:val="Title"/>
    <w:basedOn w:val="Normal"/>
    <w:next w:val="Normal"/>
    <w:link w:val="NaslovChar"/>
    <w:uiPriority w:val="10"/>
    <w:qFormat/>
    <w:rsid w:val="00182E1E"/>
    <w:pPr>
      <w:pBdr>
        <w:bottom w:val="single" w:sz="4" w:space="1" w:color="auto"/>
      </w:pBdr>
      <w:spacing w:line="240" w:lineRule="auto"/>
      <w:contextualSpacing/>
    </w:pPr>
    <w:rPr>
      <w:rFonts w:ascii="Cambria" w:hAnsi="Cambria"/>
      <w:spacing w:val="5"/>
      <w:sz w:val="52"/>
      <w:szCs w:val="52"/>
    </w:rPr>
  </w:style>
  <w:style w:type="character" w:customStyle="1" w:styleId="NaslovChar">
    <w:name w:val="Naslov Char"/>
    <w:link w:val="Naslov"/>
    <w:uiPriority w:val="10"/>
    <w:rsid w:val="00182E1E"/>
    <w:rPr>
      <w:rFonts w:ascii="Cambria" w:eastAsia="Times New Roman" w:hAnsi="Cambria" w:cs="Times New Roman"/>
      <w:spacing w:val="5"/>
      <w:sz w:val="52"/>
      <w:szCs w:val="52"/>
    </w:rPr>
  </w:style>
  <w:style w:type="paragraph" w:styleId="TOCNaslov">
    <w:name w:val="TOC Heading"/>
    <w:basedOn w:val="Naslov1"/>
    <w:next w:val="Normal"/>
    <w:uiPriority w:val="39"/>
    <w:semiHidden/>
    <w:unhideWhenUsed/>
    <w:qFormat/>
    <w:rsid w:val="00182E1E"/>
    <w:pPr>
      <w:outlineLvl w:val="9"/>
    </w:pPr>
    <w:rPr>
      <w:rFonts w:ascii="Cambria" w:hAnsi="Cambria"/>
      <w:lang w:bidi="en-US"/>
    </w:rPr>
  </w:style>
  <w:style w:type="paragraph" w:styleId="Sadraj3">
    <w:name w:val="toc 3"/>
    <w:basedOn w:val="Normal"/>
    <w:next w:val="Normal"/>
    <w:autoRedefine/>
    <w:uiPriority w:val="39"/>
    <w:unhideWhenUsed/>
    <w:rsid w:val="008164D4"/>
    <w:pPr>
      <w:tabs>
        <w:tab w:val="left" w:pos="993"/>
        <w:tab w:val="right" w:leader="dot" w:pos="9062"/>
      </w:tabs>
      <w:spacing w:after="0"/>
      <w:ind w:left="440"/>
      <w:jc w:val="both"/>
    </w:pPr>
    <w:rPr>
      <w:rFonts w:cs="Calibri"/>
      <w:i/>
      <w:iCs/>
      <w:sz w:val="20"/>
      <w:szCs w:val="20"/>
    </w:rPr>
  </w:style>
  <w:style w:type="paragraph" w:styleId="Podnaslov">
    <w:name w:val="Subtitle"/>
    <w:basedOn w:val="Normal"/>
    <w:next w:val="Normal"/>
    <w:link w:val="PodnaslovChar"/>
    <w:uiPriority w:val="11"/>
    <w:qFormat/>
    <w:rsid w:val="00182E1E"/>
    <w:pPr>
      <w:spacing w:after="600"/>
    </w:pPr>
    <w:rPr>
      <w:rFonts w:ascii="Cambria" w:hAnsi="Cambria"/>
      <w:i/>
      <w:iCs/>
      <w:spacing w:val="13"/>
    </w:rPr>
  </w:style>
  <w:style w:type="character" w:customStyle="1" w:styleId="PodnaslovChar">
    <w:name w:val="Podnaslov Char"/>
    <w:link w:val="Podnaslov"/>
    <w:uiPriority w:val="11"/>
    <w:rsid w:val="00182E1E"/>
    <w:rPr>
      <w:rFonts w:ascii="Cambria" w:eastAsia="Times New Roman" w:hAnsi="Cambria" w:cs="Times New Roman"/>
      <w:i/>
      <w:iCs/>
      <w:spacing w:val="13"/>
      <w:sz w:val="24"/>
      <w:szCs w:val="24"/>
    </w:rPr>
  </w:style>
  <w:style w:type="character" w:styleId="Neupadljivoisticanje">
    <w:name w:val="Subtle Emphasis"/>
    <w:uiPriority w:val="19"/>
    <w:qFormat/>
    <w:rsid w:val="00182E1E"/>
    <w:rPr>
      <w:i/>
      <w:iCs/>
    </w:rPr>
  </w:style>
  <w:style w:type="character" w:styleId="Jakoisticanje">
    <w:name w:val="Intense Emphasis"/>
    <w:uiPriority w:val="21"/>
    <w:qFormat/>
    <w:rsid w:val="00182E1E"/>
    <w:rPr>
      <w:b/>
      <w:bCs/>
    </w:rPr>
  </w:style>
  <w:style w:type="paragraph" w:styleId="Bezproreda">
    <w:name w:val="No Spacing"/>
    <w:basedOn w:val="Normal"/>
    <w:uiPriority w:val="1"/>
    <w:qFormat/>
    <w:rsid w:val="00182E1E"/>
    <w:pPr>
      <w:spacing w:after="0" w:line="240" w:lineRule="auto"/>
    </w:pPr>
  </w:style>
  <w:style w:type="paragraph" w:styleId="Opisslike">
    <w:name w:val="caption"/>
    <w:basedOn w:val="Normal"/>
    <w:next w:val="Normal"/>
    <w:uiPriority w:val="35"/>
    <w:semiHidden/>
    <w:unhideWhenUsed/>
    <w:rsid w:val="007E1815"/>
    <w:pPr>
      <w:spacing w:line="240" w:lineRule="auto"/>
    </w:pPr>
    <w:rPr>
      <w:b/>
      <w:bCs/>
      <w:color w:val="2DA2BF"/>
      <w:sz w:val="18"/>
      <w:szCs w:val="18"/>
    </w:rPr>
  </w:style>
  <w:style w:type="paragraph" w:styleId="Citat">
    <w:name w:val="Quote"/>
    <w:basedOn w:val="Normal"/>
    <w:next w:val="Normal"/>
    <w:link w:val="CitatChar"/>
    <w:uiPriority w:val="29"/>
    <w:qFormat/>
    <w:rsid w:val="00182E1E"/>
    <w:pPr>
      <w:spacing w:before="200" w:after="0"/>
      <w:ind w:left="360" w:right="360"/>
    </w:pPr>
    <w:rPr>
      <w:i/>
      <w:iCs/>
    </w:rPr>
  </w:style>
  <w:style w:type="character" w:customStyle="1" w:styleId="CitatChar">
    <w:name w:val="Citat Char"/>
    <w:link w:val="Citat"/>
    <w:uiPriority w:val="29"/>
    <w:rsid w:val="00182E1E"/>
    <w:rPr>
      <w:i/>
      <w:iCs/>
    </w:rPr>
  </w:style>
  <w:style w:type="paragraph" w:styleId="Naglaencitat">
    <w:name w:val="Intense Quote"/>
    <w:basedOn w:val="Normal"/>
    <w:next w:val="Normal"/>
    <w:link w:val="NaglaencitatChar"/>
    <w:uiPriority w:val="30"/>
    <w:qFormat/>
    <w:rsid w:val="00182E1E"/>
    <w:pPr>
      <w:pBdr>
        <w:bottom w:val="single" w:sz="4" w:space="1" w:color="auto"/>
      </w:pBdr>
      <w:spacing w:before="200" w:after="280"/>
      <w:ind w:left="1008" w:right="1152"/>
      <w:jc w:val="both"/>
    </w:pPr>
    <w:rPr>
      <w:b/>
      <w:bCs/>
      <w:i/>
      <w:iCs/>
    </w:rPr>
  </w:style>
  <w:style w:type="character" w:customStyle="1" w:styleId="NaglaencitatChar">
    <w:name w:val="Naglašen citat Char"/>
    <w:link w:val="Naglaencitat"/>
    <w:uiPriority w:val="30"/>
    <w:rsid w:val="00182E1E"/>
    <w:rPr>
      <w:b/>
      <w:bCs/>
      <w:i/>
      <w:iCs/>
    </w:rPr>
  </w:style>
  <w:style w:type="character" w:styleId="Neupadljivareferenca">
    <w:name w:val="Subtle Reference"/>
    <w:uiPriority w:val="31"/>
    <w:qFormat/>
    <w:rsid w:val="00182E1E"/>
    <w:rPr>
      <w:smallCaps/>
    </w:rPr>
  </w:style>
  <w:style w:type="character" w:styleId="Istaknutareferenca">
    <w:name w:val="Intense Reference"/>
    <w:uiPriority w:val="32"/>
    <w:qFormat/>
    <w:rsid w:val="00182E1E"/>
    <w:rPr>
      <w:smallCaps/>
      <w:spacing w:val="5"/>
      <w:u w:val="single"/>
    </w:rPr>
  </w:style>
  <w:style w:type="character" w:styleId="Naslovknjige">
    <w:name w:val="Book Title"/>
    <w:uiPriority w:val="33"/>
    <w:qFormat/>
    <w:rsid w:val="00182E1E"/>
    <w:rPr>
      <w:i/>
      <w:iCs/>
      <w:smallCaps/>
      <w:spacing w:val="5"/>
    </w:rPr>
  </w:style>
  <w:style w:type="paragraph" w:styleId="Sadraj2">
    <w:name w:val="toc 2"/>
    <w:basedOn w:val="Normal"/>
    <w:next w:val="Normal"/>
    <w:autoRedefine/>
    <w:uiPriority w:val="39"/>
    <w:unhideWhenUsed/>
    <w:rsid w:val="007E1815"/>
    <w:pPr>
      <w:spacing w:after="0"/>
      <w:ind w:left="220"/>
    </w:pPr>
    <w:rPr>
      <w:rFonts w:cs="Calibri"/>
      <w:smallCaps/>
      <w:sz w:val="20"/>
      <w:szCs w:val="20"/>
    </w:rPr>
  </w:style>
  <w:style w:type="paragraph" w:styleId="Tekstfusnote">
    <w:name w:val="footnote text"/>
    <w:basedOn w:val="Normal"/>
    <w:link w:val="TekstfusnoteChar"/>
    <w:uiPriority w:val="99"/>
    <w:semiHidden/>
    <w:unhideWhenUsed/>
    <w:rsid w:val="00FC4B1D"/>
    <w:pPr>
      <w:spacing w:after="0" w:line="240" w:lineRule="auto"/>
    </w:pPr>
    <w:rPr>
      <w:sz w:val="20"/>
      <w:szCs w:val="20"/>
    </w:rPr>
  </w:style>
  <w:style w:type="character" w:customStyle="1" w:styleId="TekstfusnoteChar">
    <w:name w:val="Tekst fusnote Char"/>
    <w:basedOn w:val="Zadanifontodlomka"/>
    <w:link w:val="Tekstfusnote"/>
    <w:uiPriority w:val="99"/>
    <w:semiHidden/>
    <w:rsid w:val="00FC4B1D"/>
  </w:style>
  <w:style w:type="character" w:styleId="Referencafusnote">
    <w:name w:val="footnote reference"/>
    <w:uiPriority w:val="99"/>
    <w:semiHidden/>
    <w:unhideWhenUsed/>
    <w:rsid w:val="00FC4B1D"/>
    <w:rPr>
      <w:vertAlign w:val="superscript"/>
    </w:rPr>
  </w:style>
  <w:style w:type="paragraph" w:styleId="Sadraj4">
    <w:name w:val="toc 4"/>
    <w:basedOn w:val="Normal"/>
    <w:next w:val="Normal"/>
    <w:autoRedefine/>
    <w:uiPriority w:val="39"/>
    <w:unhideWhenUsed/>
    <w:rsid w:val="00FA36B1"/>
    <w:pPr>
      <w:spacing w:after="0"/>
      <w:ind w:left="660"/>
    </w:pPr>
    <w:rPr>
      <w:rFonts w:cs="Calibri"/>
      <w:sz w:val="18"/>
      <w:szCs w:val="18"/>
    </w:rPr>
  </w:style>
  <w:style w:type="paragraph" w:styleId="Sadraj5">
    <w:name w:val="toc 5"/>
    <w:basedOn w:val="Normal"/>
    <w:next w:val="Normal"/>
    <w:autoRedefine/>
    <w:uiPriority w:val="39"/>
    <w:unhideWhenUsed/>
    <w:rsid w:val="00FA36B1"/>
    <w:pPr>
      <w:spacing w:after="0"/>
      <w:ind w:left="880"/>
    </w:pPr>
    <w:rPr>
      <w:rFonts w:cs="Calibri"/>
      <w:sz w:val="18"/>
      <w:szCs w:val="18"/>
    </w:rPr>
  </w:style>
  <w:style w:type="paragraph" w:styleId="Sadraj6">
    <w:name w:val="toc 6"/>
    <w:basedOn w:val="Normal"/>
    <w:next w:val="Normal"/>
    <w:autoRedefine/>
    <w:uiPriority w:val="39"/>
    <w:unhideWhenUsed/>
    <w:rsid w:val="00FA36B1"/>
    <w:pPr>
      <w:spacing w:after="0"/>
      <w:ind w:left="1100"/>
    </w:pPr>
    <w:rPr>
      <w:rFonts w:cs="Calibri"/>
      <w:sz w:val="18"/>
      <w:szCs w:val="18"/>
    </w:rPr>
  </w:style>
  <w:style w:type="paragraph" w:styleId="Sadraj7">
    <w:name w:val="toc 7"/>
    <w:basedOn w:val="Normal"/>
    <w:next w:val="Normal"/>
    <w:autoRedefine/>
    <w:uiPriority w:val="39"/>
    <w:unhideWhenUsed/>
    <w:rsid w:val="00FA36B1"/>
    <w:pPr>
      <w:spacing w:after="0"/>
      <w:ind w:left="1320"/>
    </w:pPr>
    <w:rPr>
      <w:rFonts w:cs="Calibri"/>
      <w:sz w:val="18"/>
      <w:szCs w:val="18"/>
    </w:rPr>
  </w:style>
  <w:style w:type="paragraph" w:styleId="Sadraj8">
    <w:name w:val="toc 8"/>
    <w:basedOn w:val="Normal"/>
    <w:next w:val="Normal"/>
    <w:autoRedefine/>
    <w:uiPriority w:val="39"/>
    <w:unhideWhenUsed/>
    <w:rsid w:val="00FA36B1"/>
    <w:pPr>
      <w:spacing w:after="0"/>
      <w:ind w:left="1540"/>
    </w:pPr>
    <w:rPr>
      <w:rFonts w:cs="Calibri"/>
      <w:sz w:val="18"/>
      <w:szCs w:val="18"/>
    </w:rPr>
  </w:style>
  <w:style w:type="paragraph" w:styleId="Sadraj9">
    <w:name w:val="toc 9"/>
    <w:basedOn w:val="Normal"/>
    <w:next w:val="Normal"/>
    <w:autoRedefine/>
    <w:uiPriority w:val="39"/>
    <w:unhideWhenUsed/>
    <w:rsid w:val="00FA36B1"/>
    <w:pPr>
      <w:spacing w:after="0"/>
      <w:ind w:left="1760"/>
    </w:pPr>
    <w:rPr>
      <w:rFonts w:cs="Calibri"/>
      <w:sz w:val="18"/>
      <w:szCs w:val="18"/>
    </w:rPr>
  </w:style>
  <w:style w:type="paragraph" w:customStyle="1" w:styleId="Default">
    <w:name w:val="Default"/>
    <w:rsid w:val="008A4577"/>
    <w:pPr>
      <w:autoSpaceDE w:val="0"/>
      <w:autoSpaceDN w:val="0"/>
      <w:adjustRightInd w:val="0"/>
    </w:pPr>
    <w:rPr>
      <w:rFonts w:ascii="Arial" w:hAnsi="Arial" w:cs="Arial"/>
      <w:color w:val="000000"/>
    </w:rPr>
  </w:style>
  <w:style w:type="character" w:customStyle="1" w:styleId="OdlomakpopisaChar">
    <w:name w:val="Odlomak popisa Char"/>
    <w:aliases w:val="Paragraph Char,List Paragraph Red Char,lp1 Char"/>
    <w:basedOn w:val="Zadanifontodlomka"/>
    <w:link w:val="Odlomakpopisa"/>
    <w:uiPriority w:val="34"/>
    <w:locked/>
    <w:rsid w:val="00E84C61"/>
    <w:rPr>
      <w:sz w:val="22"/>
      <w:szCs w:val="22"/>
      <w:lang w:eastAsia="en-US"/>
    </w:rPr>
  </w:style>
  <w:style w:type="paragraph" w:customStyle="1" w:styleId="TEXTugovora">
    <w:name w:val="TEXT ugovora"/>
    <w:rsid w:val="00473304"/>
    <w:pPr>
      <w:spacing w:after="80"/>
      <w:jc w:val="both"/>
    </w:pPr>
    <w:rPr>
      <w:rFonts w:ascii="Swis721 BT" w:hAnsi="Swis721 BT"/>
      <w:spacing w:val="-2"/>
      <w:sz w:val="19"/>
      <w:szCs w:val="19"/>
      <w:lang w:eastAsia="en-US"/>
    </w:rPr>
  </w:style>
  <w:style w:type="paragraph" w:customStyle="1" w:styleId="NoSpacing3">
    <w:name w:val="No Spacing3"/>
    <w:uiPriority w:val="1"/>
    <w:qFormat/>
    <w:rsid w:val="009C1328"/>
  </w:style>
  <w:style w:type="paragraph" w:customStyle="1" w:styleId="normalweb-000013">
    <w:name w:val="normalweb-000013"/>
    <w:basedOn w:val="Normal"/>
    <w:rsid w:val="009828A2"/>
    <w:pPr>
      <w:spacing w:before="100" w:beforeAutospacing="1" w:after="105" w:line="240" w:lineRule="auto"/>
      <w:jc w:val="both"/>
    </w:pPr>
    <w:rPr>
      <w:rFonts w:eastAsiaTheme="minorEastAsia"/>
    </w:rPr>
  </w:style>
  <w:style w:type="character" w:customStyle="1" w:styleId="defaultparagraphfont-000004">
    <w:name w:val="defaultparagraphfont-000004"/>
    <w:basedOn w:val="Zadanifontodlomka"/>
    <w:rsid w:val="003E3836"/>
    <w:rPr>
      <w:rFonts w:ascii="Times New Roman" w:hAnsi="Times New Roman" w:cs="Times New Roman" w:hint="default"/>
      <w:b w:val="0"/>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B8"/>
    <w:pPr>
      <w:spacing w:after="200" w:line="276" w:lineRule="auto"/>
    </w:pPr>
  </w:style>
  <w:style w:type="paragraph" w:styleId="Naslov1">
    <w:name w:val="heading 1"/>
    <w:basedOn w:val="Normal"/>
    <w:next w:val="Normal"/>
    <w:link w:val="Naslov1Char"/>
    <w:uiPriority w:val="9"/>
    <w:qFormat/>
    <w:rsid w:val="00182E1E"/>
    <w:pPr>
      <w:spacing w:before="480" w:after="0"/>
      <w:contextualSpacing/>
      <w:outlineLvl w:val="0"/>
    </w:pPr>
    <w:rPr>
      <w:b/>
      <w:bCs/>
      <w:szCs w:val="28"/>
    </w:rPr>
  </w:style>
  <w:style w:type="paragraph" w:styleId="Naslov2">
    <w:name w:val="heading 2"/>
    <w:basedOn w:val="Normal"/>
    <w:next w:val="Normal"/>
    <w:link w:val="Naslov2Char"/>
    <w:uiPriority w:val="9"/>
    <w:unhideWhenUsed/>
    <w:qFormat/>
    <w:rsid w:val="00182E1E"/>
    <w:pPr>
      <w:spacing w:before="200" w:after="0"/>
      <w:outlineLvl w:val="1"/>
    </w:pPr>
    <w:rPr>
      <w:b/>
      <w:bCs/>
      <w:szCs w:val="26"/>
    </w:rPr>
  </w:style>
  <w:style w:type="paragraph" w:styleId="Naslov3">
    <w:name w:val="heading 3"/>
    <w:basedOn w:val="Normal"/>
    <w:next w:val="Normal"/>
    <w:link w:val="Naslov3Char"/>
    <w:uiPriority w:val="9"/>
    <w:unhideWhenUsed/>
    <w:qFormat/>
    <w:rsid w:val="00182E1E"/>
    <w:pPr>
      <w:spacing w:before="200" w:after="0" w:line="271" w:lineRule="auto"/>
      <w:outlineLvl w:val="2"/>
    </w:pPr>
    <w:rPr>
      <w:b/>
      <w:bCs/>
    </w:rPr>
  </w:style>
  <w:style w:type="paragraph" w:styleId="Naslov4">
    <w:name w:val="heading 4"/>
    <w:basedOn w:val="Normal"/>
    <w:next w:val="Normal"/>
    <w:link w:val="Naslov4Char"/>
    <w:uiPriority w:val="9"/>
    <w:unhideWhenUsed/>
    <w:qFormat/>
    <w:rsid w:val="004A053C"/>
    <w:pPr>
      <w:spacing w:before="200" w:after="0"/>
      <w:outlineLvl w:val="3"/>
    </w:pPr>
    <w:rPr>
      <w:b/>
      <w:bCs/>
      <w:iCs/>
    </w:rPr>
  </w:style>
  <w:style w:type="paragraph" w:styleId="Naslov5">
    <w:name w:val="heading 5"/>
    <w:basedOn w:val="Normal"/>
    <w:next w:val="Normal"/>
    <w:link w:val="Naslov5Char"/>
    <w:uiPriority w:val="9"/>
    <w:unhideWhenUsed/>
    <w:qFormat/>
    <w:rsid w:val="00182E1E"/>
    <w:pPr>
      <w:spacing w:before="200" w:after="0"/>
      <w:outlineLvl w:val="4"/>
    </w:pPr>
    <w:rPr>
      <w:rFonts w:ascii="Cambria" w:hAnsi="Cambria"/>
      <w:b/>
      <w:bCs/>
      <w:color w:val="7F7F7F"/>
    </w:rPr>
  </w:style>
  <w:style w:type="paragraph" w:styleId="Naslov6">
    <w:name w:val="heading 6"/>
    <w:basedOn w:val="Normal"/>
    <w:next w:val="Normal"/>
    <w:link w:val="Naslov6Char"/>
    <w:uiPriority w:val="9"/>
    <w:unhideWhenUsed/>
    <w:qFormat/>
    <w:rsid w:val="00182E1E"/>
    <w:pPr>
      <w:spacing w:after="0" w:line="271" w:lineRule="auto"/>
      <w:outlineLvl w:val="5"/>
    </w:pPr>
    <w:rPr>
      <w:rFonts w:ascii="Cambria" w:hAnsi="Cambria"/>
      <w:b/>
      <w:bCs/>
      <w:i/>
      <w:iCs/>
      <w:color w:val="7F7F7F"/>
    </w:rPr>
  </w:style>
  <w:style w:type="paragraph" w:styleId="Naslov7">
    <w:name w:val="heading 7"/>
    <w:basedOn w:val="Normal"/>
    <w:next w:val="Normal"/>
    <w:link w:val="Naslov7Char"/>
    <w:uiPriority w:val="9"/>
    <w:unhideWhenUsed/>
    <w:qFormat/>
    <w:rsid w:val="00182E1E"/>
    <w:pPr>
      <w:spacing w:after="0"/>
      <w:outlineLvl w:val="6"/>
    </w:pPr>
    <w:rPr>
      <w:rFonts w:ascii="Cambria" w:hAnsi="Cambria"/>
      <w:i/>
      <w:iCs/>
    </w:rPr>
  </w:style>
  <w:style w:type="paragraph" w:styleId="Naslov8">
    <w:name w:val="heading 8"/>
    <w:basedOn w:val="Normal"/>
    <w:next w:val="Normal"/>
    <w:link w:val="Naslov8Char"/>
    <w:uiPriority w:val="9"/>
    <w:unhideWhenUsed/>
    <w:qFormat/>
    <w:rsid w:val="00182E1E"/>
    <w:pPr>
      <w:spacing w:after="0"/>
      <w:outlineLvl w:val="7"/>
    </w:pPr>
    <w:rPr>
      <w:rFonts w:ascii="Cambria" w:hAnsi="Cambria"/>
      <w:sz w:val="20"/>
      <w:szCs w:val="20"/>
    </w:rPr>
  </w:style>
  <w:style w:type="paragraph" w:styleId="Naslov9">
    <w:name w:val="heading 9"/>
    <w:basedOn w:val="Normal"/>
    <w:next w:val="Normal"/>
    <w:link w:val="Naslov9Char"/>
    <w:uiPriority w:val="9"/>
    <w:unhideWhenUsed/>
    <w:qFormat/>
    <w:rsid w:val="00182E1E"/>
    <w:pPr>
      <w:spacing w:after="0"/>
      <w:outlineLvl w:val="8"/>
    </w:pPr>
    <w:rPr>
      <w:rFonts w:ascii="Cambria" w:hAnsi="Cambria"/>
      <w:i/>
      <w:iCs/>
      <w:spacing w:val="5"/>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182E1E"/>
    <w:rPr>
      <w:rFonts w:ascii="Times New Roman" w:eastAsia="Times New Roman" w:hAnsi="Times New Roman" w:cs="Times New Roman"/>
      <w:b/>
      <w:bCs/>
      <w:sz w:val="24"/>
      <w:szCs w:val="28"/>
    </w:rPr>
  </w:style>
  <w:style w:type="character" w:customStyle="1" w:styleId="Naslov2Char">
    <w:name w:val="Naslov 2 Char"/>
    <w:link w:val="Naslov2"/>
    <w:uiPriority w:val="9"/>
    <w:rsid w:val="00182E1E"/>
    <w:rPr>
      <w:rFonts w:ascii="Times New Roman" w:eastAsia="Times New Roman" w:hAnsi="Times New Roman" w:cs="Times New Roman"/>
      <w:b/>
      <w:bCs/>
      <w:sz w:val="24"/>
      <w:szCs w:val="26"/>
    </w:rPr>
  </w:style>
  <w:style w:type="character" w:customStyle="1" w:styleId="Naslov3Char">
    <w:name w:val="Naslov 3 Char"/>
    <w:link w:val="Naslov3"/>
    <w:uiPriority w:val="9"/>
    <w:rsid w:val="00182E1E"/>
    <w:rPr>
      <w:rFonts w:ascii="Times New Roman" w:eastAsia="Times New Roman" w:hAnsi="Times New Roman" w:cs="Times New Roman"/>
      <w:b/>
      <w:bCs/>
      <w:sz w:val="24"/>
    </w:rPr>
  </w:style>
  <w:style w:type="character" w:customStyle="1" w:styleId="Naslov4Char">
    <w:name w:val="Naslov 4 Char"/>
    <w:link w:val="Naslov4"/>
    <w:uiPriority w:val="9"/>
    <w:rsid w:val="004A053C"/>
    <w:rPr>
      <w:rFonts w:ascii="Times New Roman" w:eastAsia="Times New Roman" w:hAnsi="Times New Roman" w:cs="Times New Roman"/>
      <w:b/>
      <w:bCs/>
      <w:iCs/>
      <w:sz w:val="24"/>
    </w:rPr>
  </w:style>
  <w:style w:type="character" w:customStyle="1" w:styleId="Naslov5Char">
    <w:name w:val="Naslov 5 Char"/>
    <w:link w:val="Naslov5"/>
    <w:uiPriority w:val="9"/>
    <w:rsid w:val="00182E1E"/>
    <w:rPr>
      <w:rFonts w:ascii="Cambria" w:eastAsia="Times New Roman" w:hAnsi="Cambria" w:cs="Times New Roman"/>
      <w:b/>
      <w:bCs/>
      <w:color w:val="7F7F7F"/>
    </w:rPr>
  </w:style>
  <w:style w:type="character" w:customStyle="1" w:styleId="Naslov6Char">
    <w:name w:val="Naslov 6 Char"/>
    <w:link w:val="Naslov6"/>
    <w:uiPriority w:val="9"/>
    <w:rsid w:val="00182E1E"/>
    <w:rPr>
      <w:rFonts w:ascii="Cambria" w:eastAsia="Times New Roman" w:hAnsi="Cambria" w:cs="Times New Roman"/>
      <w:b/>
      <w:bCs/>
      <w:i/>
      <w:iCs/>
      <w:color w:val="7F7F7F"/>
    </w:rPr>
  </w:style>
  <w:style w:type="character" w:customStyle="1" w:styleId="Naslov7Char">
    <w:name w:val="Naslov 7 Char"/>
    <w:link w:val="Naslov7"/>
    <w:uiPriority w:val="9"/>
    <w:rsid w:val="00182E1E"/>
    <w:rPr>
      <w:rFonts w:ascii="Cambria" w:eastAsia="Times New Roman" w:hAnsi="Cambria" w:cs="Times New Roman"/>
      <w:i/>
      <w:iCs/>
    </w:rPr>
  </w:style>
  <w:style w:type="character" w:customStyle="1" w:styleId="Naslov8Char">
    <w:name w:val="Naslov 8 Char"/>
    <w:link w:val="Naslov8"/>
    <w:uiPriority w:val="9"/>
    <w:rsid w:val="00182E1E"/>
    <w:rPr>
      <w:rFonts w:ascii="Cambria" w:eastAsia="Times New Roman" w:hAnsi="Cambria" w:cs="Times New Roman"/>
      <w:sz w:val="20"/>
      <w:szCs w:val="20"/>
    </w:rPr>
  </w:style>
  <w:style w:type="character" w:customStyle="1" w:styleId="Naslov9Char">
    <w:name w:val="Naslov 9 Char"/>
    <w:link w:val="Naslov9"/>
    <w:uiPriority w:val="9"/>
    <w:rsid w:val="00182E1E"/>
    <w:rPr>
      <w:rFonts w:ascii="Cambria" w:eastAsia="Times New Roman" w:hAnsi="Cambria" w:cs="Times New Roman"/>
      <w:i/>
      <w:iCs/>
      <w:spacing w:val="5"/>
      <w:sz w:val="20"/>
      <w:szCs w:val="20"/>
    </w:rPr>
  </w:style>
  <w:style w:type="paragraph" w:styleId="Zaglavlje">
    <w:name w:val="header"/>
    <w:aliases w:val="Header1"/>
    <w:basedOn w:val="Normal"/>
    <w:link w:val="ZaglavljeChar"/>
    <w:uiPriority w:val="99"/>
    <w:rsid w:val="00865E21"/>
    <w:pPr>
      <w:tabs>
        <w:tab w:val="center" w:pos="4153"/>
        <w:tab w:val="right" w:pos="8306"/>
      </w:tabs>
    </w:pPr>
    <w:rPr>
      <w:lang w:val="x-none" w:eastAsia="x-none"/>
    </w:rPr>
  </w:style>
  <w:style w:type="character" w:customStyle="1" w:styleId="ZaglavljeChar">
    <w:name w:val="Zaglavlje Char"/>
    <w:aliases w:val="Header1 Char"/>
    <w:link w:val="Zaglavlje"/>
    <w:uiPriority w:val="99"/>
    <w:rsid w:val="00865E21"/>
    <w:rPr>
      <w:rFonts w:ascii="Arial" w:eastAsia="Times New Roman" w:hAnsi="Arial"/>
      <w:sz w:val="24"/>
      <w:szCs w:val="24"/>
      <w:lang w:val="x-none"/>
    </w:rPr>
  </w:style>
  <w:style w:type="paragraph" w:styleId="Podnoje">
    <w:name w:val="footer"/>
    <w:basedOn w:val="Normal"/>
    <w:link w:val="PodnojeChar"/>
    <w:uiPriority w:val="99"/>
    <w:rsid w:val="00865E21"/>
    <w:pPr>
      <w:tabs>
        <w:tab w:val="center" w:pos="4153"/>
        <w:tab w:val="right" w:pos="8306"/>
      </w:tabs>
    </w:pPr>
    <w:rPr>
      <w:sz w:val="20"/>
      <w:szCs w:val="20"/>
      <w:lang w:val="x-none" w:eastAsia="x-none"/>
    </w:rPr>
  </w:style>
  <w:style w:type="character" w:customStyle="1" w:styleId="PodnojeChar">
    <w:name w:val="Podnožje Char"/>
    <w:link w:val="Podnoje"/>
    <w:uiPriority w:val="99"/>
    <w:rsid w:val="00865E21"/>
    <w:rPr>
      <w:rFonts w:ascii="Arial" w:eastAsia="Times New Roman" w:hAnsi="Arial"/>
      <w:sz w:val="20"/>
      <w:szCs w:val="20"/>
      <w:lang w:val="x-none"/>
    </w:rPr>
  </w:style>
  <w:style w:type="character" w:styleId="Brojstranice">
    <w:name w:val="page number"/>
    <w:uiPriority w:val="99"/>
    <w:rsid w:val="00865E21"/>
    <w:rPr>
      <w:rFonts w:ascii="Times New Roman" w:hAnsi="Times New Roman" w:cs="Times New Roman"/>
    </w:rPr>
  </w:style>
  <w:style w:type="paragraph" w:customStyle="1" w:styleId="tochka">
    <w:name w:val="tochka"/>
    <w:basedOn w:val="Normal"/>
    <w:uiPriority w:val="99"/>
    <w:rsid w:val="00865E21"/>
    <w:pPr>
      <w:keepNext/>
      <w:spacing w:before="120" w:line="240" w:lineRule="exact"/>
      <w:jc w:val="both"/>
    </w:pPr>
    <w:rPr>
      <w:sz w:val="20"/>
      <w:szCs w:val="20"/>
    </w:rPr>
  </w:style>
  <w:style w:type="paragraph" w:styleId="Tijeloteksta">
    <w:name w:val="Body Text"/>
    <w:basedOn w:val="Normal"/>
    <w:link w:val="TijelotekstaChar"/>
    <w:uiPriority w:val="99"/>
    <w:rsid w:val="00865E21"/>
    <w:pPr>
      <w:jc w:val="both"/>
    </w:pPr>
    <w:rPr>
      <w:lang w:val="x-none" w:eastAsia="x-none"/>
    </w:rPr>
  </w:style>
  <w:style w:type="character" w:customStyle="1" w:styleId="TijelotekstaChar">
    <w:name w:val="Tijelo teksta Char"/>
    <w:link w:val="Tijeloteksta"/>
    <w:uiPriority w:val="99"/>
    <w:rsid w:val="00865E21"/>
    <w:rPr>
      <w:rFonts w:eastAsia="Times New Roman"/>
      <w:sz w:val="24"/>
      <w:szCs w:val="24"/>
      <w:lang w:val="x-none"/>
    </w:rPr>
  </w:style>
  <w:style w:type="paragraph" w:styleId="Sadraj1">
    <w:name w:val="toc 1"/>
    <w:basedOn w:val="Normal"/>
    <w:next w:val="Normal"/>
    <w:autoRedefine/>
    <w:uiPriority w:val="39"/>
    <w:rsid w:val="00896397"/>
    <w:pPr>
      <w:spacing w:before="120" w:after="120"/>
    </w:pPr>
    <w:rPr>
      <w:rFonts w:cs="Calibri"/>
      <w:b/>
      <w:bCs/>
      <w:caps/>
      <w:sz w:val="20"/>
      <w:szCs w:val="20"/>
    </w:rPr>
  </w:style>
  <w:style w:type="paragraph" w:styleId="Blokteksta">
    <w:name w:val="Block Text"/>
    <w:basedOn w:val="Normal"/>
    <w:uiPriority w:val="99"/>
    <w:rsid w:val="00865E21"/>
    <w:pPr>
      <w:spacing w:after="120"/>
      <w:ind w:left="284" w:right="284" w:firstLine="425"/>
      <w:jc w:val="both"/>
    </w:pPr>
  </w:style>
  <w:style w:type="paragraph" w:styleId="Tijeloteksta2">
    <w:name w:val="Body Text 2"/>
    <w:basedOn w:val="Normal"/>
    <w:link w:val="Tijeloteksta2Char"/>
    <w:uiPriority w:val="99"/>
    <w:rsid w:val="00865E21"/>
    <w:rPr>
      <w:sz w:val="20"/>
      <w:szCs w:val="20"/>
      <w:lang w:val="x-none" w:eastAsia="x-none"/>
    </w:rPr>
  </w:style>
  <w:style w:type="character" w:customStyle="1" w:styleId="Tijeloteksta2Char">
    <w:name w:val="Tijelo teksta 2 Char"/>
    <w:link w:val="Tijeloteksta2"/>
    <w:uiPriority w:val="99"/>
    <w:rsid w:val="00865E21"/>
    <w:rPr>
      <w:rFonts w:ascii="Arial" w:eastAsia="Times New Roman" w:hAnsi="Arial"/>
      <w:sz w:val="20"/>
      <w:szCs w:val="20"/>
      <w:lang w:val="x-none"/>
    </w:rPr>
  </w:style>
  <w:style w:type="paragraph" w:customStyle="1" w:styleId="StandardJustifParagra">
    <w:name w:val="Standard Justif. Paragra"/>
    <w:uiPriority w:val="99"/>
    <w:rsid w:val="00865E21"/>
    <w:pPr>
      <w:tabs>
        <w:tab w:val="left" w:pos="2448"/>
      </w:tabs>
      <w:spacing w:before="240" w:after="200" w:line="276" w:lineRule="auto"/>
      <w:ind w:firstLine="573"/>
      <w:jc w:val="both"/>
    </w:pPr>
    <w:rPr>
      <w:rFonts w:ascii="Courier" w:hAnsi="Courier" w:cs="Courier"/>
      <w:lang w:val="en-GB" w:eastAsia="en-US"/>
    </w:rPr>
  </w:style>
  <w:style w:type="paragraph" w:customStyle="1" w:styleId="Tekst">
    <w:name w:val="Tekst"/>
    <w:basedOn w:val="Normal"/>
    <w:uiPriority w:val="99"/>
    <w:rsid w:val="00865E21"/>
    <w:pPr>
      <w:spacing w:after="120"/>
      <w:ind w:firstLine="576"/>
      <w:jc w:val="both"/>
    </w:pPr>
  </w:style>
  <w:style w:type="paragraph" w:customStyle="1" w:styleId="carnet1">
    <w:name w:val="carnet 1"/>
    <w:basedOn w:val="Normal"/>
    <w:uiPriority w:val="99"/>
    <w:rsid w:val="00865E21"/>
    <w:pPr>
      <w:spacing w:before="40" w:after="40"/>
      <w:jc w:val="both"/>
    </w:pPr>
    <w:rPr>
      <w:sz w:val="20"/>
      <w:szCs w:val="20"/>
      <w:lang w:val="en-US"/>
    </w:rPr>
  </w:style>
  <w:style w:type="paragraph" w:customStyle="1" w:styleId="Popisnormal">
    <w:name w:val="Popis_normal"/>
    <w:basedOn w:val="Normal"/>
    <w:uiPriority w:val="99"/>
    <w:rsid w:val="00865E21"/>
    <w:pPr>
      <w:widowControl w:val="0"/>
    </w:pPr>
  </w:style>
  <w:style w:type="character" w:styleId="Referencakomentara">
    <w:name w:val="annotation reference"/>
    <w:uiPriority w:val="99"/>
    <w:semiHidden/>
    <w:rsid w:val="00865E21"/>
    <w:rPr>
      <w:rFonts w:cs="Times New Roman"/>
      <w:sz w:val="16"/>
      <w:szCs w:val="16"/>
    </w:rPr>
  </w:style>
  <w:style w:type="character" w:customStyle="1" w:styleId="TekstkomentaraChar">
    <w:name w:val="Tekst komentara Char"/>
    <w:link w:val="Tekstkomentara"/>
    <w:uiPriority w:val="99"/>
    <w:semiHidden/>
    <w:rsid w:val="00865E21"/>
    <w:rPr>
      <w:rFonts w:ascii="Arial" w:eastAsia="Times New Roman" w:hAnsi="Arial"/>
      <w:sz w:val="20"/>
      <w:szCs w:val="20"/>
      <w:lang w:val="x-none"/>
    </w:rPr>
  </w:style>
  <w:style w:type="paragraph" w:styleId="Tekstkomentara">
    <w:name w:val="annotation text"/>
    <w:basedOn w:val="Normal"/>
    <w:link w:val="TekstkomentaraChar"/>
    <w:uiPriority w:val="99"/>
    <w:semiHidden/>
    <w:rsid w:val="00865E21"/>
    <w:rPr>
      <w:sz w:val="20"/>
      <w:szCs w:val="20"/>
      <w:lang w:val="x-none" w:eastAsia="x-none"/>
    </w:rPr>
  </w:style>
  <w:style w:type="paragraph" w:customStyle="1" w:styleId="xl24">
    <w:name w:val="xl24"/>
    <w:basedOn w:val="Normal"/>
    <w:uiPriority w:val="99"/>
    <w:rsid w:val="00865E21"/>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top"/>
    </w:pPr>
    <w:rPr>
      <w:b/>
      <w:bCs/>
      <w:sz w:val="18"/>
      <w:szCs w:val="18"/>
      <w:lang w:val="en-GB"/>
    </w:rPr>
  </w:style>
  <w:style w:type="paragraph" w:customStyle="1" w:styleId="xl25">
    <w:name w:val="xl25"/>
    <w:basedOn w:val="Normal"/>
    <w:uiPriority w:val="99"/>
    <w:rsid w:val="00865E21"/>
    <w:pPr>
      <w:spacing w:before="100" w:beforeAutospacing="1" w:after="100" w:afterAutospacing="1"/>
    </w:pPr>
    <w:rPr>
      <w:sz w:val="18"/>
      <w:szCs w:val="18"/>
      <w:lang w:val="en-GB"/>
    </w:rPr>
  </w:style>
  <w:style w:type="paragraph" w:customStyle="1" w:styleId="xl26">
    <w:name w:val="xl26"/>
    <w:basedOn w:val="Normal"/>
    <w:uiPriority w:val="99"/>
    <w:rsid w:val="00865E21"/>
    <w:pPr>
      <w:spacing w:before="100" w:beforeAutospacing="1" w:after="100" w:afterAutospacing="1"/>
    </w:pPr>
    <w:rPr>
      <w:sz w:val="18"/>
      <w:szCs w:val="18"/>
      <w:lang w:val="en-GB"/>
    </w:rPr>
  </w:style>
  <w:style w:type="paragraph" w:customStyle="1" w:styleId="xl27">
    <w:name w:val="xl27"/>
    <w:basedOn w:val="Normal"/>
    <w:uiPriority w:val="99"/>
    <w:rsid w:val="00865E21"/>
    <w:pPr>
      <w:pBdr>
        <w:left w:val="single" w:sz="4" w:space="0" w:color="auto"/>
        <w:bottom w:val="single" w:sz="4" w:space="0" w:color="auto"/>
        <w:right w:val="single" w:sz="4" w:space="0" w:color="auto"/>
      </w:pBdr>
      <w:spacing w:before="100" w:beforeAutospacing="1" w:after="100" w:afterAutospacing="1"/>
      <w:jc w:val="center"/>
    </w:pPr>
    <w:rPr>
      <w:sz w:val="18"/>
      <w:szCs w:val="18"/>
      <w:lang w:val="en-GB"/>
    </w:rPr>
  </w:style>
  <w:style w:type="paragraph" w:customStyle="1" w:styleId="xl28">
    <w:name w:val="xl28"/>
    <w:basedOn w:val="Normal"/>
    <w:uiPriority w:val="99"/>
    <w:rsid w:val="00865E21"/>
    <w:pPr>
      <w:pBdr>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customStyle="1" w:styleId="xl29">
    <w:name w:val="xl29"/>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GB"/>
    </w:rPr>
  </w:style>
  <w:style w:type="paragraph" w:customStyle="1" w:styleId="xl30">
    <w:name w:val="xl30"/>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customStyle="1" w:styleId="xl31">
    <w:name w:val="xl31"/>
    <w:basedOn w:val="Normal"/>
    <w:uiPriority w:val="99"/>
    <w:rsid w:val="00865E21"/>
    <w:pPr>
      <w:spacing w:before="100" w:beforeAutospacing="1" w:after="100" w:afterAutospacing="1"/>
    </w:pPr>
    <w:rPr>
      <w:color w:val="0000FF"/>
      <w:sz w:val="18"/>
      <w:szCs w:val="18"/>
      <w:lang w:val="en-GB"/>
    </w:rPr>
  </w:style>
  <w:style w:type="paragraph" w:customStyle="1" w:styleId="xl32">
    <w:name w:val="xl32"/>
    <w:basedOn w:val="Normal"/>
    <w:uiPriority w:val="99"/>
    <w:rsid w:val="00865E21"/>
    <w:pPr>
      <w:spacing w:before="100" w:beforeAutospacing="1" w:after="100" w:afterAutospacing="1"/>
    </w:pPr>
    <w:rPr>
      <w:color w:val="0000FF"/>
      <w:sz w:val="18"/>
      <w:szCs w:val="18"/>
      <w:lang w:val="en-GB"/>
    </w:rPr>
  </w:style>
  <w:style w:type="paragraph" w:customStyle="1" w:styleId="xl33">
    <w:name w:val="xl33"/>
    <w:basedOn w:val="Normal"/>
    <w:uiPriority w:val="99"/>
    <w:rsid w:val="00865E21"/>
    <w:pPr>
      <w:spacing w:before="100" w:beforeAutospacing="1" w:after="100" w:afterAutospacing="1"/>
    </w:pPr>
    <w:rPr>
      <w:color w:val="FF0000"/>
      <w:sz w:val="18"/>
      <w:szCs w:val="18"/>
      <w:lang w:val="en-GB"/>
    </w:rPr>
  </w:style>
  <w:style w:type="paragraph" w:customStyle="1" w:styleId="xl34">
    <w:name w:val="xl34"/>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styleId="Uvuenotijeloteksta">
    <w:name w:val="Body Text Indent"/>
    <w:basedOn w:val="Normal"/>
    <w:link w:val="UvuenotijelotekstaChar"/>
    <w:uiPriority w:val="99"/>
    <w:rsid w:val="00865E21"/>
    <w:pPr>
      <w:ind w:left="432"/>
    </w:pPr>
    <w:rPr>
      <w:sz w:val="20"/>
      <w:szCs w:val="20"/>
      <w:lang w:val="x-none" w:eastAsia="x-none"/>
    </w:rPr>
  </w:style>
  <w:style w:type="character" w:customStyle="1" w:styleId="UvuenotijelotekstaChar">
    <w:name w:val="Uvučeno tijelo teksta Char"/>
    <w:link w:val="Uvuenotijeloteksta"/>
    <w:uiPriority w:val="99"/>
    <w:rsid w:val="00865E21"/>
    <w:rPr>
      <w:rFonts w:ascii="Arial" w:eastAsia="Times New Roman" w:hAnsi="Arial"/>
      <w:sz w:val="20"/>
      <w:szCs w:val="20"/>
      <w:lang w:val="x-none"/>
    </w:rPr>
  </w:style>
  <w:style w:type="paragraph" w:styleId="Tijeloteksta3">
    <w:name w:val="Body Text 3"/>
    <w:basedOn w:val="Normal"/>
    <w:link w:val="Tijeloteksta3Char"/>
    <w:uiPriority w:val="99"/>
    <w:rsid w:val="00865E21"/>
    <w:pPr>
      <w:tabs>
        <w:tab w:val="left" w:pos="456"/>
      </w:tabs>
      <w:spacing w:before="6" w:after="6" w:line="360" w:lineRule="auto"/>
      <w:jc w:val="both"/>
    </w:pPr>
    <w:rPr>
      <w:sz w:val="16"/>
      <w:szCs w:val="16"/>
      <w:lang w:val="x-none" w:eastAsia="x-none"/>
    </w:rPr>
  </w:style>
  <w:style w:type="character" w:customStyle="1" w:styleId="Tijeloteksta3Char">
    <w:name w:val="Tijelo teksta 3 Char"/>
    <w:link w:val="Tijeloteksta3"/>
    <w:uiPriority w:val="99"/>
    <w:rsid w:val="00865E21"/>
    <w:rPr>
      <w:rFonts w:ascii="Arial" w:eastAsia="Times New Roman" w:hAnsi="Arial"/>
      <w:sz w:val="16"/>
      <w:szCs w:val="16"/>
      <w:lang w:val="x-none"/>
    </w:rPr>
  </w:style>
  <w:style w:type="paragraph" w:customStyle="1" w:styleId="T-98-2">
    <w:name w:val="T-9/8-2"/>
    <w:basedOn w:val="Normal"/>
    <w:uiPriority w:val="99"/>
    <w:rsid w:val="00865E21"/>
    <w:pPr>
      <w:widowControl w:val="0"/>
      <w:tabs>
        <w:tab w:val="left" w:pos="2153"/>
      </w:tabs>
      <w:adjustRightInd w:val="0"/>
      <w:spacing w:after="43"/>
      <w:ind w:firstLine="342"/>
      <w:jc w:val="both"/>
    </w:pPr>
    <w:rPr>
      <w:rFonts w:ascii="Times-NewRoman" w:hAnsi="Times-NewRoman" w:cs="Times-NewRoman"/>
      <w:sz w:val="19"/>
      <w:szCs w:val="19"/>
      <w:lang w:val="en-US"/>
    </w:rPr>
  </w:style>
  <w:style w:type="character" w:styleId="Hiperveza">
    <w:name w:val="Hyperlink"/>
    <w:uiPriority w:val="99"/>
    <w:rsid w:val="00865E21"/>
    <w:rPr>
      <w:rFonts w:cs="Times New Roman"/>
      <w:color w:val="0000FF"/>
      <w:u w:val="single"/>
    </w:rPr>
  </w:style>
  <w:style w:type="paragraph" w:styleId="Tijeloteksta-uvlaka2">
    <w:name w:val="Body Text Indent 2"/>
    <w:aliases w:val="uvlaka 2"/>
    <w:basedOn w:val="Normal"/>
    <w:link w:val="Tijeloteksta-uvlaka2Char"/>
    <w:uiPriority w:val="99"/>
    <w:rsid w:val="00865E21"/>
    <w:pPr>
      <w:spacing w:before="60" w:after="60"/>
      <w:ind w:left="720" w:firstLine="708"/>
      <w:jc w:val="both"/>
    </w:pPr>
    <w:rPr>
      <w:sz w:val="20"/>
      <w:szCs w:val="20"/>
      <w:lang w:val="x-none" w:eastAsia="x-none"/>
    </w:rPr>
  </w:style>
  <w:style w:type="character" w:customStyle="1" w:styleId="Tijeloteksta-uvlaka2Char">
    <w:name w:val="Tijelo teksta - uvlaka 2 Char"/>
    <w:aliases w:val="uvlaka 2 Char"/>
    <w:link w:val="Tijeloteksta-uvlaka2"/>
    <w:uiPriority w:val="99"/>
    <w:rsid w:val="00865E21"/>
    <w:rPr>
      <w:rFonts w:ascii="Arial" w:eastAsia="Times New Roman" w:hAnsi="Arial"/>
      <w:sz w:val="20"/>
      <w:szCs w:val="20"/>
      <w:lang w:val="x-none"/>
    </w:rPr>
  </w:style>
  <w:style w:type="paragraph" w:styleId="Tijeloteksta-uvlaka3">
    <w:name w:val="Body Text Indent 3"/>
    <w:aliases w:val="uvlaka 3"/>
    <w:basedOn w:val="Normal"/>
    <w:link w:val="Tijeloteksta-uvlaka3Char"/>
    <w:uiPriority w:val="99"/>
    <w:rsid w:val="00865E21"/>
    <w:pPr>
      <w:spacing w:before="60" w:after="60"/>
      <w:ind w:left="2410" w:hanging="982"/>
      <w:jc w:val="both"/>
    </w:pPr>
    <w:rPr>
      <w:sz w:val="16"/>
      <w:szCs w:val="16"/>
      <w:lang w:val="x-none" w:eastAsia="x-none"/>
    </w:rPr>
  </w:style>
  <w:style w:type="character" w:customStyle="1" w:styleId="Tijeloteksta-uvlaka3Char">
    <w:name w:val="Tijelo teksta - uvlaka 3 Char"/>
    <w:aliases w:val="uvlaka 3 Char"/>
    <w:link w:val="Tijeloteksta-uvlaka3"/>
    <w:uiPriority w:val="99"/>
    <w:rsid w:val="00865E21"/>
    <w:rPr>
      <w:rFonts w:ascii="Arial" w:eastAsia="Times New Roman" w:hAnsi="Arial"/>
      <w:sz w:val="16"/>
      <w:szCs w:val="16"/>
      <w:lang w:val="x-none"/>
    </w:rPr>
  </w:style>
  <w:style w:type="paragraph" w:customStyle="1" w:styleId="T-109curz">
    <w:name w:val="T-10/9 curz"/>
    <w:uiPriority w:val="99"/>
    <w:rsid w:val="00865E21"/>
    <w:pPr>
      <w:widowControl w:val="0"/>
      <w:adjustRightInd w:val="0"/>
      <w:spacing w:before="85" w:after="43" w:line="276" w:lineRule="auto"/>
      <w:jc w:val="center"/>
    </w:pPr>
    <w:rPr>
      <w:rFonts w:ascii="Times-NewRoman" w:hAnsi="Times-NewRoman" w:cs="Times-NewRoman"/>
      <w:i/>
      <w:iCs/>
      <w:sz w:val="21"/>
      <w:szCs w:val="21"/>
      <w:lang w:val="en-US" w:eastAsia="en-US"/>
    </w:rPr>
  </w:style>
  <w:style w:type="paragraph" w:customStyle="1" w:styleId="Clanak">
    <w:name w:val="Clanak"/>
    <w:next w:val="T-98-2"/>
    <w:uiPriority w:val="99"/>
    <w:rsid w:val="00865E21"/>
    <w:pPr>
      <w:widowControl w:val="0"/>
      <w:adjustRightInd w:val="0"/>
      <w:spacing w:before="86" w:after="43" w:line="276" w:lineRule="auto"/>
      <w:jc w:val="center"/>
    </w:pPr>
    <w:rPr>
      <w:rFonts w:ascii="Times-NewRoman" w:hAnsi="Times-NewRoman" w:cs="Times-NewRoman"/>
      <w:sz w:val="19"/>
      <w:szCs w:val="19"/>
      <w:lang w:val="en-US" w:eastAsia="en-US"/>
    </w:rPr>
  </w:style>
  <w:style w:type="paragraph" w:customStyle="1" w:styleId="bjulet">
    <w:name w:val="bjulet"/>
    <w:basedOn w:val="Normal"/>
    <w:uiPriority w:val="99"/>
    <w:rsid w:val="00865E21"/>
    <w:pPr>
      <w:keepLines/>
      <w:tabs>
        <w:tab w:val="left" w:pos="113"/>
      </w:tabs>
      <w:spacing w:line="240" w:lineRule="exact"/>
      <w:jc w:val="both"/>
    </w:pPr>
    <w:rPr>
      <w:noProof/>
      <w:sz w:val="20"/>
      <w:szCs w:val="20"/>
      <w:lang w:val="en-US"/>
    </w:rPr>
  </w:style>
  <w:style w:type="paragraph" w:customStyle="1" w:styleId="glava2">
    <w:name w:val="glava2"/>
    <w:basedOn w:val="bjulet"/>
    <w:uiPriority w:val="99"/>
    <w:rsid w:val="00865E21"/>
    <w:pPr>
      <w:spacing w:before="20" w:after="20"/>
    </w:pPr>
  </w:style>
  <w:style w:type="paragraph" w:customStyle="1" w:styleId="clan">
    <w:name w:val="clan"/>
    <w:basedOn w:val="Normal"/>
    <w:uiPriority w:val="99"/>
    <w:rsid w:val="00865E21"/>
    <w:pPr>
      <w:spacing w:before="240" w:after="240"/>
      <w:jc w:val="center"/>
    </w:pPr>
    <w:rPr>
      <w:b/>
      <w:bCs/>
    </w:rPr>
  </w:style>
  <w:style w:type="character" w:styleId="SlijeenaHiperveza">
    <w:name w:val="FollowedHyperlink"/>
    <w:uiPriority w:val="99"/>
    <w:rsid w:val="00865E21"/>
    <w:rPr>
      <w:rFonts w:cs="Times New Roman"/>
      <w:color w:val="800080"/>
      <w:u w:val="single"/>
    </w:rPr>
  </w:style>
  <w:style w:type="character" w:customStyle="1" w:styleId="Style12pt">
    <w:name w:val="Style 12 pt"/>
    <w:uiPriority w:val="99"/>
    <w:rsid w:val="00865E21"/>
    <w:rPr>
      <w:rFonts w:cs="Times New Roman"/>
      <w:sz w:val="24"/>
      <w:szCs w:val="24"/>
      <w:vertAlign w:val="baseline"/>
    </w:rPr>
  </w:style>
  <w:style w:type="paragraph" w:styleId="Grafikeoznake">
    <w:name w:val="List Bullet"/>
    <w:basedOn w:val="Normal"/>
    <w:autoRedefine/>
    <w:uiPriority w:val="99"/>
    <w:rsid w:val="00865E21"/>
    <w:pPr>
      <w:numPr>
        <w:numId w:val="1"/>
      </w:numPr>
      <w:jc w:val="both"/>
    </w:pPr>
  </w:style>
  <w:style w:type="character" w:customStyle="1" w:styleId="KartadokumentaChar">
    <w:name w:val="Karta dokumenta Char"/>
    <w:link w:val="Kartadokumenta"/>
    <w:uiPriority w:val="99"/>
    <w:semiHidden/>
    <w:rsid w:val="00865E21"/>
    <w:rPr>
      <w:rFonts w:eastAsia="Times New Roman"/>
      <w:sz w:val="2"/>
      <w:szCs w:val="2"/>
      <w:shd w:val="clear" w:color="auto" w:fill="000080"/>
      <w:lang w:val="x-none"/>
    </w:rPr>
  </w:style>
  <w:style w:type="paragraph" w:styleId="Kartadokumenta">
    <w:name w:val="Document Map"/>
    <w:basedOn w:val="Normal"/>
    <w:link w:val="KartadokumentaChar"/>
    <w:uiPriority w:val="99"/>
    <w:semiHidden/>
    <w:rsid w:val="00865E21"/>
    <w:pPr>
      <w:shd w:val="clear" w:color="auto" w:fill="000080"/>
    </w:pPr>
    <w:rPr>
      <w:sz w:val="2"/>
      <w:szCs w:val="2"/>
      <w:lang w:val="x-none" w:eastAsia="x-none"/>
    </w:rPr>
  </w:style>
  <w:style w:type="character" w:customStyle="1" w:styleId="naslovibig1">
    <w:name w:val="naslovibig1"/>
    <w:uiPriority w:val="99"/>
    <w:rsid w:val="00865E21"/>
    <w:rPr>
      <w:rFonts w:ascii="Arial" w:hAnsi="Arial" w:cs="Arial"/>
      <w:b/>
      <w:bCs/>
      <w:color w:val="auto"/>
      <w:sz w:val="24"/>
      <w:szCs w:val="24"/>
    </w:rPr>
  </w:style>
  <w:style w:type="paragraph" w:styleId="StandardWeb">
    <w:name w:val="Normal (Web)"/>
    <w:basedOn w:val="Normal"/>
    <w:uiPriority w:val="99"/>
    <w:rsid w:val="00865E21"/>
    <w:pPr>
      <w:spacing w:before="100" w:beforeAutospacing="1" w:after="100" w:afterAutospacing="1"/>
    </w:pPr>
    <w:rPr>
      <w:rFonts w:ascii="Arial Unicode MS" w:hAnsi="Arial Unicode MS" w:cs="Arial Unicode MS"/>
      <w:lang w:val="en-GB"/>
    </w:rPr>
  </w:style>
  <w:style w:type="character" w:styleId="Naglaeno">
    <w:name w:val="Strong"/>
    <w:qFormat/>
    <w:rsid w:val="00182E1E"/>
    <w:rPr>
      <w:b/>
      <w:bCs/>
    </w:rPr>
  </w:style>
  <w:style w:type="character" w:customStyle="1" w:styleId="malitekst1">
    <w:name w:val="malitekst1"/>
    <w:uiPriority w:val="99"/>
    <w:rsid w:val="00865E21"/>
    <w:rPr>
      <w:rFonts w:ascii="Verdana" w:hAnsi="Verdana" w:cs="Verdana"/>
      <w:color w:val="auto"/>
      <w:sz w:val="15"/>
      <w:szCs w:val="15"/>
    </w:rPr>
  </w:style>
  <w:style w:type="paragraph" w:customStyle="1" w:styleId="Paragrafdopis">
    <w:name w:val="Paragraf dopis"/>
    <w:basedOn w:val="Normal"/>
    <w:uiPriority w:val="99"/>
    <w:rsid w:val="00865E21"/>
    <w:pPr>
      <w:spacing w:before="60" w:after="60"/>
      <w:jc w:val="both"/>
    </w:pPr>
    <w:rPr>
      <w:lang w:val="en-GB"/>
    </w:rPr>
  </w:style>
  <w:style w:type="character" w:customStyle="1" w:styleId="TekstbaloniaChar">
    <w:name w:val="Tekst balončića Char"/>
    <w:link w:val="Tekstbalonia"/>
    <w:uiPriority w:val="99"/>
    <w:semiHidden/>
    <w:rsid w:val="00865E21"/>
    <w:rPr>
      <w:rFonts w:eastAsia="Times New Roman"/>
      <w:sz w:val="2"/>
      <w:szCs w:val="2"/>
      <w:lang w:val="x-none"/>
    </w:rPr>
  </w:style>
  <w:style w:type="paragraph" w:styleId="Tekstbalonia">
    <w:name w:val="Balloon Text"/>
    <w:basedOn w:val="Normal"/>
    <w:link w:val="TekstbaloniaChar"/>
    <w:uiPriority w:val="99"/>
    <w:semiHidden/>
    <w:rsid w:val="00865E21"/>
    <w:rPr>
      <w:sz w:val="2"/>
      <w:szCs w:val="2"/>
      <w:lang w:val="x-none" w:eastAsia="x-none"/>
    </w:rPr>
  </w:style>
  <w:style w:type="paragraph" w:customStyle="1" w:styleId="ListParagraph1">
    <w:name w:val="List Paragraph1"/>
    <w:basedOn w:val="Normal"/>
    <w:uiPriority w:val="99"/>
    <w:rsid w:val="00865E21"/>
    <w:pPr>
      <w:ind w:left="708"/>
    </w:pPr>
  </w:style>
  <w:style w:type="paragraph" w:customStyle="1" w:styleId="Style1">
    <w:name w:val="Style1"/>
    <w:basedOn w:val="Sadraj1"/>
    <w:next w:val="StandardJustifParagra"/>
    <w:uiPriority w:val="99"/>
    <w:rsid w:val="00865E21"/>
  </w:style>
  <w:style w:type="paragraph" w:customStyle="1" w:styleId="Style2">
    <w:name w:val="Style2"/>
    <w:basedOn w:val="Sadraj1"/>
    <w:next w:val="Style1"/>
    <w:uiPriority w:val="99"/>
    <w:rsid w:val="00865E21"/>
  </w:style>
  <w:style w:type="paragraph" w:customStyle="1" w:styleId="toa">
    <w:name w:val="toa"/>
    <w:basedOn w:val="Normal"/>
    <w:uiPriority w:val="99"/>
    <w:rsid w:val="00865E21"/>
    <w:pPr>
      <w:tabs>
        <w:tab w:val="left" w:pos="9000"/>
        <w:tab w:val="right" w:pos="9360"/>
      </w:tabs>
      <w:suppressAutoHyphens/>
    </w:pPr>
    <w:rPr>
      <w:rFonts w:ascii="CG Times Italic" w:hAnsi="CG Times Italic" w:cs="CG Times Italic"/>
      <w:i/>
      <w:iCs/>
    </w:rPr>
  </w:style>
  <w:style w:type="character" w:customStyle="1" w:styleId="FontStyle50">
    <w:name w:val="Font Style50"/>
    <w:uiPriority w:val="99"/>
    <w:rsid w:val="00865E21"/>
    <w:rPr>
      <w:rFonts w:ascii="Arial" w:hAnsi="Arial" w:cs="Arial"/>
      <w:sz w:val="20"/>
      <w:szCs w:val="20"/>
    </w:rPr>
  </w:style>
  <w:style w:type="paragraph" w:customStyle="1" w:styleId="Style14">
    <w:name w:val="Style14"/>
    <w:basedOn w:val="Normal"/>
    <w:uiPriority w:val="99"/>
    <w:rsid w:val="00865E21"/>
    <w:pPr>
      <w:widowControl w:val="0"/>
      <w:autoSpaceDE w:val="0"/>
      <w:autoSpaceDN w:val="0"/>
      <w:adjustRightInd w:val="0"/>
      <w:spacing w:line="251" w:lineRule="exact"/>
      <w:jc w:val="both"/>
    </w:pPr>
    <w:rPr>
      <w:lang w:val="en-US"/>
    </w:rPr>
  </w:style>
  <w:style w:type="paragraph" w:customStyle="1" w:styleId="Odlomakpopisa1">
    <w:name w:val="Odlomak popisa1"/>
    <w:basedOn w:val="Normal"/>
    <w:uiPriority w:val="99"/>
    <w:rsid w:val="00865E21"/>
    <w:pPr>
      <w:ind w:left="720"/>
    </w:pPr>
    <w:rPr>
      <w:lang w:val="en-GB"/>
    </w:rPr>
  </w:style>
  <w:style w:type="paragraph" w:customStyle="1" w:styleId="Stil">
    <w:name w:val="Stil"/>
    <w:rsid w:val="00865E21"/>
    <w:pPr>
      <w:widowControl w:val="0"/>
      <w:autoSpaceDE w:val="0"/>
      <w:autoSpaceDN w:val="0"/>
      <w:adjustRightInd w:val="0"/>
      <w:spacing w:after="200" w:line="276" w:lineRule="auto"/>
    </w:pPr>
    <w:rPr>
      <w:rFonts w:ascii="Arial" w:hAnsi="Arial" w:cs="Arial"/>
    </w:rPr>
  </w:style>
  <w:style w:type="paragraph" w:styleId="Odlomakpopisa">
    <w:name w:val="List Paragraph"/>
    <w:aliases w:val="Paragraph,List Paragraph Red,lp1"/>
    <w:basedOn w:val="Normal"/>
    <w:link w:val="OdlomakpopisaChar"/>
    <w:uiPriority w:val="34"/>
    <w:qFormat/>
    <w:rsid w:val="00182E1E"/>
    <w:pPr>
      <w:ind w:left="720"/>
      <w:contextualSpacing/>
    </w:pPr>
  </w:style>
  <w:style w:type="paragraph" w:customStyle="1" w:styleId="t-9-8">
    <w:name w:val="t-9-8"/>
    <w:basedOn w:val="Normal"/>
    <w:rsid w:val="00865E21"/>
    <w:pPr>
      <w:spacing w:before="100" w:beforeAutospacing="1" w:after="100" w:afterAutospacing="1"/>
    </w:pPr>
  </w:style>
  <w:style w:type="character" w:styleId="Istaknuto">
    <w:name w:val="Emphasis"/>
    <w:uiPriority w:val="20"/>
    <w:qFormat/>
    <w:rsid w:val="00182E1E"/>
    <w:rPr>
      <w:b/>
      <w:bCs/>
      <w:i/>
      <w:iCs/>
      <w:spacing w:val="10"/>
      <w:bdr w:val="none" w:sz="0" w:space="0" w:color="auto"/>
      <w:shd w:val="clear" w:color="auto" w:fill="auto"/>
    </w:rPr>
  </w:style>
  <w:style w:type="paragraph" w:styleId="Predmetkomentara">
    <w:name w:val="annotation subject"/>
    <w:basedOn w:val="Tekstkomentara"/>
    <w:next w:val="Tekstkomentara"/>
    <w:link w:val="PredmetkomentaraChar"/>
    <w:uiPriority w:val="99"/>
    <w:semiHidden/>
    <w:unhideWhenUsed/>
    <w:rsid w:val="008565D7"/>
    <w:rPr>
      <w:b/>
      <w:bCs/>
      <w:lang w:eastAsia="en-US"/>
    </w:rPr>
  </w:style>
  <w:style w:type="character" w:customStyle="1" w:styleId="PredmetkomentaraChar">
    <w:name w:val="Predmet komentara Char"/>
    <w:link w:val="Predmetkomentara"/>
    <w:uiPriority w:val="99"/>
    <w:semiHidden/>
    <w:rsid w:val="008565D7"/>
    <w:rPr>
      <w:rFonts w:ascii="Arial" w:eastAsia="Times New Roman" w:hAnsi="Arial" w:cs="Arial"/>
      <w:b/>
      <w:bCs/>
      <w:sz w:val="20"/>
      <w:szCs w:val="20"/>
      <w:lang w:val="x-none" w:eastAsia="en-US"/>
    </w:rPr>
  </w:style>
  <w:style w:type="paragraph" w:styleId="Naslov">
    <w:name w:val="Title"/>
    <w:basedOn w:val="Normal"/>
    <w:next w:val="Normal"/>
    <w:link w:val="NaslovChar"/>
    <w:uiPriority w:val="10"/>
    <w:qFormat/>
    <w:rsid w:val="00182E1E"/>
    <w:pPr>
      <w:pBdr>
        <w:bottom w:val="single" w:sz="4" w:space="1" w:color="auto"/>
      </w:pBdr>
      <w:spacing w:line="240" w:lineRule="auto"/>
      <w:contextualSpacing/>
    </w:pPr>
    <w:rPr>
      <w:rFonts w:ascii="Cambria" w:hAnsi="Cambria"/>
      <w:spacing w:val="5"/>
      <w:sz w:val="52"/>
      <w:szCs w:val="52"/>
    </w:rPr>
  </w:style>
  <w:style w:type="character" w:customStyle="1" w:styleId="NaslovChar">
    <w:name w:val="Naslov Char"/>
    <w:link w:val="Naslov"/>
    <w:uiPriority w:val="10"/>
    <w:rsid w:val="00182E1E"/>
    <w:rPr>
      <w:rFonts w:ascii="Cambria" w:eastAsia="Times New Roman" w:hAnsi="Cambria" w:cs="Times New Roman"/>
      <w:spacing w:val="5"/>
      <w:sz w:val="52"/>
      <w:szCs w:val="52"/>
    </w:rPr>
  </w:style>
  <w:style w:type="paragraph" w:styleId="TOCNaslov">
    <w:name w:val="TOC Heading"/>
    <w:basedOn w:val="Naslov1"/>
    <w:next w:val="Normal"/>
    <w:uiPriority w:val="39"/>
    <w:semiHidden/>
    <w:unhideWhenUsed/>
    <w:qFormat/>
    <w:rsid w:val="00182E1E"/>
    <w:pPr>
      <w:outlineLvl w:val="9"/>
    </w:pPr>
    <w:rPr>
      <w:rFonts w:ascii="Cambria" w:hAnsi="Cambria"/>
      <w:lang w:bidi="en-US"/>
    </w:rPr>
  </w:style>
  <w:style w:type="paragraph" w:styleId="Sadraj3">
    <w:name w:val="toc 3"/>
    <w:basedOn w:val="Normal"/>
    <w:next w:val="Normal"/>
    <w:autoRedefine/>
    <w:uiPriority w:val="39"/>
    <w:unhideWhenUsed/>
    <w:rsid w:val="008164D4"/>
    <w:pPr>
      <w:tabs>
        <w:tab w:val="left" w:pos="993"/>
        <w:tab w:val="right" w:leader="dot" w:pos="9062"/>
      </w:tabs>
      <w:spacing w:after="0"/>
      <w:ind w:left="440"/>
      <w:jc w:val="both"/>
    </w:pPr>
    <w:rPr>
      <w:rFonts w:cs="Calibri"/>
      <w:i/>
      <w:iCs/>
      <w:sz w:val="20"/>
      <w:szCs w:val="20"/>
    </w:rPr>
  </w:style>
  <w:style w:type="paragraph" w:styleId="Podnaslov">
    <w:name w:val="Subtitle"/>
    <w:basedOn w:val="Normal"/>
    <w:next w:val="Normal"/>
    <w:link w:val="PodnaslovChar"/>
    <w:uiPriority w:val="11"/>
    <w:qFormat/>
    <w:rsid w:val="00182E1E"/>
    <w:pPr>
      <w:spacing w:after="600"/>
    </w:pPr>
    <w:rPr>
      <w:rFonts w:ascii="Cambria" w:hAnsi="Cambria"/>
      <w:i/>
      <w:iCs/>
      <w:spacing w:val="13"/>
    </w:rPr>
  </w:style>
  <w:style w:type="character" w:customStyle="1" w:styleId="PodnaslovChar">
    <w:name w:val="Podnaslov Char"/>
    <w:link w:val="Podnaslov"/>
    <w:uiPriority w:val="11"/>
    <w:rsid w:val="00182E1E"/>
    <w:rPr>
      <w:rFonts w:ascii="Cambria" w:eastAsia="Times New Roman" w:hAnsi="Cambria" w:cs="Times New Roman"/>
      <w:i/>
      <w:iCs/>
      <w:spacing w:val="13"/>
      <w:sz w:val="24"/>
      <w:szCs w:val="24"/>
    </w:rPr>
  </w:style>
  <w:style w:type="character" w:styleId="Neupadljivoisticanje">
    <w:name w:val="Subtle Emphasis"/>
    <w:uiPriority w:val="19"/>
    <w:qFormat/>
    <w:rsid w:val="00182E1E"/>
    <w:rPr>
      <w:i/>
      <w:iCs/>
    </w:rPr>
  </w:style>
  <w:style w:type="character" w:styleId="Jakoisticanje">
    <w:name w:val="Intense Emphasis"/>
    <w:uiPriority w:val="21"/>
    <w:qFormat/>
    <w:rsid w:val="00182E1E"/>
    <w:rPr>
      <w:b/>
      <w:bCs/>
    </w:rPr>
  </w:style>
  <w:style w:type="paragraph" w:styleId="Bezproreda">
    <w:name w:val="No Spacing"/>
    <w:basedOn w:val="Normal"/>
    <w:uiPriority w:val="1"/>
    <w:qFormat/>
    <w:rsid w:val="00182E1E"/>
    <w:pPr>
      <w:spacing w:after="0" w:line="240" w:lineRule="auto"/>
    </w:pPr>
  </w:style>
  <w:style w:type="paragraph" w:styleId="Opisslike">
    <w:name w:val="caption"/>
    <w:basedOn w:val="Normal"/>
    <w:next w:val="Normal"/>
    <w:uiPriority w:val="35"/>
    <w:semiHidden/>
    <w:unhideWhenUsed/>
    <w:rsid w:val="007E1815"/>
    <w:pPr>
      <w:spacing w:line="240" w:lineRule="auto"/>
    </w:pPr>
    <w:rPr>
      <w:b/>
      <w:bCs/>
      <w:color w:val="2DA2BF"/>
      <w:sz w:val="18"/>
      <w:szCs w:val="18"/>
    </w:rPr>
  </w:style>
  <w:style w:type="paragraph" w:styleId="Citat">
    <w:name w:val="Quote"/>
    <w:basedOn w:val="Normal"/>
    <w:next w:val="Normal"/>
    <w:link w:val="CitatChar"/>
    <w:uiPriority w:val="29"/>
    <w:qFormat/>
    <w:rsid w:val="00182E1E"/>
    <w:pPr>
      <w:spacing w:before="200" w:after="0"/>
      <w:ind w:left="360" w:right="360"/>
    </w:pPr>
    <w:rPr>
      <w:i/>
      <w:iCs/>
    </w:rPr>
  </w:style>
  <w:style w:type="character" w:customStyle="1" w:styleId="CitatChar">
    <w:name w:val="Citat Char"/>
    <w:link w:val="Citat"/>
    <w:uiPriority w:val="29"/>
    <w:rsid w:val="00182E1E"/>
    <w:rPr>
      <w:i/>
      <w:iCs/>
    </w:rPr>
  </w:style>
  <w:style w:type="paragraph" w:styleId="Naglaencitat">
    <w:name w:val="Intense Quote"/>
    <w:basedOn w:val="Normal"/>
    <w:next w:val="Normal"/>
    <w:link w:val="NaglaencitatChar"/>
    <w:uiPriority w:val="30"/>
    <w:qFormat/>
    <w:rsid w:val="00182E1E"/>
    <w:pPr>
      <w:pBdr>
        <w:bottom w:val="single" w:sz="4" w:space="1" w:color="auto"/>
      </w:pBdr>
      <w:spacing w:before="200" w:after="280"/>
      <w:ind w:left="1008" w:right="1152"/>
      <w:jc w:val="both"/>
    </w:pPr>
    <w:rPr>
      <w:b/>
      <w:bCs/>
      <w:i/>
      <w:iCs/>
    </w:rPr>
  </w:style>
  <w:style w:type="character" w:customStyle="1" w:styleId="NaglaencitatChar">
    <w:name w:val="Naglašen citat Char"/>
    <w:link w:val="Naglaencitat"/>
    <w:uiPriority w:val="30"/>
    <w:rsid w:val="00182E1E"/>
    <w:rPr>
      <w:b/>
      <w:bCs/>
      <w:i/>
      <w:iCs/>
    </w:rPr>
  </w:style>
  <w:style w:type="character" w:styleId="Neupadljivareferenca">
    <w:name w:val="Subtle Reference"/>
    <w:uiPriority w:val="31"/>
    <w:qFormat/>
    <w:rsid w:val="00182E1E"/>
    <w:rPr>
      <w:smallCaps/>
    </w:rPr>
  </w:style>
  <w:style w:type="character" w:styleId="Istaknutareferenca">
    <w:name w:val="Intense Reference"/>
    <w:uiPriority w:val="32"/>
    <w:qFormat/>
    <w:rsid w:val="00182E1E"/>
    <w:rPr>
      <w:smallCaps/>
      <w:spacing w:val="5"/>
      <w:u w:val="single"/>
    </w:rPr>
  </w:style>
  <w:style w:type="character" w:styleId="Naslovknjige">
    <w:name w:val="Book Title"/>
    <w:uiPriority w:val="33"/>
    <w:qFormat/>
    <w:rsid w:val="00182E1E"/>
    <w:rPr>
      <w:i/>
      <w:iCs/>
      <w:smallCaps/>
      <w:spacing w:val="5"/>
    </w:rPr>
  </w:style>
  <w:style w:type="paragraph" w:styleId="Sadraj2">
    <w:name w:val="toc 2"/>
    <w:basedOn w:val="Normal"/>
    <w:next w:val="Normal"/>
    <w:autoRedefine/>
    <w:uiPriority w:val="39"/>
    <w:unhideWhenUsed/>
    <w:rsid w:val="007E1815"/>
    <w:pPr>
      <w:spacing w:after="0"/>
      <w:ind w:left="220"/>
    </w:pPr>
    <w:rPr>
      <w:rFonts w:cs="Calibri"/>
      <w:smallCaps/>
      <w:sz w:val="20"/>
      <w:szCs w:val="20"/>
    </w:rPr>
  </w:style>
  <w:style w:type="paragraph" w:styleId="Tekstfusnote">
    <w:name w:val="footnote text"/>
    <w:basedOn w:val="Normal"/>
    <w:link w:val="TekstfusnoteChar"/>
    <w:uiPriority w:val="99"/>
    <w:semiHidden/>
    <w:unhideWhenUsed/>
    <w:rsid w:val="00FC4B1D"/>
    <w:pPr>
      <w:spacing w:after="0" w:line="240" w:lineRule="auto"/>
    </w:pPr>
    <w:rPr>
      <w:sz w:val="20"/>
      <w:szCs w:val="20"/>
    </w:rPr>
  </w:style>
  <w:style w:type="character" w:customStyle="1" w:styleId="TekstfusnoteChar">
    <w:name w:val="Tekst fusnote Char"/>
    <w:basedOn w:val="Zadanifontodlomka"/>
    <w:link w:val="Tekstfusnote"/>
    <w:uiPriority w:val="99"/>
    <w:semiHidden/>
    <w:rsid w:val="00FC4B1D"/>
  </w:style>
  <w:style w:type="character" w:styleId="Referencafusnote">
    <w:name w:val="footnote reference"/>
    <w:uiPriority w:val="99"/>
    <w:semiHidden/>
    <w:unhideWhenUsed/>
    <w:rsid w:val="00FC4B1D"/>
    <w:rPr>
      <w:vertAlign w:val="superscript"/>
    </w:rPr>
  </w:style>
  <w:style w:type="paragraph" w:styleId="Sadraj4">
    <w:name w:val="toc 4"/>
    <w:basedOn w:val="Normal"/>
    <w:next w:val="Normal"/>
    <w:autoRedefine/>
    <w:uiPriority w:val="39"/>
    <w:unhideWhenUsed/>
    <w:rsid w:val="00FA36B1"/>
    <w:pPr>
      <w:spacing w:after="0"/>
      <w:ind w:left="660"/>
    </w:pPr>
    <w:rPr>
      <w:rFonts w:cs="Calibri"/>
      <w:sz w:val="18"/>
      <w:szCs w:val="18"/>
    </w:rPr>
  </w:style>
  <w:style w:type="paragraph" w:styleId="Sadraj5">
    <w:name w:val="toc 5"/>
    <w:basedOn w:val="Normal"/>
    <w:next w:val="Normal"/>
    <w:autoRedefine/>
    <w:uiPriority w:val="39"/>
    <w:unhideWhenUsed/>
    <w:rsid w:val="00FA36B1"/>
    <w:pPr>
      <w:spacing w:after="0"/>
      <w:ind w:left="880"/>
    </w:pPr>
    <w:rPr>
      <w:rFonts w:cs="Calibri"/>
      <w:sz w:val="18"/>
      <w:szCs w:val="18"/>
    </w:rPr>
  </w:style>
  <w:style w:type="paragraph" w:styleId="Sadraj6">
    <w:name w:val="toc 6"/>
    <w:basedOn w:val="Normal"/>
    <w:next w:val="Normal"/>
    <w:autoRedefine/>
    <w:uiPriority w:val="39"/>
    <w:unhideWhenUsed/>
    <w:rsid w:val="00FA36B1"/>
    <w:pPr>
      <w:spacing w:after="0"/>
      <w:ind w:left="1100"/>
    </w:pPr>
    <w:rPr>
      <w:rFonts w:cs="Calibri"/>
      <w:sz w:val="18"/>
      <w:szCs w:val="18"/>
    </w:rPr>
  </w:style>
  <w:style w:type="paragraph" w:styleId="Sadraj7">
    <w:name w:val="toc 7"/>
    <w:basedOn w:val="Normal"/>
    <w:next w:val="Normal"/>
    <w:autoRedefine/>
    <w:uiPriority w:val="39"/>
    <w:unhideWhenUsed/>
    <w:rsid w:val="00FA36B1"/>
    <w:pPr>
      <w:spacing w:after="0"/>
      <w:ind w:left="1320"/>
    </w:pPr>
    <w:rPr>
      <w:rFonts w:cs="Calibri"/>
      <w:sz w:val="18"/>
      <w:szCs w:val="18"/>
    </w:rPr>
  </w:style>
  <w:style w:type="paragraph" w:styleId="Sadraj8">
    <w:name w:val="toc 8"/>
    <w:basedOn w:val="Normal"/>
    <w:next w:val="Normal"/>
    <w:autoRedefine/>
    <w:uiPriority w:val="39"/>
    <w:unhideWhenUsed/>
    <w:rsid w:val="00FA36B1"/>
    <w:pPr>
      <w:spacing w:after="0"/>
      <w:ind w:left="1540"/>
    </w:pPr>
    <w:rPr>
      <w:rFonts w:cs="Calibri"/>
      <w:sz w:val="18"/>
      <w:szCs w:val="18"/>
    </w:rPr>
  </w:style>
  <w:style w:type="paragraph" w:styleId="Sadraj9">
    <w:name w:val="toc 9"/>
    <w:basedOn w:val="Normal"/>
    <w:next w:val="Normal"/>
    <w:autoRedefine/>
    <w:uiPriority w:val="39"/>
    <w:unhideWhenUsed/>
    <w:rsid w:val="00FA36B1"/>
    <w:pPr>
      <w:spacing w:after="0"/>
      <w:ind w:left="1760"/>
    </w:pPr>
    <w:rPr>
      <w:rFonts w:cs="Calibri"/>
      <w:sz w:val="18"/>
      <w:szCs w:val="18"/>
    </w:rPr>
  </w:style>
  <w:style w:type="paragraph" w:customStyle="1" w:styleId="Default">
    <w:name w:val="Default"/>
    <w:rsid w:val="008A4577"/>
    <w:pPr>
      <w:autoSpaceDE w:val="0"/>
      <w:autoSpaceDN w:val="0"/>
      <w:adjustRightInd w:val="0"/>
    </w:pPr>
    <w:rPr>
      <w:rFonts w:ascii="Arial" w:hAnsi="Arial" w:cs="Arial"/>
      <w:color w:val="000000"/>
    </w:rPr>
  </w:style>
  <w:style w:type="character" w:customStyle="1" w:styleId="OdlomakpopisaChar">
    <w:name w:val="Odlomak popisa Char"/>
    <w:aliases w:val="Paragraph Char,List Paragraph Red Char,lp1 Char"/>
    <w:basedOn w:val="Zadanifontodlomka"/>
    <w:link w:val="Odlomakpopisa"/>
    <w:uiPriority w:val="34"/>
    <w:locked/>
    <w:rsid w:val="00E84C61"/>
    <w:rPr>
      <w:sz w:val="22"/>
      <w:szCs w:val="22"/>
      <w:lang w:eastAsia="en-US"/>
    </w:rPr>
  </w:style>
  <w:style w:type="paragraph" w:customStyle="1" w:styleId="TEXTugovora">
    <w:name w:val="TEXT ugovora"/>
    <w:rsid w:val="00473304"/>
    <w:pPr>
      <w:spacing w:after="80"/>
      <w:jc w:val="both"/>
    </w:pPr>
    <w:rPr>
      <w:rFonts w:ascii="Swis721 BT" w:hAnsi="Swis721 BT"/>
      <w:spacing w:val="-2"/>
      <w:sz w:val="19"/>
      <w:szCs w:val="19"/>
      <w:lang w:eastAsia="en-US"/>
    </w:rPr>
  </w:style>
  <w:style w:type="paragraph" w:customStyle="1" w:styleId="NoSpacing3">
    <w:name w:val="No Spacing3"/>
    <w:uiPriority w:val="1"/>
    <w:qFormat/>
    <w:rsid w:val="009C1328"/>
  </w:style>
  <w:style w:type="paragraph" w:customStyle="1" w:styleId="normalweb-000013">
    <w:name w:val="normalweb-000013"/>
    <w:basedOn w:val="Normal"/>
    <w:rsid w:val="009828A2"/>
    <w:pPr>
      <w:spacing w:before="100" w:beforeAutospacing="1" w:after="105" w:line="240" w:lineRule="auto"/>
      <w:jc w:val="both"/>
    </w:pPr>
    <w:rPr>
      <w:rFonts w:eastAsiaTheme="minorEastAsia"/>
    </w:rPr>
  </w:style>
  <w:style w:type="character" w:customStyle="1" w:styleId="defaultparagraphfont-000004">
    <w:name w:val="defaultparagraphfont-000004"/>
    <w:basedOn w:val="Zadanifontodlomka"/>
    <w:rsid w:val="003E3836"/>
    <w:rPr>
      <w:rFonts w:ascii="Times New Roman" w:hAnsi="Times New Roman" w:cs="Times New Roman" w:hint="default"/>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63978">
      <w:bodyDiv w:val="1"/>
      <w:marLeft w:val="0"/>
      <w:marRight w:val="0"/>
      <w:marTop w:val="0"/>
      <w:marBottom w:val="0"/>
      <w:divBdr>
        <w:top w:val="none" w:sz="0" w:space="0" w:color="auto"/>
        <w:left w:val="none" w:sz="0" w:space="0" w:color="auto"/>
        <w:bottom w:val="none" w:sz="0" w:space="0" w:color="auto"/>
        <w:right w:val="none" w:sz="0" w:space="0" w:color="auto"/>
      </w:divBdr>
    </w:div>
    <w:div w:id="1265456656">
      <w:bodyDiv w:val="1"/>
      <w:marLeft w:val="0"/>
      <w:marRight w:val="0"/>
      <w:marTop w:val="0"/>
      <w:marBottom w:val="0"/>
      <w:divBdr>
        <w:top w:val="none" w:sz="0" w:space="0" w:color="auto"/>
        <w:left w:val="none" w:sz="0" w:space="0" w:color="auto"/>
        <w:bottom w:val="none" w:sz="0" w:space="0" w:color="auto"/>
        <w:right w:val="none" w:sz="0" w:space="0" w:color="auto"/>
      </w:divBdr>
    </w:div>
    <w:div w:id="1287390459">
      <w:bodyDiv w:val="1"/>
      <w:marLeft w:val="0"/>
      <w:marRight w:val="0"/>
      <w:marTop w:val="0"/>
      <w:marBottom w:val="0"/>
      <w:divBdr>
        <w:top w:val="none" w:sz="0" w:space="0" w:color="auto"/>
        <w:left w:val="none" w:sz="0" w:space="0" w:color="auto"/>
        <w:bottom w:val="none" w:sz="0" w:space="0" w:color="auto"/>
        <w:right w:val="none" w:sz="0" w:space="0" w:color="auto"/>
      </w:divBdr>
    </w:div>
    <w:div w:id="1829901678">
      <w:bodyDiv w:val="1"/>
      <w:marLeft w:val="0"/>
      <w:marRight w:val="0"/>
      <w:marTop w:val="0"/>
      <w:marBottom w:val="0"/>
      <w:divBdr>
        <w:top w:val="none" w:sz="0" w:space="0" w:color="auto"/>
        <w:left w:val="none" w:sz="0" w:space="0" w:color="auto"/>
        <w:bottom w:val="none" w:sz="0" w:space="0" w:color="auto"/>
        <w:right w:val="none" w:sz="0" w:space="0" w:color="auto"/>
      </w:divBdr>
      <w:divsChild>
        <w:div w:id="1730960863">
          <w:marLeft w:val="0"/>
          <w:marRight w:val="0"/>
          <w:marTop w:val="0"/>
          <w:marBottom w:val="0"/>
          <w:divBdr>
            <w:top w:val="none" w:sz="0" w:space="0" w:color="auto"/>
            <w:left w:val="none" w:sz="0" w:space="0" w:color="auto"/>
            <w:bottom w:val="none" w:sz="0" w:space="0" w:color="auto"/>
            <w:right w:val="none" w:sz="0" w:space="0" w:color="auto"/>
          </w:divBdr>
        </w:div>
      </w:divsChild>
    </w:div>
    <w:div w:id="203614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ojn.nn.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razdinska-zupanija.hr/"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nita.strniscak@vzz.hr" TargetMode="External"/><Relationship Id="rId4" Type="http://schemas.microsoft.com/office/2007/relationships/stylesWithEffects" Target="stylesWithEffects.xml"/><Relationship Id="rId9" Type="http://schemas.openxmlformats.org/officeDocument/2006/relationships/hyperlink" Target="http://www.varazdinska-zupanija.hr" TargetMode="Externa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25F87-3B8E-4481-A255-DD4496AF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14879</Words>
  <Characters>84816</Characters>
  <Application>Microsoft Office Word</Application>
  <DocSecurity>0</DocSecurity>
  <Lines>706</Lines>
  <Paragraphs>198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99497</CharactersWithSpaces>
  <SharedDoc>false</SharedDoc>
  <HLinks>
    <vt:vector size="294" baseType="variant">
      <vt:variant>
        <vt:i4>3932174</vt:i4>
      </vt:variant>
      <vt:variant>
        <vt:i4>288</vt:i4>
      </vt:variant>
      <vt:variant>
        <vt:i4>0</vt:i4>
      </vt:variant>
      <vt:variant>
        <vt:i4>5</vt:i4>
      </vt:variant>
      <vt:variant>
        <vt:lpwstr>mailto:anita.strniscak@varazdinska-zupanija.hr</vt:lpwstr>
      </vt:variant>
      <vt:variant>
        <vt:lpwstr/>
      </vt:variant>
      <vt:variant>
        <vt:i4>8126568</vt:i4>
      </vt:variant>
      <vt:variant>
        <vt:i4>285</vt:i4>
      </vt:variant>
      <vt:variant>
        <vt:i4>0</vt:i4>
      </vt:variant>
      <vt:variant>
        <vt:i4>5</vt:i4>
      </vt:variant>
      <vt:variant>
        <vt:lpwstr>http://www.varazdinska-zupanija.hr/</vt:lpwstr>
      </vt:variant>
      <vt:variant>
        <vt:lpwstr/>
      </vt:variant>
      <vt:variant>
        <vt:i4>1048635</vt:i4>
      </vt:variant>
      <vt:variant>
        <vt:i4>278</vt:i4>
      </vt:variant>
      <vt:variant>
        <vt:i4>0</vt:i4>
      </vt:variant>
      <vt:variant>
        <vt:i4>5</vt:i4>
      </vt:variant>
      <vt:variant>
        <vt:lpwstr/>
      </vt:variant>
      <vt:variant>
        <vt:lpwstr>_Toc328466673</vt:lpwstr>
      </vt:variant>
      <vt:variant>
        <vt:i4>1048635</vt:i4>
      </vt:variant>
      <vt:variant>
        <vt:i4>272</vt:i4>
      </vt:variant>
      <vt:variant>
        <vt:i4>0</vt:i4>
      </vt:variant>
      <vt:variant>
        <vt:i4>5</vt:i4>
      </vt:variant>
      <vt:variant>
        <vt:lpwstr/>
      </vt:variant>
      <vt:variant>
        <vt:lpwstr>_Toc328466672</vt:lpwstr>
      </vt:variant>
      <vt:variant>
        <vt:i4>1048635</vt:i4>
      </vt:variant>
      <vt:variant>
        <vt:i4>266</vt:i4>
      </vt:variant>
      <vt:variant>
        <vt:i4>0</vt:i4>
      </vt:variant>
      <vt:variant>
        <vt:i4>5</vt:i4>
      </vt:variant>
      <vt:variant>
        <vt:lpwstr/>
      </vt:variant>
      <vt:variant>
        <vt:lpwstr>_Toc328466671</vt:lpwstr>
      </vt:variant>
      <vt:variant>
        <vt:i4>1048635</vt:i4>
      </vt:variant>
      <vt:variant>
        <vt:i4>260</vt:i4>
      </vt:variant>
      <vt:variant>
        <vt:i4>0</vt:i4>
      </vt:variant>
      <vt:variant>
        <vt:i4>5</vt:i4>
      </vt:variant>
      <vt:variant>
        <vt:lpwstr/>
      </vt:variant>
      <vt:variant>
        <vt:lpwstr>_Toc328466670</vt:lpwstr>
      </vt:variant>
      <vt:variant>
        <vt:i4>1114171</vt:i4>
      </vt:variant>
      <vt:variant>
        <vt:i4>254</vt:i4>
      </vt:variant>
      <vt:variant>
        <vt:i4>0</vt:i4>
      </vt:variant>
      <vt:variant>
        <vt:i4>5</vt:i4>
      </vt:variant>
      <vt:variant>
        <vt:lpwstr/>
      </vt:variant>
      <vt:variant>
        <vt:lpwstr>_Toc328466669</vt:lpwstr>
      </vt:variant>
      <vt:variant>
        <vt:i4>1114171</vt:i4>
      </vt:variant>
      <vt:variant>
        <vt:i4>248</vt:i4>
      </vt:variant>
      <vt:variant>
        <vt:i4>0</vt:i4>
      </vt:variant>
      <vt:variant>
        <vt:i4>5</vt:i4>
      </vt:variant>
      <vt:variant>
        <vt:lpwstr/>
      </vt:variant>
      <vt:variant>
        <vt:lpwstr>_Toc328466668</vt:lpwstr>
      </vt:variant>
      <vt:variant>
        <vt:i4>1114171</vt:i4>
      </vt:variant>
      <vt:variant>
        <vt:i4>242</vt:i4>
      </vt:variant>
      <vt:variant>
        <vt:i4>0</vt:i4>
      </vt:variant>
      <vt:variant>
        <vt:i4>5</vt:i4>
      </vt:variant>
      <vt:variant>
        <vt:lpwstr/>
      </vt:variant>
      <vt:variant>
        <vt:lpwstr>_Toc328466667</vt:lpwstr>
      </vt:variant>
      <vt:variant>
        <vt:i4>1114171</vt:i4>
      </vt:variant>
      <vt:variant>
        <vt:i4>236</vt:i4>
      </vt:variant>
      <vt:variant>
        <vt:i4>0</vt:i4>
      </vt:variant>
      <vt:variant>
        <vt:i4>5</vt:i4>
      </vt:variant>
      <vt:variant>
        <vt:lpwstr/>
      </vt:variant>
      <vt:variant>
        <vt:lpwstr>_Toc328466666</vt:lpwstr>
      </vt:variant>
      <vt:variant>
        <vt:i4>1114171</vt:i4>
      </vt:variant>
      <vt:variant>
        <vt:i4>230</vt:i4>
      </vt:variant>
      <vt:variant>
        <vt:i4>0</vt:i4>
      </vt:variant>
      <vt:variant>
        <vt:i4>5</vt:i4>
      </vt:variant>
      <vt:variant>
        <vt:lpwstr/>
      </vt:variant>
      <vt:variant>
        <vt:lpwstr>_Toc328466665</vt:lpwstr>
      </vt:variant>
      <vt:variant>
        <vt:i4>1114171</vt:i4>
      </vt:variant>
      <vt:variant>
        <vt:i4>224</vt:i4>
      </vt:variant>
      <vt:variant>
        <vt:i4>0</vt:i4>
      </vt:variant>
      <vt:variant>
        <vt:i4>5</vt:i4>
      </vt:variant>
      <vt:variant>
        <vt:lpwstr/>
      </vt:variant>
      <vt:variant>
        <vt:lpwstr>_Toc328466664</vt:lpwstr>
      </vt:variant>
      <vt:variant>
        <vt:i4>1114171</vt:i4>
      </vt:variant>
      <vt:variant>
        <vt:i4>218</vt:i4>
      </vt:variant>
      <vt:variant>
        <vt:i4>0</vt:i4>
      </vt:variant>
      <vt:variant>
        <vt:i4>5</vt:i4>
      </vt:variant>
      <vt:variant>
        <vt:lpwstr/>
      </vt:variant>
      <vt:variant>
        <vt:lpwstr>_Toc328466663</vt:lpwstr>
      </vt:variant>
      <vt:variant>
        <vt:i4>1114171</vt:i4>
      </vt:variant>
      <vt:variant>
        <vt:i4>212</vt:i4>
      </vt:variant>
      <vt:variant>
        <vt:i4>0</vt:i4>
      </vt:variant>
      <vt:variant>
        <vt:i4>5</vt:i4>
      </vt:variant>
      <vt:variant>
        <vt:lpwstr/>
      </vt:variant>
      <vt:variant>
        <vt:lpwstr>_Toc328466662</vt:lpwstr>
      </vt:variant>
      <vt:variant>
        <vt:i4>1114171</vt:i4>
      </vt:variant>
      <vt:variant>
        <vt:i4>206</vt:i4>
      </vt:variant>
      <vt:variant>
        <vt:i4>0</vt:i4>
      </vt:variant>
      <vt:variant>
        <vt:i4>5</vt:i4>
      </vt:variant>
      <vt:variant>
        <vt:lpwstr/>
      </vt:variant>
      <vt:variant>
        <vt:lpwstr>_Toc328466661</vt:lpwstr>
      </vt:variant>
      <vt:variant>
        <vt:i4>1114171</vt:i4>
      </vt:variant>
      <vt:variant>
        <vt:i4>200</vt:i4>
      </vt:variant>
      <vt:variant>
        <vt:i4>0</vt:i4>
      </vt:variant>
      <vt:variant>
        <vt:i4>5</vt:i4>
      </vt:variant>
      <vt:variant>
        <vt:lpwstr/>
      </vt:variant>
      <vt:variant>
        <vt:lpwstr>_Toc328466660</vt:lpwstr>
      </vt:variant>
      <vt:variant>
        <vt:i4>1179707</vt:i4>
      </vt:variant>
      <vt:variant>
        <vt:i4>194</vt:i4>
      </vt:variant>
      <vt:variant>
        <vt:i4>0</vt:i4>
      </vt:variant>
      <vt:variant>
        <vt:i4>5</vt:i4>
      </vt:variant>
      <vt:variant>
        <vt:lpwstr/>
      </vt:variant>
      <vt:variant>
        <vt:lpwstr>_Toc328466659</vt:lpwstr>
      </vt:variant>
      <vt:variant>
        <vt:i4>1179707</vt:i4>
      </vt:variant>
      <vt:variant>
        <vt:i4>188</vt:i4>
      </vt:variant>
      <vt:variant>
        <vt:i4>0</vt:i4>
      </vt:variant>
      <vt:variant>
        <vt:i4>5</vt:i4>
      </vt:variant>
      <vt:variant>
        <vt:lpwstr/>
      </vt:variant>
      <vt:variant>
        <vt:lpwstr>_Toc328466658</vt:lpwstr>
      </vt:variant>
      <vt:variant>
        <vt:i4>1179707</vt:i4>
      </vt:variant>
      <vt:variant>
        <vt:i4>182</vt:i4>
      </vt:variant>
      <vt:variant>
        <vt:i4>0</vt:i4>
      </vt:variant>
      <vt:variant>
        <vt:i4>5</vt:i4>
      </vt:variant>
      <vt:variant>
        <vt:lpwstr/>
      </vt:variant>
      <vt:variant>
        <vt:lpwstr>_Toc328466657</vt:lpwstr>
      </vt:variant>
      <vt:variant>
        <vt:i4>1179707</vt:i4>
      </vt:variant>
      <vt:variant>
        <vt:i4>176</vt:i4>
      </vt:variant>
      <vt:variant>
        <vt:i4>0</vt:i4>
      </vt:variant>
      <vt:variant>
        <vt:i4>5</vt:i4>
      </vt:variant>
      <vt:variant>
        <vt:lpwstr/>
      </vt:variant>
      <vt:variant>
        <vt:lpwstr>_Toc328466656</vt:lpwstr>
      </vt:variant>
      <vt:variant>
        <vt:i4>1179707</vt:i4>
      </vt:variant>
      <vt:variant>
        <vt:i4>170</vt:i4>
      </vt:variant>
      <vt:variant>
        <vt:i4>0</vt:i4>
      </vt:variant>
      <vt:variant>
        <vt:i4>5</vt:i4>
      </vt:variant>
      <vt:variant>
        <vt:lpwstr/>
      </vt:variant>
      <vt:variant>
        <vt:lpwstr>_Toc328466655</vt:lpwstr>
      </vt:variant>
      <vt:variant>
        <vt:i4>1179707</vt:i4>
      </vt:variant>
      <vt:variant>
        <vt:i4>164</vt:i4>
      </vt:variant>
      <vt:variant>
        <vt:i4>0</vt:i4>
      </vt:variant>
      <vt:variant>
        <vt:i4>5</vt:i4>
      </vt:variant>
      <vt:variant>
        <vt:lpwstr/>
      </vt:variant>
      <vt:variant>
        <vt:lpwstr>_Toc328466654</vt:lpwstr>
      </vt:variant>
      <vt:variant>
        <vt:i4>1179707</vt:i4>
      </vt:variant>
      <vt:variant>
        <vt:i4>158</vt:i4>
      </vt:variant>
      <vt:variant>
        <vt:i4>0</vt:i4>
      </vt:variant>
      <vt:variant>
        <vt:i4>5</vt:i4>
      </vt:variant>
      <vt:variant>
        <vt:lpwstr/>
      </vt:variant>
      <vt:variant>
        <vt:lpwstr>_Toc328466653</vt:lpwstr>
      </vt:variant>
      <vt:variant>
        <vt:i4>1179707</vt:i4>
      </vt:variant>
      <vt:variant>
        <vt:i4>152</vt:i4>
      </vt:variant>
      <vt:variant>
        <vt:i4>0</vt:i4>
      </vt:variant>
      <vt:variant>
        <vt:i4>5</vt:i4>
      </vt:variant>
      <vt:variant>
        <vt:lpwstr/>
      </vt:variant>
      <vt:variant>
        <vt:lpwstr>_Toc328466652</vt:lpwstr>
      </vt:variant>
      <vt:variant>
        <vt:i4>1179707</vt:i4>
      </vt:variant>
      <vt:variant>
        <vt:i4>146</vt:i4>
      </vt:variant>
      <vt:variant>
        <vt:i4>0</vt:i4>
      </vt:variant>
      <vt:variant>
        <vt:i4>5</vt:i4>
      </vt:variant>
      <vt:variant>
        <vt:lpwstr/>
      </vt:variant>
      <vt:variant>
        <vt:lpwstr>_Toc328466651</vt:lpwstr>
      </vt:variant>
      <vt:variant>
        <vt:i4>1179707</vt:i4>
      </vt:variant>
      <vt:variant>
        <vt:i4>140</vt:i4>
      </vt:variant>
      <vt:variant>
        <vt:i4>0</vt:i4>
      </vt:variant>
      <vt:variant>
        <vt:i4>5</vt:i4>
      </vt:variant>
      <vt:variant>
        <vt:lpwstr/>
      </vt:variant>
      <vt:variant>
        <vt:lpwstr>_Toc328466650</vt:lpwstr>
      </vt:variant>
      <vt:variant>
        <vt:i4>1245243</vt:i4>
      </vt:variant>
      <vt:variant>
        <vt:i4>134</vt:i4>
      </vt:variant>
      <vt:variant>
        <vt:i4>0</vt:i4>
      </vt:variant>
      <vt:variant>
        <vt:i4>5</vt:i4>
      </vt:variant>
      <vt:variant>
        <vt:lpwstr/>
      </vt:variant>
      <vt:variant>
        <vt:lpwstr>_Toc328466649</vt:lpwstr>
      </vt:variant>
      <vt:variant>
        <vt:i4>1245243</vt:i4>
      </vt:variant>
      <vt:variant>
        <vt:i4>128</vt:i4>
      </vt:variant>
      <vt:variant>
        <vt:i4>0</vt:i4>
      </vt:variant>
      <vt:variant>
        <vt:i4>5</vt:i4>
      </vt:variant>
      <vt:variant>
        <vt:lpwstr/>
      </vt:variant>
      <vt:variant>
        <vt:lpwstr>_Toc328466648</vt:lpwstr>
      </vt:variant>
      <vt:variant>
        <vt:i4>1245243</vt:i4>
      </vt:variant>
      <vt:variant>
        <vt:i4>122</vt:i4>
      </vt:variant>
      <vt:variant>
        <vt:i4>0</vt:i4>
      </vt:variant>
      <vt:variant>
        <vt:i4>5</vt:i4>
      </vt:variant>
      <vt:variant>
        <vt:lpwstr/>
      </vt:variant>
      <vt:variant>
        <vt:lpwstr>_Toc328466647</vt:lpwstr>
      </vt:variant>
      <vt:variant>
        <vt:i4>1245243</vt:i4>
      </vt:variant>
      <vt:variant>
        <vt:i4>116</vt:i4>
      </vt:variant>
      <vt:variant>
        <vt:i4>0</vt:i4>
      </vt:variant>
      <vt:variant>
        <vt:i4>5</vt:i4>
      </vt:variant>
      <vt:variant>
        <vt:lpwstr/>
      </vt:variant>
      <vt:variant>
        <vt:lpwstr>_Toc328466646</vt:lpwstr>
      </vt:variant>
      <vt:variant>
        <vt:i4>1245243</vt:i4>
      </vt:variant>
      <vt:variant>
        <vt:i4>110</vt:i4>
      </vt:variant>
      <vt:variant>
        <vt:i4>0</vt:i4>
      </vt:variant>
      <vt:variant>
        <vt:i4>5</vt:i4>
      </vt:variant>
      <vt:variant>
        <vt:lpwstr/>
      </vt:variant>
      <vt:variant>
        <vt:lpwstr>_Toc328466645</vt:lpwstr>
      </vt:variant>
      <vt:variant>
        <vt:i4>1245243</vt:i4>
      </vt:variant>
      <vt:variant>
        <vt:i4>104</vt:i4>
      </vt:variant>
      <vt:variant>
        <vt:i4>0</vt:i4>
      </vt:variant>
      <vt:variant>
        <vt:i4>5</vt:i4>
      </vt:variant>
      <vt:variant>
        <vt:lpwstr/>
      </vt:variant>
      <vt:variant>
        <vt:lpwstr>_Toc328466644</vt:lpwstr>
      </vt:variant>
      <vt:variant>
        <vt:i4>1245243</vt:i4>
      </vt:variant>
      <vt:variant>
        <vt:i4>98</vt:i4>
      </vt:variant>
      <vt:variant>
        <vt:i4>0</vt:i4>
      </vt:variant>
      <vt:variant>
        <vt:i4>5</vt:i4>
      </vt:variant>
      <vt:variant>
        <vt:lpwstr/>
      </vt:variant>
      <vt:variant>
        <vt:lpwstr>_Toc328466643</vt:lpwstr>
      </vt:variant>
      <vt:variant>
        <vt:i4>1245243</vt:i4>
      </vt:variant>
      <vt:variant>
        <vt:i4>92</vt:i4>
      </vt:variant>
      <vt:variant>
        <vt:i4>0</vt:i4>
      </vt:variant>
      <vt:variant>
        <vt:i4>5</vt:i4>
      </vt:variant>
      <vt:variant>
        <vt:lpwstr/>
      </vt:variant>
      <vt:variant>
        <vt:lpwstr>_Toc328466642</vt:lpwstr>
      </vt:variant>
      <vt:variant>
        <vt:i4>1245243</vt:i4>
      </vt:variant>
      <vt:variant>
        <vt:i4>86</vt:i4>
      </vt:variant>
      <vt:variant>
        <vt:i4>0</vt:i4>
      </vt:variant>
      <vt:variant>
        <vt:i4>5</vt:i4>
      </vt:variant>
      <vt:variant>
        <vt:lpwstr/>
      </vt:variant>
      <vt:variant>
        <vt:lpwstr>_Toc328466641</vt:lpwstr>
      </vt:variant>
      <vt:variant>
        <vt:i4>1245243</vt:i4>
      </vt:variant>
      <vt:variant>
        <vt:i4>80</vt:i4>
      </vt:variant>
      <vt:variant>
        <vt:i4>0</vt:i4>
      </vt:variant>
      <vt:variant>
        <vt:i4>5</vt:i4>
      </vt:variant>
      <vt:variant>
        <vt:lpwstr/>
      </vt:variant>
      <vt:variant>
        <vt:lpwstr>_Toc328466640</vt:lpwstr>
      </vt:variant>
      <vt:variant>
        <vt:i4>1310779</vt:i4>
      </vt:variant>
      <vt:variant>
        <vt:i4>74</vt:i4>
      </vt:variant>
      <vt:variant>
        <vt:i4>0</vt:i4>
      </vt:variant>
      <vt:variant>
        <vt:i4>5</vt:i4>
      </vt:variant>
      <vt:variant>
        <vt:lpwstr/>
      </vt:variant>
      <vt:variant>
        <vt:lpwstr>_Toc328466639</vt:lpwstr>
      </vt:variant>
      <vt:variant>
        <vt:i4>1310779</vt:i4>
      </vt:variant>
      <vt:variant>
        <vt:i4>68</vt:i4>
      </vt:variant>
      <vt:variant>
        <vt:i4>0</vt:i4>
      </vt:variant>
      <vt:variant>
        <vt:i4>5</vt:i4>
      </vt:variant>
      <vt:variant>
        <vt:lpwstr/>
      </vt:variant>
      <vt:variant>
        <vt:lpwstr>_Toc328466638</vt:lpwstr>
      </vt:variant>
      <vt:variant>
        <vt:i4>1310779</vt:i4>
      </vt:variant>
      <vt:variant>
        <vt:i4>62</vt:i4>
      </vt:variant>
      <vt:variant>
        <vt:i4>0</vt:i4>
      </vt:variant>
      <vt:variant>
        <vt:i4>5</vt:i4>
      </vt:variant>
      <vt:variant>
        <vt:lpwstr/>
      </vt:variant>
      <vt:variant>
        <vt:lpwstr>_Toc328466637</vt:lpwstr>
      </vt:variant>
      <vt:variant>
        <vt:i4>1310779</vt:i4>
      </vt:variant>
      <vt:variant>
        <vt:i4>56</vt:i4>
      </vt:variant>
      <vt:variant>
        <vt:i4>0</vt:i4>
      </vt:variant>
      <vt:variant>
        <vt:i4>5</vt:i4>
      </vt:variant>
      <vt:variant>
        <vt:lpwstr/>
      </vt:variant>
      <vt:variant>
        <vt:lpwstr>_Toc328466636</vt:lpwstr>
      </vt:variant>
      <vt:variant>
        <vt:i4>1310779</vt:i4>
      </vt:variant>
      <vt:variant>
        <vt:i4>50</vt:i4>
      </vt:variant>
      <vt:variant>
        <vt:i4>0</vt:i4>
      </vt:variant>
      <vt:variant>
        <vt:i4>5</vt:i4>
      </vt:variant>
      <vt:variant>
        <vt:lpwstr/>
      </vt:variant>
      <vt:variant>
        <vt:lpwstr>_Toc328466635</vt:lpwstr>
      </vt:variant>
      <vt:variant>
        <vt:i4>1310779</vt:i4>
      </vt:variant>
      <vt:variant>
        <vt:i4>44</vt:i4>
      </vt:variant>
      <vt:variant>
        <vt:i4>0</vt:i4>
      </vt:variant>
      <vt:variant>
        <vt:i4>5</vt:i4>
      </vt:variant>
      <vt:variant>
        <vt:lpwstr/>
      </vt:variant>
      <vt:variant>
        <vt:lpwstr>_Toc328466634</vt:lpwstr>
      </vt:variant>
      <vt:variant>
        <vt:i4>1310779</vt:i4>
      </vt:variant>
      <vt:variant>
        <vt:i4>38</vt:i4>
      </vt:variant>
      <vt:variant>
        <vt:i4>0</vt:i4>
      </vt:variant>
      <vt:variant>
        <vt:i4>5</vt:i4>
      </vt:variant>
      <vt:variant>
        <vt:lpwstr/>
      </vt:variant>
      <vt:variant>
        <vt:lpwstr>_Toc328466633</vt:lpwstr>
      </vt:variant>
      <vt:variant>
        <vt:i4>1310779</vt:i4>
      </vt:variant>
      <vt:variant>
        <vt:i4>32</vt:i4>
      </vt:variant>
      <vt:variant>
        <vt:i4>0</vt:i4>
      </vt:variant>
      <vt:variant>
        <vt:i4>5</vt:i4>
      </vt:variant>
      <vt:variant>
        <vt:lpwstr/>
      </vt:variant>
      <vt:variant>
        <vt:lpwstr>_Toc328466632</vt:lpwstr>
      </vt:variant>
      <vt:variant>
        <vt:i4>1310779</vt:i4>
      </vt:variant>
      <vt:variant>
        <vt:i4>26</vt:i4>
      </vt:variant>
      <vt:variant>
        <vt:i4>0</vt:i4>
      </vt:variant>
      <vt:variant>
        <vt:i4>5</vt:i4>
      </vt:variant>
      <vt:variant>
        <vt:lpwstr/>
      </vt:variant>
      <vt:variant>
        <vt:lpwstr>_Toc328466631</vt:lpwstr>
      </vt:variant>
      <vt:variant>
        <vt:i4>1310779</vt:i4>
      </vt:variant>
      <vt:variant>
        <vt:i4>20</vt:i4>
      </vt:variant>
      <vt:variant>
        <vt:i4>0</vt:i4>
      </vt:variant>
      <vt:variant>
        <vt:i4>5</vt:i4>
      </vt:variant>
      <vt:variant>
        <vt:lpwstr/>
      </vt:variant>
      <vt:variant>
        <vt:lpwstr>_Toc328466630</vt:lpwstr>
      </vt:variant>
      <vt:variant>
        <vt:i4>1376315</vt:i4>
      </vt:variant>
      <vt:variant>
        <vt:i4>14</vt:i4>
      </vt:variant>
      <vt:variant>
        <vt:i4>0</vt:i4>
      </vt:variant>
      <vt:variant>
        <vt:i4>5</vt:i4>
      </vt:variant>
      <vt:variant>
        <vt:lpwstr/>
      </vt:variant>
      <vt:variant>
        <vt:lpwstr>_Toc328466629</vt:lpwstr>
      </vt:variant>
      <vt:variant>
        <vt:i4>1376315</vt:i4>
      </vt:variant>
      <vt:variant>
        <vt:i4>8</vt:i4>
      </vt:variant>
      <vt:variant>
        <vt:i4>0</vt:i4>
      </vt:variant>
      <vt:variant>
        <vt:i4>5</vt:i4>
      </vt:variant>
      <vt:variant>
        <vt:lpwstr/>
      </vt:variant>
      <vt:variant>
        <vt:lpwstr>_Toc328466628</vt:lpwstr>
      </vt:variant>
      <vt:variant>
        <vt:i4>1376315</vt:i4>
      </vt:variant>
      <vt:variant>
        <vt:i4>2</vt:i4>
      </vt:variant>
      <vt:variant>
        <vt:i4>0</vt:i4>
      </vt:variant>
      <vt:variant>
        <vt:i4>5</vt:i4>
      </vt:variant>
      <vt:variant>
        <vt:lpwstr/>
      </vt:variant>
      <vt:variant>
        <vt:lpwstr>_Toc328466627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korisnik</cp:lastModifiedBy>
  <cp:revision>5</cp:revision>
  <cp:lastPrinted>2017-05-15T07:40:00Z</cp:lastPrinted>
  <dcterms:created xsi:type="dcterms:W3CDTF">2017-08-01T05:36:00Z</dcterms:created>
  <dcterms:modified xsi:type="dcterms:W3CDTF">2017-08-01T07:02:00Z</dcterms:modified>
</cp:coreProperties>
</file>